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48066" w14:textId="77777777" w:rsidR="009B24A5" w:rsidRDefault="009B24A5">
      <w:pPr>
        <w:widowControl/>
        <w:tabs>
          <w:tab w:val="center" w:pos="4873"/>
          <w:tab w:val="left" w:pos="8070"/>
        </w:tabs>
        <w:spacing w:line="360" w:lineRule="auto"/>
        <w:jc w:val="center"/>
        <w:rPr>
          <w:rFonts w:asciiTheme="majorEastAsia" w:eastAsiaTheme="majorEastAsia" w:hAnsiTheme="majorEastAsia" w:cs="Times New Roman" w:hint="eastAsia"/>
          <w:b/>
          <w:sz w:val="40"/>
          <w:szCs w:val="20"/>
        </w:rPr>
      </w:pPr>
    </w:p>
    <w:p w14:paraId="5DDE71C9" w14:textId="2E2EC3DB" w:rsidR="008916FE" w:rsidRPr="00C23CC2" w:rsidRDefault="00C23CC2">
      <w:pPr>
        <w:widowControl/>
        <w:tabs>
          <w:tab w:val="center" w:pos="4873"/>
          <w:tab w:val="left" w:pos="8070"/>
        </w:tabs>
        <w:spacing w:line="360" w:lineRule="auto"/>
        <w:jc w:val="center"/>
        <w:rPr>
          <w:rFonts w:asciiTheme="majorEastAsia" w:eastAsiaTheme="majorEastAsia" w:hAnsiTheme="majorEastAsia" w:cs="Times New Roman" w:hint="eastAsia"/>
          <w:b/>
          <w:sz w:val="44"/>
          <w:szCs w:val="20"/>
        </w:rPr>
      </w:pPr>
      <w:r w:rsidRPr="00C23CC2">
        <w:rPr>
          <w:rFonts w:asciiTheme="majorEastAsia" w:eastAsiaTheme="majorEastAsia" w:hAnsiTheme="majorEastAsia" w:cs="Times New Roman" w:hint="eastAsia"/>
          <w:b/>
          <w:sz w:val="44"/>
          <w:szCs w:val="20"/>
        </w:rPr>
        <w:t>2025年渑池县公路局干线公路日常养护服务项目（一期）项目</w:t>
      </w:r>
    </w:p>
    <w:p w14:paraId="597448AE" w14:textId="77777777" w:rsidR="008916FE" w:rsidRDefault="008916FE">
      <w:pPr>
        <w:widowControl/>
        <w:jc w:val="center"/>
        <w:rPr>
          <w:rFonts w:asciiTheme="majorEastAsia" w:eastAsiaTheme="majorEastAsia" w:hAnsiTheme="majorEastAsia" w:cs="Times New Roman" w:hint="eastAsia"/>
          <w:b/>
          <w:sz w:val="44"/>
          <w:szCs w:val="36"/>
        </w:rPr>
      </w:pPr>
    </w:p>
    <w:p w14:paraId="5C8DFD46" w14:textId="77777777" w:rsidR="008916FE" w:rsidRDefault="008916FE">
      <w:pPr>
        <w:widowControl/>
        <w:jc w:val="center"/>
        <w:rPr>
          <w:rFonts w:asciiTheme="majorEastAsia" w:eastAsiaTheme="majorEastAsia" w:hAnsiTheme="majorEastAsia" w:cs="Times New Roman" w:hint="eastAsia"/>
          <w:b/>
          <w:sz w:val="44"/>
          <w:szCs w:val="36"/>
        </w:rPr>
      </w:pPr>
    </w:p>
    <w:p w14:paraId="702148AA" w14:textId="77777777" w:rsidR="008916FE" w:rsidRDefault="008916FE">
      <w:pPr>
        <w:widowControl/>
        <w:jc w:val="center"/>
        <w:rPr>
          <w:rFonts w:asciiTheme="majorEastAsia" w:eastAsiaTheme="majorEastAsia" w:hAnsiTheme="majorEastAsia" w:cs="Times New Roman" w:hint="eastAsia"/>
          <w:b/>
          <w:sz w:val="44"/>
          <w:szCs w:val="36"/>
        </w:rPr>
      </w:pPr>
    </w:p>
    <w:p w14:paraId="745490D0" w14:textId="77777777" w:rsidR="008916FE" w:rsidRDefault="008916FE">
      <w:pPr>
        <w:widowControl/>
        <w:jc w:val="center"/>
        <w:rPr>
          <w:rFonts w:asciiTheme="majorEastAsia" w:eastAsiaTheme="majorEastAsia" w:hAnsiTheme="majorEastAsia" w:cs="Times New Roman" w:hint="eastAsia"/>
          <w:b/>
          <w:sz w:val="44"/>
          <w:szCs w:val="36"/>
        </w:rPr>
      </w:pPr>
    </w:p>
    <w:p w14:paraId="23C27A9D" w14:textId="77777777" w:rsidR="008916FE" w:rsidRDefault="00CD58F8">
      <w:pPr>
        <w:widowControl/>
        <w:jc w:val="center"/>
        <w:rPr>
          <w:rFonts w:asciiTheme="majorEastAsia" w:eastAsiaTheme="majorEastAsia" w:hAnsiTheme="majorEastAsia" w:cs="Times New Roman" w:hint="eastAsia"/>
          <w:b/>
          <w:sz w:val="96"/>
          <w:szCs w:val="36"/>
        </w:rPr>
      </w:pPr>
      <w:r>
        <w:rPr>
          <w:rFonts w:asciiTheme="majorEastAsia" w:eastAsiaTheme="majorEastAsia" w:hAnsiTheme="majorEastAsia" w:cs="Times New Roman" w:hint="eastAsia"/>
          <w:b/>
          <w:sz w:val="96"/>
          <w:szCs w:val="36"/>
        </w:rPr>
        <w:t>招 标 文 件</w:t>
      </w:r>
    </w:p>
    <w:p w14:paraId="2909BFD6" w14:textId="77777777" w:rsidR="008916FE" w:rsidRDefault="008916FE">
      <w:pPr>
        <w:widowControl/>
        <w:spacing w:line="480" w:lineRule="auto"/>
        <w:jc w:val="center"/>
        <w:rPr>
          <w:rFonts w:asciiTheme="majorEastAsia" w:eastAsiaTheme="majorEastAsia" w:hAnsiTheme="majorEastAsia" w:cs="Times New Roman" w:hint="eastAsia"/>
          <w:b/>
          <w:sz w:val="18"/>
          <w:szCs w:val="36"/>
          <w:highlight w:val="yellow"/>
        </w:rPr>
      </w:pPr>
    </w:p>
    <w:p w14:paraId="282C020F" w14:textId="185986B5" w:rsidR="008916FE" w:rsidRPr="00CC520A" w:rsidRDefault="00CD58F8">
      <w:pPr>
        <w:widowControl/>
        <w:spacing w:line="360" w:lineRule="auto"/>
        <w:ind w:firstLine="360"/>
        <w:jc w:val="center"/>
        <w:rPr>
          <w:rFonts w:ascii="宋体" w:eastAsia="宋体" w:hAnsi="宋体" w:cs="楷体" w:hint="eastAsia"/>
          <w:b/>
          <w:kern w:val="0"/>
          <w:sz w:val="24"/>
        </w:rPr>
      </w:pPr>
      <w:r w:rsidRPr="005B17EF">
        <w:rPr>
          <w:rFonts w:ascii="宋体" w:eastAsia="宋体" w:hAnsi="宋体" w:cs="楷体" w:hint="eastAsia"/>
          <w:b/>
          <w:kern w:val="0"/>
          <w:sz w:val="24"/>
        </w:rPr>
        <w:t>项目编号：</w:t>
      </w:r>
      <w:proofErr w:type="gramStart"/>
      <w:r w:rsidR="005B17EF" w:rsidRPr="005B17EF">
        <w:rPr>
          <w:rFonts w:ascii="宋体" w:eastAsia="宋体" w:hAnsi="宋体" w:cs="楷体" w:hint="eastAsia"/>
          <w:b/>
          <w:kern w:val="0"/>
          <w:sz w:val="24"/>
        </w:rPr>
        <w:t>MCGZ[</w:t>
      </w:r>
      <w:proofErr w:type="gramEnd"/>
      <w:r w:rsidR="005B17EF" w:rsidRPr="005B17EF">
        <w:rPr>
          <w:rFonts w:ascii="宋体" w:eastAsia="宋体" w:hAnsi="宋体" w:cs="楷体" w:hint="eastAsia"/>
          <w:b/>
          <w:kern w:val="0"/>
          <w:sz w:val="24"/>
        </w:rPr>
        <w:t>2025]024-ZC016</w:t>
      </w:r>
    </w:p>
    <w:p w14:paraId="6756E64F" w14:textId="6999CBAE" w:rsidR="008916FE" w:rsidRPr="0017695B" w:rsidRDefault="00CD58F8">
      <w:pPr>
        <w:widowControl/>
        <w:spacing w:line="360" w:lineRule="auto"/>
        <w:ind w:firstLine="360"/>
        <w:jc w:val="center"/>
        <w:rPr>
          <w:rFonts w:ascii="宋体" w:eastAsia="宋体" w:hAnsi="宋体" w:cs="楷体" w:hint="eastAsia"/>
          <w:b/>
          <w:kern w:val="0"/>
          <w:sz w:val="24"/>
        </w:rPr>
      </w:pPr>
      <w:r w:rsidRPr="0017695B">
        <w:rPr>
          <w:rFonts w:ascii="宋体" w:eastAsia="宋体" w:hAnsi="宋体" w:cs="楷体" w:hint="eastAsia"/>
          <w:b/>
          <w:kern w:val="0"/>
          <w:sz w:val="24"/>
        </w:rPr>
        <w:t xml:space="preserve">          </w:t>
      </w:r>
      <w:r w:rsidR="00C23CC2">
        <w:rPr>
          <w:rFonts w:ascii="宋体" w:eastAsia="宋体" w:hAnsi="宋体" w:cs="楷体" w:hint="eastAsia"/>
          <w:b/>
          <w:kern w:val="0"/>
          <w:sz w:val="24"/>
        </w:rPr>
        <w:t>渑池公开采购-2025-7</w:t>
      </w:r>
    </w:p>
    <w:p w14:paraId="1CFDCE0D" w14:textId="77777777" w:rsidR="008916FE" w:rsidRDefault="008916FE">
      <w:pPr>
        <w:spacing w:after="120"/>
        <w:ind w:leftChars="67" w:left="141"/>
        <w:jc w:val="center"/>
        <w:rPr>
          <w:rFonts w:ascii="Calibri" w:eastAsia="宋体" w:hAnsi="Calibri" w:cs="Times New Roman"/>
        </w:rPr>
      </w:pPr>
    </w:p>
    <w:p w14:paraId="2978C548" w14:textId="77777777" w:rsidR="008916FE" w:rsidRDefault="008916FE">
      <w:pPr>
        <w:spacing w:after="120"/>
        <w:ind w:leftChars="67" w:left="141"/>
        <w:jc w:val="center"/>
        <w:rPr>
          <w:rFonts w:ascii="Calibri" w:eastAsia="宋体" w:hAnsi="Calibri" w:cs="Times New Roman"/>
        </w:rPr>
      </w:pPr>
    </w:p>
    <w:p w14:paraId="27B7D3FC" w14:textId="77777777" w:rsidR="008916FE" w:rsidRDefault="008916FE">
      <w:pPr>
        <w:spacing w:after="120"/>
        <w:ind w:leftChars="67" w:left="141"/>
        <w:jc w:val="center"/>
        <w:rPr>
          <w:rFonts w:ascii="Calibri" w:eastAsia="宋体" w:hAnsi="Calibri" w:cs="Times New Roman"/>
        </w:rPr>
      </w:pPr>
    </w:p>
    <w:p w14:paraId="6FA8FFA7" w14:textId="77777777" w:rsidR="008916FE" w:rsidRDefault="008916FE">
      <w:pPr>
        <w:spacing w:after="120"/>
        <w:ind w:leftChars="67" w:left="141"/>
        <w:jc w:val="center"/>
        <w:rPr>
          <w:rFonts w:ascii="Calibri" w:eastAsia="宋体" w:hAnsi="Calibri" w:cs="Times New Roman"/>
        </w:rPr>
      </w:pPr>
    </w:p>
    <w:p w14:paraId="356181FA" w14:textId="77777777" w:rsidR="008916FE" w:rsidRDefault="008916FE">
      <w:pPr>
        <w:spacing w:after="120"/>
        <w:rPr>
          <w:rFonts w:ascii="Calibri" w:eastAsia="宋体" w:hAnsi="Calibri" w:cs="Times New Roman"/>
        </w:rPr>
      </w:pPr>
    </w:p>
    <w:p w14:paraId="7E598C83" w14:textId="77777777" w:rsidR="008916FE" w:rsidRDefault="008916FE">
      <w:pPr>
        <w:spacing w:after="120"/>
        <w:ind w:leftChars="200" w:left="420" w:firstLineChars="200" w:firstLine="420"/>
        <w:jc w:val="center"/>
        <w:rPr>
          <w:rFonts w:ascii="Calibri" w:eastAsia="宋体" w:hAnsi="Calibri" w:cs="Times New Roman"/>
        </w:rPr>
      </w:pPr>
    </w:p>
    <w:p w14:paraId="543C3AC3" w14:textId="77777777" w:rsidR="008916FE" w:rsidRDefault="008916FE">
      <w:pPr>
        <w:widowControl/>
        <w:spacing w:line="480" w:lineRule="exact"/>
        <w:ind w:firstLineChars="750" w:firstLine="2259"/>
        <w:jc w:val="left"/>
        <w:rPr>
          <w:rFonts w:asciiTheme="minorEastAsia" w:hAnsiTheme="minorEastAsia" w:cs="宋体" w:hint="eastAsia"/>
          <w:b/>
          <w:kern w:val="0"/>
          <w:sz w:val="30"/>
          <w:szCs w:val="30"/>
        </w:rPr>
      </w:pPr>
    </w:p>
    <w:p w14:paraId="29BCDFEB" w14:textId="77777777" w:rsidR="00D02052" w:rsidRPr="00D02052" w:rsidRDefault="00D02052" w:rsidP="00C23CC2">
      <w:pPr>
        <w:pStyle w:val="a0"/>
        <w:ind w:firstLine="0"/>
      </w:pPr>
    </w:p>
    <w:p w14:paraId="1D438932" w14:textId="77777777" w:rsidR="008916FE" w:rsidRDefault="008916FE">
      <w:pPr>
        <w:widowControl/>
        <w:spacing w:line="480" w:lineRule="exact"/>
        <w:ind w:firstLineChars="750" w:firstLine="2259"/>
        <w:jc w:val="left"/>
        <w:rPr>
          <w:rFonts w:asciiTheme="minorEastAsia" w:hAnsiTheme="minorEastAsia" w:cs="宋体" w:hint="eastAsia"/>
          <w:b/>
          <w:kern w:val="0"/>
          <w:sz w:val="30"/>
          <w:szCs w:val="30"/>
        </w:rPr>
      </w:pPr>
    </w:p>
    <w:p w14:paraId="7AE7F83B" w14:textId="77777777" w:rsidR="008916FE" w:rsidRDefault="008916FE">
      <w:pPr>
        <w:widowControl/>
        <w:spacing w:line="480" w:lineRule="exact"/>
        <w:ind w:firstLineChars="750" w:firstLine="2259"/>
        <w:jc w:val="left"/>
        <w:rPr>
          <w:rFonts w:asciiTheme="minorEastAsia" w:hAnsiTheme="minorEastAsia" w:cs="宋体" w:hint="eastAsia"/>
          <w:b/>
          <w:kern w:val="0"/>
          <w:sz w:val="30"/>
          <w:szCs w:val="30"/>
        </w:rPr>
      </w:pPr>
    </w:p>
    <w:p w14:paraId="4891B872" w14:textId="77777777" w:rsidR="008916FE" w:rsidRDefault="008916FE">
      <w:pPr>
        <w:widowControl/>
        <w:spacing w:line="480" w:lineRule="exact"/>
        <w:ind w:firstLineChars="750" w:firstLine="2259"/>
        <w:jc w:val="left"/>
        <w:rPr>
          <w:rFonts w:asciiTheme="minorEastAsia" w:hAnsiTheme="minorEastAsia" w:cs="宋体" w:hint="eastAsia"/>
          <w:b/>
          <w:kern w:val="0"/>
          <w:sz w:val="30"/>
          <w:szCs w:val="30"/>
        </w:rPr>
      </w:pPr>
    </w:p>
    <w:p w14:paraId="7DDEFABF" w14:textId="77777777" w:rsidR="008916FE" w:rsidRDefault="00CD58F8">
      <w:pPr>
        <w:widowControl/>
        <w:tabs>
          <w:tab w:val="left" w:pos="1985"/>
        </w:tabs>
        <w:spacing w:line="360" w:lineRule="auto"/>
        <w:ind w:firstLineChars="612" w:firstLine="1843"/>
        <w:jc w:val="left"/>
        <w:rPr>
          <w:rFonts w:asciiTheme="minorEastAsia" w:hAnsiTheme="minorEastAsia" w:cs="宋体" w:hint="eastAsia"/>
          <w:b/>
          <w:kern w:val="0"/>
          <w:sz w:val="30"/>
          <w:szCs w:val="30"/>
        </w:rPr>
      </w:pPr>
      <w:r>
        <w:rPr>
          <w:rFonts w:asciiTheme="minorEastAsia" w:hAnsiTheme="minorEastAsia" w:cs="宋体" w:hint="eastAsia"/>
          <w:b/>
          <w:kern w:val="0"/>
          <w:sz w:val="30"/>
          <w:szCs w:val="30"/>
        </w:rPr>
        <w:t>招   标   人：</w:t>
      </w:r>
      <w:r>
        <w:rPr>
          <w:rFonts w:asciiTheme="minorEastAsia" w:hAnsiTheme="minorEastAsia" w:cs="宋体"/>
          <w:b/>
          <w:kern w:val="0"/>
          <w:sz w:val="30"/>
          <w:szCs w:val="30"/>
        </w:rPr>
        <w:t>渑池县公路局</w:t>
      </w:r>
    </w:p>
    <w:p w14:paraId="56E7438E" w14:textId="2A147B52" w:rsidR="008916FE" w:rsidRDefault="00CD58F8">
      <w:pPr>
        <w:widowControl/>
        <w:tabs>
          <w:tab w:val="left" w:pos="1985"/>
        </w:tabs>
        <w:spacing w:line="360" w:lineRule="auto"/>
        <w:ind w:firstLineChars="612" w:firstLine="1843"/>
        <w:jc w:val="left"/>
        <w:rPr>
          <w:rFonts w:asciiTheme="minorEastAsia" w:hAnsiTheme="minorEastAsia" w:cs="宋体" w:hint="eastAsia"/>
          <w:b/>
          <w:kern w:val="0"/>
          <w:sz w:val="30"/>
          <w:szCs w:val="30"/>
        </w:rPr>
      </w:pPr>
      <w:r>
        <w:rPr>
          <w:rFonts w:asciiTheme="minorEastAsia" w:hAnsiTheme="minorEastAsia" w:cs="宋体" w:hint="eastAsia"/>
          <w:b/>
          <w:kern w:val="0"/>
          <w:sz w:val="30"/>
          <w:szCs w:val="30"/>
        </w:rPr>
        <w:t>招标代理机构：</w:t>
      </w:r>
      <w:r w:rsidR="00203332">
        <w:rPr>
          <w:rFonts w:asciiTheme="minorEastAsia" w:hAnsiTheme="minorEastAsia" w:cs="宋体" w:hint="eastAsia"/>
          <w:b/>
          <w:kern w:val="0"/>
          <w:sz w:val="30"/>
          <w:szCs w:val="30"/>
        </w:rPr>
        <w:t>河南蓬业工程咨询有限公司</w:t>
      </w:r>
    </w:p>
    <w:p w14:paraId="01579FEE" w14:textId="4B9DAAB1" w:rsidR="008916FE" w:rsidRDefault="00CD58F8">
      <w:pPr>
        <w:widowControl/>
        <w:tabs>
          <w:tab w:val="left" w:pos="1985"/>
        </w:tabs>
        <w:spacing w:line="360" w:lineRule="auto"/>
        <w:ind w:firstLineChars="612" w:firstLine="1843"/>
        <w:jc w:val="left"/>
        <w:rPr>
          <w:rFonts w:asciiTheme="minorEastAsia" w:hAnsiTheme="minorEastAsia" w:cs="宋体" w:hint="eastAsia"/>
          <w:sz w:val="30"/>
          <w:szCs w:val="30"/>
        </w:rPr>
      </w:pPr>
      <w:r>
        <w:rPr>
          <w:rFonts w:asciiTheme="minorEastAsia" w:hAnsiTheme="minorEastAsia" w:cs="宋体" w:hint="eastAsia"/>
          <w:b/>
          <w:kern w:val="0"/>
          <w:sz w:val="30"/>
          <w:szCs w:val="30"/>
        </w:rPr>
        <w:t>日        期：二零二</w:t>
      </w:r>
      <w:r w:rsidR="00C23CC2">
        <w:rPr>
          <w:rFonts w:asciiTheme="minorEastAsia" w:hAnsiTheme="minorEastAsia" w:cs="宋体" w:hint="eastAsia"/>
          <w:b/>
          <w:kern w:val="0"/>
          <w:sz w:val="30"/>
          <w:szCs w:val="30"/>
        </w:rPr>
        <w:t>五</w:t>
      </w:r>
      <w:r>
        <w:rPr>
          <w:rFonts w:asciiTheme="minorEastAsia" w:hAnsiTheme="minorEastAsia" w:cs="宋体" w:hint="eastAsia"/>
          <w:b/>
          <w:kern w:val="0"/>
          <w:sz w:val="30"/>
          <w:szCs w:val="30"/>
        </w:rPr>
        <w:t>年</w:t>
      </w:r>
      <w:r w:rsidR="00C23CC2">
        <w:rPr>
          <w:rFonts w:asciiTheme="minorEastAsia" w:hAnsiTheme="minorEastAsia" w:cs="宋体" w:hint="eastAsia"/>
          <w:b/>
          <w:kern w:val="0"/>
          <w:sz w:val="30"/>
          <w:szCs w:val="30"/>
        </w:rPr>
        <w:t>一</w:t>
      </w:r>
      <w:r>
        <w:rPr>
          <w:rFonts w:asciiTheme="minorEastAsia" w:hAnsiTheme="minorEastAsia" w:cs="宋体" w:hint="eastAsia"/>
          <w:b/>
          <w:kern w:val="0"/>
          <w:sz w:val="30"/>
          <w:szCs w:val="30"/>
        </w:rPr>
        <w:t>月</w:t>
      </w:r>
    </w:p>
    <w:p w14:paraId="5B33972F" w14:textId="77777777" w:rsidR="008916FE" w:rsidRDefault="00CD58F8">
      <w:pPr>
        <w:rPr>
          <w:rFonts w:ascii="华文宋体" w:eastAsia="华文宋体" w:hAnsi="华文宋体" w:cs="Times New Roman" w:hint="eastAsia"/>
          <w:b/>
          <w:sz w:val="36"/>
          <w:szCs w:val="36"/>
        </w:rPr>
      </w:pPr>
      <w:r>
        <w:rPr>
          <w:rFonts w:ascii="华文宋体" w:eastAsia="华文宋体" w:hAnsi="华文宋体" w:cs="Times New Roman" w:hint="eastAsia"/>
          <w:b/>
          <w:sz w:val="36"/>
          <w:szCs w:val="36"/>
        </w:rPr>
        <w:br w:type="page"/>
      </w:r>
    </w:p>
    <w:p w14:paraId="57EF8626" w14:textId="77777777" w:rsidR="008916FE" w:rsidRDefault="00CD58F8">
      <w:pPr>
        <w:jc w:val="center"/>
        <w:rPr>
          <w:rFonts w:ascii="华文宋体" w:eastAsia="华文宋体" w:hAnsi="华文宋体" w:cs="Times New Roman" w:hint="eastAsia"/>
          <w:b/>
          <w:sz w:val="36"/>
          <w:szCs w:val="36"/>
        </w:rPr>
      </w:pPr>
      <w:r>
        <w:rPr>
          <w:rFonts w:ascii="华文宋体" w:eastAsia="华文宋体" w:hAnsi="华文宋体" w:cs="Times New Roman" w:hint="eastAsia"/>
          <w:b/>
          <w:sz w:val="36"/>
          <w:szCs w:val="36"/>
        </w:rPr>
        <w:t>目  录</w:t>
      </w:r>
    </w:p>
    <w:p w14:paraId="35F495B0" w14:textId="77777777" w:rsidR="008916FE" w:rsidRDefault="008916FE">
      <w:pPr>
        <w:tabs>
          <w:tab w:val="right" w:leader="dot" w:pos="9628"/>
        </w:tabs>
        <w:spacing w:line="360" w:lineRule="auto"/>
        <w:rPr>
          <w:rFonts w:ascii="华文宋体" w:eastAsia="华文宋体" w:hAnsi="华文宋体" w:cs="Times New Roman" w:hint="eastAsia"/>
          <w:b/>
          <w:sz w:val="40"/>
          <w:szCs w:val="36"/>
        </w:rPr>
      </w:pPr>
    </w:p>
    <w:p w14:paraId="056B49EC" w14:textId="77777777" w:rsidR="008916FE" w:rsidRDefault="00CD58F8">
      <w:pPr>
        <w:tabs>
          <w:tab w:val="right" w:leader="dot" w:pos="9628"/>
        </w:tabs>
        <w:spacing w:line="360" w:lineRule="auto"/>
        <w:rPr>
          <w:rFonts w:asciiTheme="minorEastAsia" w:hAnsiTheme="minorEastAsia" w:cstheme="minorEastAsia" w:hint="eastAsia"/>
          <w:b/>
          <w:bCs/>
          <w:color w:val="000000"/>
          <w:sz w:val="28"/>
          <w:szCs w:val="24"/>
        </w:rPr>
      </w:pPr>
      <w:hyperlink w:anchor="br0" w:history="1">
        <w:r>
          <w:rPr>
            <w:rFonts w:asciiTheme="minorEastAsia" w:hAnsiTheme="minorEastAsia" w:cstheme="minorEastAsia" w:hint="eastAsia"/>
            <w:b/>
            <w:bCs/>
            <w:color w:val="000000"/>
            <w:sz w:val="28"/>
            <w:szCs w:val="24"/>
          </w:rPr>
          <w:t>第一章</w:t>
        </w:r>
      </w:hyperlink>
      <w:hyperlink w:anchor="br0" w:history="1">
        <w:r>
          <w:rPr>
            <w:rFonts w:asciiTheme="minorEastAsia" w:hAnsiTheme="minorEastAsia" w:cstheme="minorEastAsia" w:hint="eastAsia"/>
            <w:b/>
            <w:bCs/>
            <w:color w:val="000000"/>
            <w:spacing w:val="52"/>
            <w:sz w:val="28"/>
            <w:szCs w:val="24"/>
          </w:rPr>
          <w:t xml:space="preserve"> </w:t>
        </w:r>
      </w:hyperlink>
      <w:hyperlink w:anchor="br0" w:history="1">
        <w:r>
          <w:rPr>
            <w:rFonts w:asciiTheme="minorEastAsia" w:hAnsiTheme="minorEastAsia" w:cstheme="minorEastAsia" w:hint="eastAsia"/>
            <w:b/>
            <w:bCs/>
            <w:color w:val="000000"/>
            <w:sz w:val="28"/>
            <w:szCs w:val="24"/>
          </w:rPr>
          <w:t>招标公告</w:t>
        </w:r>
      </w:hyperlink>
    </w:p>
    <w:p w14:paraId="29996DAE" w14:textId="77777777" w:rsidR="008916FE" w:rsidRDefault="00CD58F8">
      <w:pPr>
        <w:numPr>
          <w:ilvl w:val="0"/>
          <w:numId w:val="1"/>
        </w:numPr>
        <w:tabs>
          <w:tab w:val="right" w:leader="dot" w:pos="9628"/>
        </w:tabs>
        <w:spacing w:line="360" w:lineRule="auto"/>
        <w:rPr>
          <w:rFonts w:asciiTheme="minorEastAsia" w:hAnsiTheme="minorEastAsia" w:cstheme="minorEastAsia" w:hint="eastAsia"/>
          <w:b/>
          <w:bCs/>
          <w:color w:val="000000"/>
          <w:sz w:val="28"/>
          <w:szCs w:val="24"/>
        </w:rPr>
      </w:pPr>
      <w:r>
        <w:rPr>
          <w:rFonts w:asciiTheme="minorEastAsia" w:hAnsiTheme="minorEastAsia" w:cstheme="minorEastAsia" w:hint="eastAsia"/>
          <w:b/>
          <w:bCs/>
          <w:sz w:val="28"/>
          <w:szCs w:val="24"/>
        </w:rPr>
        <w:t xml:space="preserve"> 投标人须知</w:t>
      </w:r>
    </w:p>
    <w:p w14:paraId="31611FAE" w14:textId="77777777" w:rsidR="008916FE" w:rsidRDefault="00CD58F8">
      <w:pPr>
        <w:numPr>
          <w:ilvl w:val="0"/>
          <w:numId w:val="1"/>
        </w:numPr>
        <w:tabs>
          <w:tab w:val="right" w:leader="dot" w:pos="9628"/>
        </w:tabs>
        <w:spacing w:line="360" w:lineRule="auto"/>
        <w:rPr>
          <w:rFonts w:asciiTheme="minorEastAsia" w:hAnsiTheme="minorEastAsia" w:cstheme="minorEastAsia" w:hint="eastAsia"/>
          <w:b/>
          <w:bCs/>
          <w:color w:val="000000"/>
          <w:sz w:val="28"/>
          <w:szCs w:val="24"/>
        </w:rPr>
      </w:pPr>
      <w:r>
        <w:rPr>
          <w:rFonts w:asciiTheme="minorEastAsia" w:hAnsiTheme="minorEastAsia" w:cstheme="minorEastAsia" w:hint="eastAsia"/>
          <w:b/>
          <w:bCs/>
          <w:color w:val="000000"/>
          <w:sz w:val="28"/>
          <w:szCs w:val="24"/>
        </w:rPr>
        <w:t xml:space="preserve"> </w:t>
      </w:r>
      <w:r>
        <w:rPr>
          <w:rFonts w:asciiTheme="minorEastAsia" w:hAnsiTheme="minorEastAsia" w:cstheme="minorEastAsia"/>
          <w:b/>
          <w:bCs/>
          <w:color w:val="000000"/>
          <w:sz w:val="28"/>
          <w:szCs w:val="24"/>
        </w:rPr>
        <w:t>服务内容</w:t>
      </w:r>
    </w:p>
    <w:p w14:paraId="0381A5F9" w14:textId="77777777" w:rsidR="008916FE" w:rsidRDefault="00CD58F8">
      <w:pPr>
        <w:numPr>
          <w:ilvl w:val="0"/>
          <w:numId w:val="1"/>
        </w:numPr>
        <w:tabs>
          <w:tab w:val="right" w:leader="dot" w:pos="9628"/>
        </w:tabs>
        <w:spacing w:line="360" w:lineRule="auto"/>
        <w:rPr>
          <w:rFonts w:asciiTheme="minorEastAsia" w:hAnsiTheme="minorEastAsia" w:cstheme="minorEastAsia" w:hint="eastAsia"/>
          <w:b/>
          <w:bCs/>
          <w:color w:val="000000"/>
          <w:sz w:val="28"/>
          <w:szCs w:val="24"/>
        </w:rPr>
      </w:pPr>
      <w:r>
        <w:rPr>
          <w:rFonts w:asciiTheme="minorEastAsia" w:hAnsiTheme="minorEastAsia" w:cstheme="minorEastAsia" w:hint="eastAsia"/>
          <w:b/>
          <w:bCs/>
          <w:sz w:val="28"/>
          <w:szCs w:val="24"/>
        </w:rPr>
        <w:t xml:space="preserve"> 评标办法</w:t>
      </w:r>
    </w:p>
    <w:p w14:paraId="1993B05F" w14:textId="77777777" w:rsidR="008916FE" w:rsidRDefault="00CD58F8">
      <w:pPr>
        <w:tabs>
          <w:tab w:val="right" w:leader="dot" w:pos="9628"/>
        </w:tabs>
        <w:spacing w:line="360" w:lineRule="auto"/>
        <w:rPr>
          <w:rFonts w:asciiTheme="minorEastAsia" w:hAnsiTheme="minorEastAsia" w:cstheme="minorEastAsia" w:hint="eastAsia"/>
          <w:b/>
          <w:bCs/>
          <w:color w:val="000000"/>
          <w:sz w:val="28"/>
          <w:szCs w:val="24"/>
        </w:rPr>
      </w:pPr>
      <w:r>
        <w:rPr>
          <w:rFonts w:asciiTheme="minorEastAsia" w:hAnsiTheme="minorEastAsia" w:cstheme="minorEastAsia" w:hint="eastAsia"/>
          <w:b/>
          <w:bCs/>
          <w:color w:val="000000"/>
          <w:sz w:val="28"/>
          <w:szCs w:val="24"/>
        </w:rPr>
        <w:t>第五章  合同条款及格式</w:t>
      </w:r>
    </w:p>
    <w:p w14:paraId="6DBBF7F0" w14:textId="77777777" w:rsidR="008916FE" w:rsidRDefault="00CD58F8">
      <w:pPr>
        <w:spacing w:line="360" w:lineRule="auto"/>
        <w:rPr>
          <w:rFonts w:asciiTheme="minorEastAsia" w:hAnsiTheme="minorEastAsia" w:cs="Times New Roman" w:hint="eastAsia"/>
          <w:sz w:val="28"/>
          <w:szCs w:val="24"/>
        </w:rPr>
      </w:pPr>
      <w:r>
        <w:rPr>
          <w:rFonts w:asciiTheme="minorEastAsia" w:hAnsiTheme="minorEastAsia" w:cstheme="minorEastAsia" w:hint="eastAsia"/>
          <w:b/>
          <w:bCs/>
          <w:color w:val="000000"/>
          <w:sz w:val="28"/>
          <w:szCs w:val="24"/>
        </w:rPr>
        <w:t>第六章  投标文件内容及格式</w:t>
      </w:r>
    </w:p>
    <w:p w14:paraId="2989E4B2" w14:textId="77777777" w:rsidR="008916FE" w:rsidRDefault="00CD58F8">
      <w:pPr>
        <w:widowControl/>
        <w:jc w:val="left"/>
        <w:rPr>
          <w:rFonts w:ascii="宋体" w:eastAsia="宋体" w:hAnsi="宋体" w:cs="Times New Roman" w:hint="eastAsia"/>
          <w:b/>
          <w:sz w:val="32"/>
          <w:szCs w:val="32"/>
        </w:rPr>
      </w:pPr>
      <w:bookmarkStart w:id="0" w:name="_Toc508875390"/>
      <w:bookmarkStart w:id="1" w:name="_Toc7104347"/>
      <w:r>
        <w:rPr>
          <w:rFonts w:ascii="宋体" w:eastAsia="宋体" w:hAnsi="宋体" w:cs="Times New Roman"/>
          <w:b/>
          <w:sz w:val="32"/>
          <w:szCs w:val="32"/>
        </w:rPr>
        <w:br w:type="page"/>
      </w:r>
    </w:p>
    <w:p w14:paraId="6FF1BF01" w14:textId="77777777" w:rsidR="008916FE" w:rsidRDefault="00CD58F8">
      <w:pPr>
        <w:spacing w:before="240" w:after="60"/>
        <w:jc w:val="center"/>
        <w:outlineLvl w:val="0"/>
        <w:rPr>
          <w:rFonts w:asciiTheme="minorEastAsia" w:hAnsiTheme="minorEastAsia" w:hint="eastAsia"/>
          <w:b/>
          <w:bCs/>
          <w:sz w:val="32"/>
          <w:szCs w:val="32"/>
        </w:rPr>
      </w:pPr>
      <w:r>
        <w:rPr>
          <w:rFonts w:asciiTheme="minorEastAsia" w:hAnsiTheme="minorEastAsia" w:hint="eastAsia"/>
          <w:b/>
          <w:bCs/>
          <w:sz w:val="32"/>
          <w:szCs w:val="32"/>
        </w:rPr>
        <w:t>第一章  招标公告</w:t>
      </w:r>
      <w:bookmarkStart w:id="2" w:name="_Toc508875393"/>
      <w:bookmarkEnd w:id="0"/>
      <w:bookmarkEnd w:id="1"/>
    </w:p>
    <w:p w14:paraId="4E5F57FA" w14:textId="23EC3968" w:rsidR="00E258E2" w:rsidRPr="00C73061" w:rsidRDefault="00E258E2" w:rsidP="000665D3">
      <w:pPr>
        <w:widowControl/>
        <w:spacing w:line="360" w:lineRule="auto"/>
        <w:ind w:firstLineChars="177" w:firstLine="426"/>
        <w:jc w:val="left"/>
        <w:rPr>
          <w:rFonts w:asciiTheme="minorEastAsia" w:hAnsiTheme="minorEastAsia" w:cs="宋体" w:hint="eastAsia"/>
          <w:b/>
          <w:kern w:val="0"/>
          <w:sz w:val="24"/>
          <w:szCs w:val="24"/>
        </w:rPr>
      </w:pPr>
      <w:r w:rsidRPr="00C73061">
        <w:rPr>
          <w:rFonts w:asciiTheme="minorEastAsia" w:hAnsiTheme="minorEastAsia" w:cs="宋体" w:hint="eastAsia"/>
          <w:b/>
          <w:kern w:val="0"/>
          <w:sz w:val="24"/>
          <w:szCs w:val="24"/>
        </w:rPr>
        <w:t>项目概况</w:t>
      </w:r>
    </w:p>
    <w:p w14:paraId="4B940AD9" w14:textId="6DCF7B05" w:rsidR="00E258E2" w:rsidRPr="00C73061" w:rsidRDefault="00C23CC2" w:rsidP="000665D3">
      <w:pPr>
        <w:widowControl/>
        <w:spacing w:line="360" w:lineRule="auto"/>
        <w:ind w:firstLineChars="177" w:firstLine="425"/>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2025年渑池县公路局干线公路日常养护服务项目（一期）项目</w:t>
      </w:r>
      <w:r w:rsidR="00E258E2" w:rsidRPr="00C73061">
        <w:rPr>
          <w:rFonts w:asciiTheme="minorEastAsia" w:hAnsiTheme="minorEastAsia" w:cs="宋体" w:hint="eastAsia"/>
          <w:kern w:val="0"/>
          <w:sz w:val="24"/>
          <w:szCs w:val="24"/>
        </w:rPr>
        <w:t>招标项目的潜在投标人应在三门峡市公共资源交易中心网（网址：http://gzjy.smx.gov.cn/）获取招标文件，并于</w:t>
      </w:r>
      <w:r>
        <w:rPr>
          <w:rFonts w:asciiTheme="minorEastAsia" w:hAnsiTheme="minorEastAsia" w:cs="宋体" w:hint="eastAsia"/>
          <w:kern w:val="0"/>
          <w:sz w:val="24"/>
          <w:szCs w:val="24"/>
        </w:rPr>
        <w:t>2025年2月20日</w:t>
      </w:r>
      <w:r w:rsidR="00E258E2" w:rsidRPr="009A0CDD">
        <w:rPr>
          <w:rFonts w:asciiTheme="minorEastAsia" w:hAnsiTheme="minorEastAsia" w:cs="宋体" w:hint="eastAsia"/>
          <w:kern w:val="0"/>
          <w:sz w:val="24"/>
          <w:szCs w:val="24"/>
        </w:rPr>
        <w:t>08时20分（北京时间）</w:t>
      </w:r>
      <w:r w:rsidR="00E258E2" w:rsidRPr="00C73061">
        <w:rPr>
          <w:rFonts w:asciiTheme="minorEastAsia" w:hAnsiTheme="minorEastAsia" w:cs="宋体" w:hint="eastAsia"/>
          <w:kern w:val="0"/>
          <w:sz w:val="24"/>
          <w:szCs w:val="24"/>
        </w:rPr>
        <w:t>前递交投标文件。</w:t>
      </w:r>
    </w:p>
    <w:p w14:paraId="09710240" w14:textId="77777777" w:rsidR="00E258E2" w:rsidRPr="00C73061" w:rsidRDefault="00E258E2" w:rsidP="000665D3">
      <w:pPr>
        <w:widowControl/>
        <w:spacing w:line="360" w:lineRule="auto"/>
        <w:ind w:firstLineChars="177" w:firstLine="426"/>
        <w:jc w:val="left"/>
        <w:rPr>
          <w:rFonts w:asciiTheme="minorEastAsia" w:hAnsiTheme="minorEastAsia" w:cs="宋体" w:hint="eastAsia"/>
          <w:b/>
          <w:kern w:val="0"/>
          <w:sz w:val="24"/>
          <w:szCs w:val="24"/>
        </w:rPr>
      </w:pPr>
      <w:r w:rsidRPr="00C73061">
        <w:rPr>
          <w:rFonts w:asciiTheme="minorEastAsia" w:hAnsiTheme="minorEastAsia" w:cs="宋体" w:hint="eastAsia"/>
          <w:b/>
          <w:kern w:val="0"/>
          <w:sz w:val="24"/>
          <w:szCs w:val="24"/>
        </w:rPr>
        <w:t>一、项目基本情况</w:t>
      </w:r>
    </w:p>
    <w:p w14:paraId="4F6FF571" w14:textId="2E52C318"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1、项目编号：</w:t>
      </w:r>
      <w:r w:rsidR="00C23CC2">
        <w:rPr>
          <w:rFonts w:asciiTheme="minorEastAsia" w:hAnsiTheme="minorEastAsia" w:cs="宋体" w:hint="eastAsia"/>
          <w:kern w:val="0"/>
          <w:sz w:val="24"/>
          <w:szCs w:val="24"/>
        </w:rPr>
        <w:t>渑池公开采购-2025-7</w:t>
      </w:r>
    </w:p>
    <w:p w14:paraId="1527BFA1" w14:textId="2FF19B35"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2、项目名称：</w:t>
      </w:r>
      <w:r w:rsidR="00C23CC2">
        <w:rPr>
          <w:rFonts w:asciiTheme="minorEastAsia" w:hAnsiTheme="minorEastAsia" w:cs="宋体" w:hint="eastAsia"/>
          <w:kern w:val="0"/>
          <w:sz w:val="24"/>
          <w:szCs w:val="24"/>
        </w:rPr>
        <w:t>2025年渑池县公路局干线公路日常养护服务项目（一期）项目</w:t>
      </w:r>
    </w:p>
    <w:p w14:paraId="30EF3338" w14:textId="77777777"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3、采购方式：公开招标</w:t>
      </w:r>
    </w:p>
    <w:p w14:paraId="638CB9DE" w14:textId="34DBC915"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4、预算金额：</w:t>
      </w:r>
      <w:r w:rsidR="00C23CC2">
        <w:rPr>
          <w:rFonts w:asciiTheme="minorEastAsia" w:hAnsiTheme="minorEastAsia" w:cs="宋体" w:hint="eastAsia"/>
          <w:kern w:val="0"/>
          <w:sz w:val="24"/>
          <w:szCs w:val="24"/>
        </w:rPr>
        <w:t>4586300.00元</w:t>
      </w:r>
    </w:p>
    <w:p w14:paraId="28C36147" w14:textId="0942D257" w:rsidR="00E258E2"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最高限价：</w:t>
      </w:r>
      <w:r w:rsidR="00C23CC2">
        <w:rPr>
          <w:rFonts w:asciiTheme="minorEastAsia" w:hAnsiTheme="minorEastAsia" w:cs="宋体" w:hint="eastAsia"/>
          <w:kern w:val="0"/>
          <w:sz w:val="24"/>
          <w:szCs w:val="24"/>
        </w:rPr>
        <w:t>4586300.00元</w:t>
      </w:r>
    </w:p>
    <w:tbl>
      <w:tblPr>
        <w:tblW w:w="95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496"/>
        <w:gridCol w:w="2661"/>
        <w:gridCol w:w="1532"/>
        <w:gridCol w:w="2034"/>
      </w:tblGrid>
      <w:tr w:rsidR="00C73061" w:rsidRPr="008D59CF" w14:paraId="32891654" w14:textId="77777777" w:rsidTr="003A4A76">
        <w:tc>
          <w:tcPr>
            <w:tcW w:w="832" w:type="dxa"/>
            <w:vAlign w:val="center"/>
          </w:tcPr>
          <w:p w14:paraId="39BD9684" w14:textId="77777777" w:rsidR="00C73061" w:rsidRPr="008D59CF" w:rsidRDefault="00C73061" w:rsidP="000665D3">
            <w:pPr>
              <w:spacing w:line="360" w:lineRule="auto"/>
              <w:jc w:val="center"/>
              <w:rPr>
                <w:rFonts w:asciiTheme="minorEastAsia" w:hAnsiTheme="minorEastAsia" w:cstheme="minorEastAsia" w:hint="eastAsia"/>
                <w:sz w:val="24"/>
                <w:szCs w:val="24"/>
              </w:rPr>
            </w:pPr>
            <w:r w:rsidRPr="008D59CF">
              <w:rPr>
                <w:rFonts w:asciiTheme="minorEastAsia" w:hAnsiTheme="minorEastAsia" w:cstheme="minorEastAsia" w:hint="eastAsia"/>
                <w:sz w:val="24"/>
                <w:szCs w:val="24"/>
              </w:rPr>
              <w:t>序号</w:t>
            </w:r>
          </w:p>
        </w:tc>
        <w:tc>
          <w:tcPr>
            <w:tcW w:w="2496" w:type="dxa"/>
            <w:vAlign w:val="center"/>
          </w:tcPr>
          <w:p w14:paraId="39440737" w14:textId="77777777" w:rsidR="00C73061" w:rsidRPr="008D59CF" w:rsidRDefault="00C73061" w:rsidP="000665D3">
            <w:pPr>
              <w:spacing w:line="360" w:lineRule="auto"/>
              <w:ind w:firstLineChars="236" w:firstLine="566"/>
              <w:jc w:val="center"/>
              <w:rPr>
                <w:rFonts w:asciiTheme="minorEastAsia" w:hAnsiTheme="minorEastAsia" w:cstheme="minorEastAsia" w:hint="eastAsia"/>
                <w:sz w:val="24"/>
                <w:szCs w:val="24"/>
              </w:rPr>
            </w:pPr>
            <w:proofErr w:type="gramStart"/>
            <w:r w:rsidRPr="008D59CF">
              <w:rPr>
                <w:rFonts w:asciiTheme="minorEastAsia" w:hAnsiTheme="minorEastAsia" w:cstheme="minorEastAsia" w:hint="eastAsia"/>
                <w:sz w:val="24"/>
                <w:szCs w:val="24"/>
              </w:rPr>
              <w:t>包号</w:t>
            </w:r>
            <w:proofErr w:type="gramEnd"/>
          </w:p>
        </w:tc>
        <w:tc>
          <w:tcPr>
            <w:tcW w:w="2661" w:type="dxa"/>
            <w:vAlign w:val="center"/>
          </w:tcPr>
          <w:p w14:paraId="01D5AAD7" w14:textId="77777777" w:rsidR="00C73061" w:rsidRPr="008D59CF" w:rsidRDefault="00C73061" w:rsidP="000665D3">
            <w:pPr>
              <w:spacing w:line="360" w:lineRule="auto"/>
              <w:ind w:firstLineChars="236" w:firstLine="566"/>
              <w:jc w:val="center"/>
              <w:rPr>
                <w:rFonts w:asciiTheme="minorEastAsia" w:hAnsiTheme="minorEastAsia" w:cstheme="minorEastAsia" w:hint="eastAsia"/>
                <w:sz w:val="24"/>
                <w:szCs w:val="24"/>
              </w:rPr>
            </w:pPr>
            <w:r w:rsidRPr="008D59CF">
              <w:rPr>
                <w:rFonts w:asciiTheme="minorEastAsia" w:hAnsiTheme="minorEastAsia" w:cstheme="minorEastAsia" w:hint="eastAsia"/>
                <w:sz w:val="24"/>
                <w:szCs w:val="24"/>
              </w:rPr>
              <w:t>包名称</w:t>
            </w:r>
          </w:p>
        </w:tc>
        <w:tc>
          <w:tcPr>
            <w:tcW w:w="1532" w:type="dxa"/>
            <w:vAlign w:val="center"/>
          </w:tcPr>
          <w:p w14:paraId="7D07B61F" w14:textId="77777777" w:rsidR="00C73061" w:rsidRPr="008D59CF" w:rsidRDefault="00C73061" w:rsidP="000665D3">
            <w:pPr>
              <w:spacing w:line="360" w:lineRule="auto"/>
              <w:rPr>
                <w:rFonts w:asciiTheme="minorEastAsia" w:hAnsiTheme="minorEastAsia" w:cstheme="minorEastAsia" w:hint="eastAsia"/>
                <w:sz w:val="24"/>
                <w:szCs w:val="24"/>
              </w:rPr>
            </w:pPr>
            <w:r w:rsidRPr="008D59CF">
              <w:rPr>
                <w:rFonts w:asciiTheme="minorEastAsia" w:hAnsiTheme="minorEastAsia" w:cstheme="minorEastAsia" w:hint="eastAsia"/>
                <w:sz w:val="24"/>
                <w:szCs w:val="24"/>
              </w:rPr>
              <w:t>包预算（元）</w:t>
            </w:r>
          </w:p>
        </w:tc>
        <w:tc>
          <w:tcPr>
            <w:tcW w:w="2034" w:type="dxa"/>
            <w:vAlign w:val="center"/>
          </w:tcPr>
          <w:p w14:paraId="2BE2B010" w14:textId="77777777" w:rsidR="00C73061" w:rsidRPr="008D59CF" w:rsidRDefault="00C73061" w:rsidP="000665D3">
            <w:pPr>
              <w:spacing w:line="360" w:lineRule="auto"/>
              <w:rPr>
                <w:rFonts w:asciiTheme="minorEastAsia" w:hAnsiTheme="minorEastAsia" w:cstheme="minorEastAsia" w:hint="eastAsia"/>
                <w:sz w:val="24"/>
                <w:szCs w:val="24"/>
              </w:rPr>
            </w:pPr>
            <w:proofErr w:type="gramStart"/>
            <w:r w:rsidRPr="008D59CF">
              <w:rPr>
                <w:rFonts w:asciiTheme="minorEastAsia" w:hAnsiTheme="minorEastAsia" w:cstheme="minorEastAsia" w:hint="eastAsia"/>
                <w:sz w:val="24"/>
                <w:szCs w:val="24"/>
              </w:rPr>
              <w:t>包最高</w:t>
            </w:r>
            <w:proofErr w:type="gramEnd"/>
            <w:r w:rsidRPr="008D59CF">
              <w:rPr>
                <w:rFonts w:asciiTheme="minorEastAsia" w:hAnsiTheme="minorEastAsia" w:cstheme="minorEastAsia" w:hint="eastAsia"/>
                <w:sz w:val="24"/>
                <w:szCs w:val="24"/>
              </w:rPr>
              <w:t>限价（元）</w:t>
            </w:r>
          </w:p>
        </w:tc>
      </w:tr>
      <w:tr w:rsidR="00C73061" w:rsidRPr="008D59CF" w14:paraId="664DAB58" w14:textId="77777777" w:rsidTr="003A4A76">
        <w:tc>
          <w:tcPr>
            <w:tcW w:w="832" w:type="dxa"/>
            <w:vAlign w:val="center"/>
          </w:tcPr>
          <w:p w14:paraId="502A570D" w14:textId="77777777" w:rsidR="00C73061" w:rsidRPr="008D59CF" w:rsidRDefault="00C73061" w:rsidP="000665D3">
            <w:pPr>
              <w:spacing w:line="360" w:lineRule="auto"/>
              <w:jc w:val="center"/>
              <w:rPr>
                <w:rFonts w:asciiTheme="minorEastAsia" w:hAnsiTheme="minorEastAsia" w:cstheme="minorEastAsia" w:hint="eastAsia"/>
                <w:sz w:val="24"/>
                <w:szCs w:val="24"/>
              </w:rPr>
            </w:pPr>
            <w:r w:rsidRPr="008D59CF">
              <w:rPr>
                <w:rFonts w:asciiTheme="minorEastAsia" w:hAnsiTheme="minorEastAsia" w:cstheme="minorEastAsia" w:hint="eastAsia"/>
                <w:sz w:val="24"/>
                <w:szCs w:val="24"/>
              </w:rPr>
              <w:t>1</w:t>
            </w:r>
          </w:p>
        </w:tc>
        <w:tc>
          <w:tcPr>
            <w:tcW w:w="2496" w:type="dxa"/>
            <w:vAlign w:val="center"/>
          </w:tcPr>
          <w:p w14:paraId="035A72F4" w14:textId="1405EFDD" w:rsidR="00C73061" w:rsidRPr="005B17EF" w:rsidRDefault="005B17EF" w:rsidP="000665D3">
            <w:pPr>
              <w:spacing w:line="360" w:lineRule="auto"/>
              <w:rPr>
                <w:rFonts w:asciiTheme="minorEastAsia" w:hAnsiTheme="minorEastAsia" w:cstheme="minorEastAsia" w:hint="eastAsia"/>
                <w:sz w:val="24"/>
                <w:szCs w:val="24"/>
              </w:rPr>
            </w:pPr>
            <w:proofErr w:type="gramStart"/>
            <w:r w:rsidRPr="005B17EF">
              <w:rPr>
                <w:rFonts w:asciiTheme="minorEastAsia" w:hAnsiTheme="minorEastAsia" w:cstheme="minorEastAsia"/>
                <w:sz w:val="24"/>
                <w:szCs w:val="24"/>
              </w:rPr>
              <w:t>MCGZ[</w:t>
            </w:r>
            <w:proofErr w:type="gramEnd"/>
            <w:r w:rsidRPr="005B17EF">
              <w:rPr>
                <w:rFonts w:asciiTheme="minorEastAsia" w:hAnsiTheme="minorEastAsia" w:cstheme="minorEastAsia"/>
                <w:sz w:val="24"/>
                <w:szCs w:val="24"/>
              </w:rPr>
              <w:t>2025]024-ZC016</w:t>
            </w:r>
          </w:p>
        </w:tc>
        <w:tc>
          <w:tcPr>
            <w:tcW w:w="2661" w:type="dxa"/>
            <w:vAlign w:val="center"/>
          </w:tcPr>
          <w:p w14:paraId="3FF8BD54" w14:textId="2DEAFE89" w:rsidR="00C73061" w:rsidRPr="008D59CF" w:rsidRDefault="00C23CC2" w:rsidP="000665D3">
            <w:pPr>
              <w:spacing w:line="360" w:lineRule="auto"/>
              <w:rPr>
                <w:rFonts w:asciiTheme="minorEastAsia" w:hAnsiTheme="minorEastAsia" w:cstheme="minorEastAsia" w:hint="eastAsia"/>
                <w:sz w:val="24"/>
                <w:szCs w:val="24"/>
              </w:rPr>
            </w:pPr>
            <w:r>
              <w:rPr>
                <w:rFonts w:asciiTheme="minorEastAsia" w:hAnsiTheme="minorEastAsia" w:cstheme="minorEastAsia" w:hint="eastAsia"/>
                <w:sz w:val="24"/>
                <w:szCs w:val="24"/>
              </w:rPr>
              <w:t>2025年渑池县公路局干线公路日常养护服务项目（一期）项目</w:t>
            </w:r>
          </w:p>
        </w:tc>
        <w:tc>
          <w:tcPr>
            <w:tcW w:w="1532" w:type="dxa"/>
            <w:vAlign w:val="center"/>
          </w:tcPr>
          <w:p w14:paraId="44840C51" w14:textId="442FF2D1" w:rsidR="00C73061" w:rsidRPr="008D59CF" w:rsidRDefault="00C23CC2" w:rsidP="000665D3">
            <w:pPr>
              <w:spacing w:line="360" w:lineRule="auto"/>
              <w:jc w:val="center"/>
              <w:rPr>
                <w:rFonts w:asciiTheme="minorEastAsia" w:hAnsiTheme="minorEastAsia" w:cstheme="minorEastAsia" w:hint="eastAsia"/>
                <w:sz w:val="24"/>
                <w:szCs w:val="24"/>
              </w:rPr>
            </w:pPr>
            <w:r>
              <w:rPr>
                <w:rFonts w:asciiTheme="minorEastAsia" w:hAnsiTheme="minorEastAsia" w:cstheme="minorEastAsia" w:hint="eastAsia"/>
                <w:sz w:val="24"/>
                <w:szCs w:val="24"/>
              </w:rPr>
              <w:t>4586300.00</w:t>
            </w:r>
          </w:p>
        </w:tc>
        <w:tc>
          <w:tcPr>
            <w:tcW w:w="2034" w:type="dxa"/>
            <w:vAlign w:val="center"/>
          </w:tcPr>
          <w:p w14:paraId="18D9603C" w14:textId="03D5E9AD" w:rsidR="00C73061" w:rsidRPr="008D59CF" w:rsidRDefault="00C23CC2" w:rsidP="000665D3">
            <w:pPr>
              <w:spacing w:line="360" w:lineRule="auto"/>
              <w:jc w:val="center"/>
              <w:rPr>
                <w:rFonts w:asciiTheme="minorEastAsia" w:hAnsiTheme="minorEastAsia" w:cstheme="minorEastAsia" w:hint="eastAsia"/>
                <w:sz w:val="24"/>
                <w:szCs w:val="24"/>
              </w:rPr>
            </w:pPr>
            <w:r>
              <w:rPr>
                <w:rFonts w:asciiTheme="minorEastAsia" w:hAnsiTheme="minorEastAsia" w:cstheme="minorEastAsia" w:hint="eastAsia"/>
                <w:sz w:val="24"/>
                <w:szCs w:val="24"/>
              </w:rPr>
              <w:t>4586300.00</w:t>
            </w:r>
          </w:p>
        </w:tc>
      </w:tr>
    </w:tbl>
    <w:p w14:paraId="46182A5A" w14:textId="77777777"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5、采购需求（包括但不限于标的</w:t>
      </w:r>
      <w:proofErr w:type="gramStart"/>
      <w:r w:rsidRPr="00C73061">
        <w:rPr>
          <w:rFonts w:asciiTheme="minorEastAsia" w:hAnsiTheme="minorEastAsia" w:cs="宋体" w:hint="eastAsia"/>
          <w:kern w:val="0"/>
          <w:sz w:val="24"/>
          <w:szCs w:val="24"/>
        </w:rPr>
        <w:t>的</w:t>
      </w:r>
      <w:proofErr w:type="gramEnd"/>
      <w:r w:rsidRPr="00C73061">
        <w:rPr>
          <w:rFonts w:asciiTheme="minorEastAsia" w:hAnsiTheme="minorEastAsia" w:cs="宋体" w:hint="eastAsia"/>
          <w:kern w:val="0"/>
          <w:sz w:val="24"/>
          <w:szCs w:val="24"/>
        </w:rPr>
        <w:t>名称、数量、简要技术需求或服务要求等）</w:t>
      </w:r>
    </w:p>
    <w:p w14:paraId="281D8EA5" w14:textId="6F6A9285" w:rsidR="00E258E2" w:rsidRPr="00C73061" w:rsidRDefault="00776509" w:rsidP="000665D3">
      <w:pPr>
        <w:widowControl/>
        <w:spacing w:line="360" w:lineRule="auto"/>
        <w:ind w:firstLineChars="177" w:firstLine="425"/>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本项目内容含</w:t>
      </w:r>
      <w:r w:rsidR="00C23CC2">
        <w:rPr>
          <w:rFonts w:asciiTheme="minorEastAsia" w:hAnsiTheme="minorEastAsia" w:cs="宋体" w:hint="eastAsia"/>
          <w:kern w:val="0"/>
          <w:sz w:val="24"/>
          <w:szCs w:val="24"/>
        </w:rPr>
        <w:t>干线公路日常养护、桥梁、涵洞日常养护、隧道日常养护</w:t>
      </w:r>
      <w:r>
        <w:rPr>
          <w:rFonts w:asciiTheme="minorEastAsia" w:hAnsiTheme="minorEastAsia" w:cs="宋体" w:hint="eastAsia"/>
          <w:kern w:val="0"/>
          <w:sz w:val="24"/>
          <w:szCs w:val="24"/>
        </w:rPr>
        <w:t>等</w:t>
      </w:r>
      <w:r w:rsidR="00E258E2" w:rsidRPr="00C73061">
        <w:rPr>
          <w:rFonts w:asciiTheme="minorEastAsia" w:hAnsiTheme="minorEastAsia" w:cs="宋体" w:hint="eastAsia"/>
          <w:kern w:val="0"/>
          <w:sz w:val="24"/>
          <w:szCs w:val="24"/>
        </w:rPr>
        <w:t>。</w:t>
      </w:r>
    </w:p>
    <w:p w14:paraId="3015CD46" w14:textId="4E26DFDB"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6、合同履行期限：合同签订之日起</w:t>
      </w:r>
      <w:r w:rsidR="00D8451D">
        <w:rPr>
          <w:rFonts w:asciiTheme="minorEastAsia" w:hAnsiTheme="minorEastAsia" w:cs="宋体" w:hint="eastAsia"/>
          <w:kern w:val="0"/>
          <w:sz w:val="24"/>
          <w:szCs w:val="24"/>
        </w:rPr>
        <w:t>5个月</w:t>
      </w:r>
    </w:p>
    <w:p w14:paraId="4F70B8D1" w14:textId="77777777"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7、本项目是否接受联合体投标：</w:t>
      </w:r>
      <w:proofErr w:type="gramStart"/>
      <w:r w:rsidRPr="00C73061">
        <w:rPr>
          <w:rFonts w:asciiTheme="minorEastAsia" w:hAnsiTheme="minorEastAsia" w:cs="宋体" w:hint="eastAsia"/>
          <w:kern w:val="0"/>
          <w:sz w:val="24"/>
          <w:szCs w:val="24"/>
        </w:rPr>
        <w:t>否</w:t>
      </w:r>
      <w:proofErr w:type="gramEnd"/>
    </w:p>
    <w:p w14:paraId="326F0138" w14:textId="77777777"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8、是否接受进口产品：</w:t>
      </w:r>
      <w:proofErr w:type="gramStart"/>
      <w:r w:rsidRPr="00C73061">
        <w:rPr>
          <w:rFonts w:asciiTheme="minorEastAsia" w:hAnsiTheme="minorEastAsia" w:cs="宋体" w:hint="eastAsia"/>
          <w:kern w:val="0"/>
          <w:sz w:val="24"/>
          <w:szCs w:val="24"/>
        </w:rPr>
        <w:t>否</w:t>
      </w:r>
      <w:proofErr w:type="gramEnd"/>
    </w:p>
    <w:p w14:paraId="678E8C45" w14:textId="10FCE55D"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9、是否专门面向中小企业：</w:t>
      </w:r>
      <w:r w:rsidR="00BB6D64">
        <w:rPr>
          <w:rFonts w:asciiTheme="minorEastAsia" w:hAnsiTheme="minorEastAsia" w:cs="宋体" w:hint="eastAsia"/>
          <w:kern w:val="0"/>
          <w:sz w:val="24"/>
          <w:szCs w:val="24"/>
        </w:rPr>
        <w:t>是</w:t>
      </w:r>
    </w:p>
    <w:p w14:paraId="62A8257B" w14:textId="055FB98E" w:rsidR="00E258E2" w:rsidRPr="00C73061" w:rsidRDefault="00E258E2" w:rsidP="000665D3">
      <w:pPr>
        <w:widowControl/>
        <w:spacing w:line="360" w:lineRule="auto"/>
        <w:ind w:firstLineChars="177" w:firstLine="426"/>
        <w:jc w:val="left"/>
        <w:rPr>
          <w:rFonts w:asciiTheme="minorEastAsia" w:hAnsiTheme="minorEastAsia" w:cs="宋体" w:hint="eastAsia"/>
          <w:b/>
          <w:kern w:val="0"/>
          <w:sz w:val="24"/>
          <w:szCs w:val="24"/>
        </w:rPr>
      </w:pPr>
      <w:r w:rsidRPr="00C73061">
        <w:rPr>
          <w:rFonts w:asciiTheme="minorEastAsia" w:hAnsiTheme="minorEastAsia" w:cs="宋体" w:hint="eastAsia"/>
          <w:b/>
          <w:kern w:val="0"/>
          <w:sz w:val="24"/>
          <w:szCs w:val="24"/>
        </w:rPr>
        <w:t>二、</w:t>
      </w:r>
      <w:r w:rsidR="002E145E">
        <w:rPr>
          <w:rFonts w:asciiTheme="minorEastAsia" w:hAnsiTheme="minorEastAsia" w:cs="宋体" w:hint="eastAsia"/>
          <w:b/>
          <w:kern w:val="0"/>
          <w:sz w:val="24"/>
          <w:szCs w:val="24"/>
        </w:rPr>
        <w:t>投标人</w:t>
      </w:r>
      <w:r w:rsidRPr="00C73061">
        <w:rPr>
          <w:rFonts w:asciiTheme="minorEastAsia" w:hAnsiTheme="minorEastAsia" w:cs="宋体" w:hint="eastAsia"/>
          <w:b/>
          <w:kern w:val="0"/>
          <w:sz w:val="24"/>
          <w:szCs w:val="24"/>
        </w:rPr>
        <w:t>资格要求：</w:t>
      </w:r>
    </w:p>
    <w:p w14:paraId="15677050" w14:textId="77777777" w:rsidR="00A616F8" w:rsidRPr="00A616F8" w:rsidRDefault="00A616F8" w:rsidP="000665D3">
      <w:pPr>
        <w:spacing w:line="360" w:lineRule="auto"/>
        <w:ind w:firstLineChars="200" w:firstLine="480"/>
        <w:rPr>
          <w:rFonts w:asciiTheme="minorEastAsia" w:hAnsiTheme="minorEastAsia" w:cs="宋体" w:hint="eastAsia"/>
          <w:kern w:val="0"/>
          <w:sz w:val="24"/>
          <w:szCs w:val="24"/>
        </w:rPr>
      </w:pPr>
      <w:r w:rsidRPr="00A616F8">
        <w:rPr>
          <w:rFonts w:asciiTheme="minorEastAsia" w:hAnsiTheme="minorEastAsia" w:cs="宋体" w:hint="eastAsia"/>
          <w:kern w:val="0"/>
          <w:sz w:val="24"/>
          <w:szCs w:val="24"/>
        </w:rPr>
        <w:t>1、满足《中华人民共和国政府采购法》第二十二条规定；</w:t>
      </w:r>
    </w:p>
    <w:p w14:paraId="3C4C6350" w14:textId="6DA66874" w:rsidR="00A616F8" w:rsidRPr="00A616F8" w:rsidRDefault="00A616F8" w:rsidP="000665D3">
      <w:pPr>
        <w:spacing w:line="360" w:lineRule="auto"/>
        <w:ind w:firstLineChars="200" w:firstLine="480"/>
        <w:rPr>
          <w:rFonts w:asciiTheme="minorEastAsia" w:hAnsiTheme="minorEastAsia" w:cs="宋体" w:hint="eastAsia"/>
          <w:kern w:val="0"/>
          <w:sz w:val="24"/>
          <w:szCs w:val="24"/>
        </w:rPr>
      </w:pPr>
      <w:r w:rsidRPr="00A616F8">
        <w:rPr>
          <w:rFonts w:asciiTheme="minorEastAsia" w:hAnsiTheme="minorEastAsia" w:cs="宋体" w:hint="eastAsia"/>
          <w:kern w:val="0"/>
          <w:sz w:val="24"/>
          <w:szCs w:val="24"/>
        </w:rPr>
        <w:t>2、落实政府采购政策满足的资格要求：专门面向中小企业采购。</w:t>
      </w:r>
    </w:p>
    <w:p w14:paraId="598AD205" w14:textId="77777777" w:rsidR="00A616F8" w:rsidRPr="00A616F8" w:rsidRDefault="00A616F8" w:rsidP="000665D3">
      <w:pPr>
        <w:spacing w:line="360" w:lineRule="auto"/>
        <w:ind w:firstLineChars="200" w:firstLine="480"/>
        <w:rPr>
          <w:rFonts w:asciiTheme="minorEastAsia" w:hAnsiTheme="minorEastAsia" w:cs="宋体" w:hint="eastAsia"/>
          <w:kern w:val="0"/>
          <w:sz w:val="24"/>
          <w:szCs w:val="24"/>
        </w:rPr>
      </w:pPr>
      <w:r w:rsidRPr="00A616F8">
        <w:rPr>
          <w:rFonts w:asciiTheme="minorEastAsia" w:hAnsiTheme="minorEastAsia" w:cs="宋体" w:hint="eastAsia"/>
          <w:kern w:val="0"/>
          <w:sz w:val="24"/>
          <w:szCs w:val="24"/>
        </w:rPr>
        <w:t xml:space="preserve">3、本项目的特定资格要求： </w:t>
      </w:r>
    </w:p>
    <w:p w14:paraId="3DA8017A" w14:textId="77777777" w:rsidR="00A616F8" w:rsidRPr="00A616F8" w:rsidRDefault="00A616F8" w:rsidP="000665D3">
      <w:pPr>
        <w:spacing w:line="360" w:lineRule="auto"/>
        <w:ind w:firstLineChars="200" w:firstLine="480"/>
        <w:rPr>
          <w:rFonts w:asciiTheme="minorEastAsia" w:hAnsiTheme="minorEastAsia" w:cs="宋体" w:hint="eastAsia"/>
          <w:kern w:val="0"/>
          <w:sz w:val="24"/>
          <w:szCs w:val="24"/>
        </w:rPr>
      </w:pPr>
      <w:r w:rsidRPr="00A616F8">
        <w:rPr>
          <w:rFonts w:asciiTheme="minorEastAsia" w:hAnsiTheme="minorEastAsia" w:cs="宋体" w:hint="eastAsia"/>
          <w:kern w:val="0"/>
          <w:sz w:val="24"/>
          <w:szCs w:val="24"/>
        </w:rPr>
        <w:t>3.1投标人须具有独立法人资格，具有有效的营业执照。</w:t>
      </w:r>
    </w:p>
    <w:p w14:paraId="714D823B" w14:textId="4B130D00" w:rsidR="00A616F8" w:rsidRPr="00A616F8" w:rsidRDefault="00A616F8" w:rsidP="000665D3">
      <w:pPr>
        <w:spacing w:line="360" w:lineRule="auto"/>
        <w:ind w:firstLineChars="200" w:firstLine="480"/>
        <w:rPr>
          <w:rFonts w:asciiTheme="minorEastAsia" w:hAnsiTheme="minorEastAsia" w:cs="宋体" w:hint="eastAsia"/>
          <w:kern w:val="0"/>
          <w:sz w:val="24"/>
          <w:szCs w:val="24"/>
        </w:rPr>
      </w:pPr>
      <w:r w:rsidRPr="00A616F8">
        <w:rPr>
          <w:rFonts w:asciiTheme="minorEastAsia" w:hAnsiTheme="minorEastAsia" w:cs="宋体" w:hint="eastAsia"/>
          <w:kern w:val="0"/>
          <w:sz w:val="24"/>
          <w:szCs w:val="24"/>
        </w:rPr>
        <w:t>3.2须具有</w:t>
      </w:r>
      <w:r w:rsidR="00575C7B">
        <w:rPr>
          <w:rFonts w:asciiTheme="minorEastAsia" w:hAnsiTheme="minorEastAsia" w:cs="宋体" w:hint="eastAsia"/>
          <w:kern w:val="0"/>
          <w:sz w:val="24"/>
          <w:szCs w:val="24"/>
        </w:rPr>
        <w:t>交通运输部门</w:t>
      </w:r>
      <w:r w:rsidRPr="00A616F8">
        <w:rPr>
          <w:rFonts w:asciiTheme="minorEastAsia" w:hAnsiTheme="minorEastAsia" w:cs="宋体" w:hint="eastAsia"/>
          <w:kern w:val="0"/>
          <w:sz w:val="24"/>
          <w:szCs w:val="24"/>
        </w:rPr>
        <w:t>颁发的公路养护乙级及以上资质，并在人员、设备、资金等方面具有相应的施工能力。</w:t>
      </w:r>
    </w:p>
    <w:p w14:paraId="4589F444" w14:textId="77777777" w:rsidR="00A616F8" w:rsidRPr="00A616F8" w:rsidRDefault="00A616F8" w:rsidP="000665D3">
      <w:pPr>
        <w:spacing w:line="360" w:lineRule="auto"/>
        <w:ind w:firstLineChars="200" w:firstLine="480"/>
        <w:rPr>
          <w:rFonts w:asciiTheme="minorEastAsia" w:hAnsiTheme="minorEastAsia" w:cs="宋体" w:hint="eastAsia"/>
          <w:kern w:val="0"/>
          <w:sz w:val="24"/>
          <w:szCs w:val="24"/>
        </w:rPr>
      </w:pPr>
      <w:r w:rsidRPr="00A616F8">
        <w:rPr>
          <w:rFonts w:asciiTheme="minorEastAsia" w:hAnsiTheme="minorEastAsia" w:cs="宋体" w:hint="eastAsia"/>
          <w:kern w:val="0"/>
          <w:sz w:val="24"/>
          <w:szCs w:val="24"/>
        </w:rPr>
        <w:t>3.3拟派技术负责人须具有中级及以上职称（交通或公路工程专业），且为本单位员工（提供劳动合同或近半年来连续3个月</w:t>
      </w:r>
      <w:proofErr w:type="gramStart"/>
      <w:r w:rsidRPr="00A616F8">
        <w:rPr>
          <w:rFonts w:asciiTheme="minorEastAsia" w:hAnsiTheme="minorEastAsia" w:cs="宋体" w:hint="eastAsia"/>
          <w:kern w:val="0"/>
          <w:sz w:val="24"/>
          <w:szCs w:val="24"/>
        </w:rPr>
        <w:t>社保证明</w:t>
      </w:r>
      <w:proofErr w:type="gramEnd"/>
      <w:r w:rsidRPr="00A616F8">
        <w:rPr>
          <w:rFonts w:asciiTheme="minorEastAsia" w:hAnsiTheme="minorEastAsia" w:cs="宋体" w:hint="eastAsia"/>
          <w:kern w:val="0"/>
          <w:sz w:val="24"/>
          <w:szCs w:val="24"/>
        </w:rPr>
        <w:t>），同时提供技术负责人无在建承诺书。</w:t>
      </w:r>
    </w:p>
    <w:p w14:paraId="586C9EA8" w14:textId="77777777" w:rsidR="00A616F8" w:rsidRPr="00A616F8" w:rsidRDefault="00A616F8" w:rsidP="000665D3">
      <w:pPr>
        <w:spacing w:line="360" w:lineRule="auto"/>
        <w:ind w:firstLineChars="200" w:firstLine="480"/>
        <w:rPr>
          <w:rFonts w:asciiTheme="minorEastAsia" w:hAnsiTheme="minorEastAsia" w:cs="宋体" w:hint="eastAsia"/>
          <w:kern w:val="0"/>
          <w:sz w:val="24"/>
          <w:szCs w:val="24"/>
        </w:rPr>
      </w:pPr>
      <w:r w:rsidRPr="00A616F8">
        <w:rPr>
          <w:rFonts w:asciiTheme="minorEastAsia" w:hAnsiTheme="minorEastAsia" w:cs="宋体" w:hint="eastAsia"/>
          <w:kern w:val="0"/>
          <w:sz w:val="24"/>
          <w:szCs w:val="24"/>
        </w:rPr>
        <w:t>3.4投标人须出具无行贿犯罪记录，在中国裁判</w:t>
      </w:r>
      <w:proofErr w:type="gramStart"/>
      <w:r w:rsidRPr="00A616F8">
        <w:rPr>
          <w:rFonts w:asciiTheme="minorEastAsia" w:hAnsiTheme="minorEastAsia" w:cs="宋体" w:hint="eastAsia"/>
          <w:kern w:val="0"/>
          <w:sz w:val="24"/>
          <w:szCs w:val="24"/>
        </w:rPr>
        <w:t>文书网</w:t>
      </w:r>
      <w:proofErr w:type="gramEnd"/>
      <w:r w:rsidRPr="00A616F8">
        <w:rPr>
          <w:rFonts w:asciiTheme="minorEastAsia" w:hAnsiTheme="minorEastAsia" w:cs="宋体" w:hint="eastAsia"/>
          <w:kern w:val="0"/>
          <w:sz w:val="24"/>
          <w:szCs w:val="24"/>
        </w:rPr>
        <w:t>自行查询或自行承诺（查询对象：企业、法定代表人）。</w:t>
      </w:r>
    </w:p>
    <w:p w14:paraId="5A0F7795" w14:textId="77777777" w:rsidR="00A616F8" w:rsidRPr="00A616F8" w:rsidRDefault="00A616F8" w:rsidP="000665D3">
      <w:pPr>
        <w:spacing w:line="360" w:lineRule="auto"/>
        <w:ind w:firstLineChars="200" w:firstLine="480"/>
        <w:rPr>
          <w:rFonts w:asciiTheme="minorEastAsia" w:hAnsiTheme="minorEastAsia" w:cs="宋体" w:hint="eastAsia"/>
          <w:kern w:val="0"/>
          <w:sz w:val="24"/>
          <w:szCs w:val="24"/>
        </w:rPr>
      </w:pPr>
      <w:r w:rsidRPr="00A616F8">
        <w:rPr>
          <w:rFonts w:asciiTheme="minorEastAsia" w:hAnsiTheme="minorEastAsia" w:cs="宋体" w:hint="eastAsia"/>
          <w:kern w:val="0"/>
          <w:sz w:val="24"/>
          <w:szCs w:val="24"/>
        </w:rPr>
        <w:t>3.5投标人需提供本企业出具的</w:t>
      </w:r>
      <w:proofErr w:type="gramStart"/>
      <w:r w:rsidRPr="00A616F8">
        <w:rPr>
          <w:rFonts w:asciiTheme="minorEastAsia" w:hAnsiTheme="minorEastAsia" w:cs="宋体" w:hint="eastAsia"/>
          <w:kern w:val="0"/>
          <w:sz w:val="24"/>
          <w:szCs w:val="24"/>
        </w:rPr>
        <w:t>无商业</w:t>
      </w:r>
      <w:proofErr w:type="gramEnd"/>
      <w:r w:rsidRPr="00A616F8">
        <w:rPr>
          <w:rFonts w:asciiTheme="minorEastAsia" w:hAnsiTheme="minorEastAsia" w:cs="宋体" w:hint="eastAsia"/>
          <w:kern w:val="0"/>
          <w:sz w:val="24"/>
          <w:szCs w:val="24"/>
        </w:rPr>
        <w:t>贿赂和不正当竞争行为的承诺书。</w:t>
      </w:r>
    </w:p>
    <w:p w14:paraId="1E6B8631" w14:textId="77777777" w:rsidR="00A616F8" w:rsidRPr="00A616F8" w:rsidRDefault="00A616F8" w:rsidP="000665D3">
      <w:pPr>
        <w:spacing w:line="360" w:lineRule="auto"/>
        <w:ind w:firstLineChars="200" w:firstLine="480"/>
        <w:rPr>
          <w:rFonts w:asciiTheme="minorEastAsia" w:hAnsiTheme="minorEastAsia" w:cs="宋体" w:hint="eastAsia"/>
          <w:kern w:val="0"/>
          <w:sz w:val="24"/>
          <w:szCs w:val="24"/>
        </w:rPr>
      </w:pPr>
      <w:r w:rsidRPr="00A616F8">
        <w:rPr>
          <w:rFonts w:asciiTheme="minorEastAsia" w:hAnsiTheme="minorEastAsia" w:cs="宋体" w:hint="eastAsia"/>
          <w:kern w:val="0"/>
          <w:sz w:val="24"/>
          <w:szCs w:val="24"/>
        </w:rPr>
        <w:t>3.6投标人未被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w:t>
      </w:r>
      <w:proofErr w:type="gramStart"/>
      <w:r w:rsidRPr="00A616F8">
        <w:rPr>
          <w:rFonts w:asciiTheme="minorEastAsia" w:hAnsiTheme="minorEastAsia" w:cs="宋体" w:hint="eastAsia"/>
          <w:kern w:val="0"/>
          <w:sz w:val="24"/>
          <w:szCs w:val="24"/>
        </w:rPr>
        <w:t>截图需显示</w:t>
      </w:r>
      <w:proofErr w:type="gramEnd"/>
      <w:r w:rsidRPr="00A616F8">
        <w:rPr>
          <w:rFonts w:asciiTheme="minorEastAsia" w:hAnsiTheme="minorEastAsia" w:cs="宋体" w:hint="eastAsia"/>
          <w:kern w:val="0"/>
          <w:sz w:val="24"/>
          <w:szCs w:val="24"/>
        </w:rPr>
        <w:t>查询时间，查询时间：自公告发布之日起至投标截止时间前）</w:t>
      </w:r>
    </w:p>
    <w:p w14:paraId="1E07D155" w14:textId="71C85C8B" w:rsidR="00A616F8" w:rsidRPr="00A616F8" w:rsidRDefault="00A616F8" w:rsidP="000665D3">
      <w:pPr>
        <w:spacing w:line="360" w:lineRule="auto"/>
        <w:ind w:firstLineChars="200" w:firstLine="480"/>
        <w:rPr>
          <w:rFonts w:asciiTheme="minorEastAsia" w:hAnsiTheme="minorEastAsia" w:cs="宋体" w:hint="eastAsia"/>
          <w:kern w:val="0"/>
          <w:sz w:val="24"/>
          <w:szCs w:val="24"/>
        </w:rPr>
      </w:pPr>
      <w:r w:rsidRPr="00A616F8">
        <w:rPr>
          <w:rFonts w:asciiTheme="minorEastAsia" w:hAnsiTheme="minorEastAsia" w:cs="宋体" w:hint="eastAsia"/>
          <w:kern w:val="0"/>
          <w:sz w:val="24"/>
          <w:szCs w:val="24"/>
        </w:rPr>
        <w:t>3.7</w:t>
      </w:r>
      <w:r w:rsidR="00664304" w:rsidRPr="00664304">
        <w:rPr>
          <w:rFonts w:asciiTheme="minorEastAsia" w:hAnsiTheme="minorEastAsia" w:cs="宋体" w:hint="eastAsia"/>
          <w:kern w:val="0"/>
          <w:sz w:val="24"/>
          <w:szCs w:val="24"/>
        </w:rPr>
        <w:t>单位负责人为同一人或者存在直接控股、管理关系的不同投标人，不得参加同一合同项下的采购活动；（提供“国家企业信用信息公示系统”网页查询截图；查询信息需包含公司基本信息、股东信息及股权变更信息等相关信息，查询日期为本项目公告发布之日起，开标时间前截止）</w:t>
      </w:r>
      <w:r w:rsidRPr="00A616F8">
        <w:rPr>
          <w:rFonts w:asciiTheme="minorEastAsia" w:hAnsiTheme="minorEastAsia" w:cs="宋体" w:hint="eastAsia"/>
          <w:kern w:val="0"/>
          <w:sz w:val="24"/>
          <w:szCs w:val="24"/>
        </w:rPr>
        <w:t>。</w:t>
      </w:r>
    </w:p>
    <w:p w14:paraId="6A845D18" w14:textId="2CF660F4" w:rsidR="00776509" w:rsidRDefault="00A616F8" w:rsidP="000665D3">
      <w:pPr>
        <w:spacing w:line="360" w:lineRule="auto"/>
        <w:ind w:firstLineChars="200" w:firstLine="480"/>
        <w:rPr>
          <w:rFonts w:ascii="宋体" w:eastAsia="宋体" w:hAnsi="宋体" w:cs="Arial" w:hint="eastAsia"/>
          <w:sz w:val="24"/>
          <w:szCs w:val="24"/>
        </w:rPr>
      </w:pPr>
      <w:r w:rsidRPr="00A616F8">
        <w:rPr>
          <w:rFonts w:asciiTheme="minorEastAsia" w:hAnsiTheme="minorEastAsia" w:cs="宋体" w:hint="eastAsia"/>
          <w:kern w:val="0"/>
          <w:sz w:val="24"/>
          <w:szCs w:val="24"/>
        </w:rPr>
        <w:t>3.8本次招标不接受联合体投标。</w:t>
      </w:r>
    </w:p>
    <w:p w14:paraId="72F44C0A" w14:textId="77777777" w:rsidR="00776509" w:rsidRDefault="00776509" w:rsidP="000665D3">
      <w:pPr>
        <w:spacing w:line="360" w:lineRule="auto"/>
        <w:ind w:firstLineChars="200" w:firstLine="482"/>
        <w:rPr>
          <w:rFonts w:asciiTheme="minorEastAsia" w:hAnsiTheme="minorEastAsia" w:cs="宋体" w:hint="eastAsia"/>
          <w:b/>
          <w:kern w:val="0"/>
          <w:sz w:val="24"/>
          <w:szCs w:val="24"/>
        </w:rPr>
      </w:pPr>
      <w:r>
        <w:rPr>
          <w:rFonts w:asciiTheme="minorEastAsia" w:hAnsiTheme="minorEastAsia" w:cs="宋体" w:hint="eastAsia"/>
          <w:b/>
          <w:kern w:val="0"/>
          <w:sz w:val="24"/>
          <w:szCs w:val="24"/>
        </w:rPr>
        <w:t>注：本次招标实行资格后审，资格评审以投标文件为准，其上</w:t>
      </w:r>
      <w:proofErr w:type="gramStart"/>
      <w:r>
        <w:rPr>
          <w:rFonts w:asciiTheme="minorEastAsia" w:hAnsiTheme="minorEastAsia" w:cs="宋体" w:hint="eastAsia"/>
          <w:b/>
          <w:kern w:val="0"/>
          <w:sz w:val="24"/>
          <w:szCs w:val="24"/>
        </w:rPr>
        <w:t>传资料</w:t>
      </w:r>
      <w:proofErr w:type="gramEnd"/>
      <w:r>
        <w:rPr>
          <w:rFonts w:asciiTheme="minorEastAsia" w:hAnsiTheme="minorEastAsia" w:cs="宋体" w:hint="eastAsia"/>
          <w:b/>
          <w:kern w:val="0"/>
          <w:sz w:val="24"/>
          <w:szCs w:val="24"/>
        </w:rPr>
        <w:t>真实性由投标人自行承担，同时投标人要完善主体库。</w:t>
      </w:r>
    </w:p>
    <w:p w14:paraId="1F166D6E" w14:textId="77777777" w:rsidR="00E258E2" w:rsidRPr="00C73061" w:rsidRDefault="00E258E2" w:rsidP="000665D3">
      <w:pPr>
        <w:widowControl/>
        <w:spacing w:line="360" w:lineRule="auto"/>
        <w:ind w:firstLineChars="177" w:firstLine="426"/>
        <w:jc w:val="left"/>
        <w:rPr>
          <w:rFonts w:asciiTheme="minorEastAsia" w:hAnsiTheme="minorEastAsia" w:cs="宋体" w:hint="eastAsia"/>
          <w:b/>
          <w:kern w:val="0"/>
          <w:sz w:val="24"/>
          <w:szCs w:val="24"/>
        </w:rPr>
      </w:pPr>
      <w:r w:rsidRPr="00C73061">
        <w:rPr>
          <w:rFonts w:asciiTheme="minorEastAsia" w:hAnsiTheme="minorEastAsia" w:cs="宋体" w:hint="eastAsia"/>
          <w:b/>
          <w:kern w:val="0"/>
          <w:sz w:val="24"/>
          <w:szCs w:val="24"/>
        </w:rPr>
        <w:t>三、获取招标文件</w:t>
      </w:r>
    </w:p>
    <w:p w14:paraId="3A70D8C6" w14:textId="0E93746E"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1.时间：</w:t>
      </w:r>
      <w:r w:rsidR="0067059D">
        <w:rPr>
          <w:rFonts w:asciiTheme="minorEastAsia" w:hAnsiTheme="minorEastAsia" w:cs="宋体" w:hint="eastAsia"/>
          <w:kern w:val="0"/>
          <w:sz w:val="24"/>
          <w:szCs w:val="24"/>
        </w:rPr>
        <w:t>2025</w:t>
      </w:r>
      <w:r w:rsidRPr="00713841">
        <w:rPr>
          <w:rFonts w:asciiTheme="minorEastAsia" w:hAnsiTheme="minorEastAsia" w:cs="宋体" w:hint="eastAsia"/>
          <w:kern w:val="0"/>
          <w:sz w:val="24"/>
          <w:szCs w:val="24"/>
        </w:rPr>
        <w:t>年</w:t>
      </w:r>
      <w:r w:rsidR="0067059D">
        <w:rPr>
          <w:rFonts w:asciiTheme="minorEastAsia" w:hAnsiTheme="minorEastAsia" w:cs="宋体" w:hint="eastAsia"/>
          <w:kern w:val="0"/>
          <w:sz w:val="24"/>
          <w:szCs w:val="24"/>
        </w:rPr>
        <w:t>1</w:t>
      </w:r>
      <w:r w:rsidRPr="00713841">
        <w:rPr>
          <w:rFonts w:asciiTheme="minorEastAsia" w:hAnsiTheme="minorEastAsia" w:cs="宋体" w:hint="eastAsia"/>
          <w:kern w:val="0"/>
          <w:sz w:val="24"/>
          <w:szCs w:val="24"/>
        </w:rPr>
        <w:t>月</w:t>
      </w:r>
      <w:r w:rsidR="0067059D">
        <w:rPr>
          <w:rFonts w:asciiTheme="minorEastAsia" w:hAnsiTheme="minorEastAsia" w:cs="宋体" w:hint="eastAsia"/>
          <w:kern w:val="0"/>
          <w:sz w:val="24"/>
          <w:szCs w:val="24"/>
        </w:rPr>
        <w:t>23</w:t>
      </w:r>
      <w:r w:rsidRPr="00713841">
        <w:rPr>
          <w:rFonts w:asciiTheme="minorEastAsia" w:hAnsiTheme="minorEastAsia" w:cs="宋体" w:hint="eastAsia"/>
          <w:kern w:val="0"/>
          <w:sz w:val="24"/>
          <w:szCs w:val="24"/>
        </w:rPr>
        <w:t>日至</w:t>
      </w:r>
      <w:r w:rsidR="00C23CC2">
        <w:rPr>
          <w:rFonts w:asciiTheme="minorEastAsia" w:hAnsiTheme="minorEastAsia" w:cs="宋体" w:hint="eastAsia"/>
          <w:kern w:val="0"/>
          <w:sz w:val="24"/>
          <w:szCs w:val="24"/>
        </w:rPr>
        <w:t>2025年2月20日</w:t>
      </w:r>
      <w:r w:rsidRPr="00713841">
        <w:rPr>
          <w:rFonts w:asciiTheme="minorEastAsia" w:hAnsiTheme="minorEastAsia" w:cs="宋体" w:hint="eastAsia"/>
          <w:kern w:val="0"/>
          <w:sz w:val="24"/>
          <w:szCs w:val="24"/>
        </w:rPr>
        <w:t>，每天上午00:00至12:00，下午12:00至23:59</w:t>
      </w:r>
      <w:r w:rsidRPr="00C73061">
        <w:rPr>
          <w:rFonts w:asciiTheme="minorEastAsia" w:hAnsiTheme="minorEastAsia" w:cs="宋体" w:hint="eastAsia"/>
          <w:kern w:val="0"/>
          <w:sz w:val="24"/>
          <w:szCs w:val="24"/>
        </w:rPr>
        <w:t>（北京时间，法定节假日除外。）</w:t>
      </w:r>
    </w:p>
    <w:p w14:paraId="1638E62B" w14:textId="77777777"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2.地点：三门峡市公共资源交易中心网（网址：http://gzjy.smx.gov.cn/）</w:t>
      </w:r>
    </w:p>
    <w:p w14:paraId="1FE2C8FA" w14:textId="77777777" w:rsidR="00E258E2" w:rsidRPr="00C73061" w:rsidRDefault="00E258E2" w:rsidP="0067059D">
      <w:pPr>
        <w:widowControl/>
        <w:wordWrap w:val="0"/>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3.方式：本项目没有报名环节，投标人凭CA数字证书通过三门峡市公共资源交易中心网（网址：http://gzjy.smx.gov.cn/），点击交易平台选择“市场主体登录”，在所参与项目右侧点击参与投标，即可直接下载本项目招标文件。办理CA证书：http://gzjy.smx.gov.cn/bzzx/008001/20211105/57b16af9-ab87-4395-a723-7758c628a3f8.html</w:t>
      </w:r>
    </w:p>
    <w:p w14:paraId="5A44F1FD" w14:textId="77777777"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4.售价：0元</w:t>
      </w:r>
    </w:p>
    <w:p w14:paraId="22046894" w14:textId="77777777" w:rsidR="00E258E2" w:rsidRPr="00C73061" w:rsidRDefault="00E258E2" w:rsidP="000665D3">
      <w:pPr>
        <w:widowControl/>
        <w:spacing w:line="360" w:lineRule="auto"/>
        <w:ind w:firstLineChars="177" w:firstLine="426"/>
        <w:jc w:val="left"/>
        <w:rPr>
          <w:rFonts w:asciiTheme="minorEastAsia" w:hAnsiTheme="minorEastAsia" w:cs="宋体" w:hint="eastAsia"/>
          <w:b/>
          <w:kern w:val="0"/>
          <w:sz w:val="24"/>
          <w:szCs w:val="24"/>
        </w:rPr>
      </w:pPr>
      <w:r w:rsidRPr="00C73061">
        <w:rPr>
          <w:rFonts w:asciiTheme="minorEastAsia" w:hAnsiTheme="minorEastAsia" w:cs="宋体" w:hint="eastAsia"/>
          <w:b/>
          <w:kern w:val="0"/>
          <w:sz w:val="24"/>
          <w:szCs w:val="24"/>
        </w:rPr>
        <w:t>四、投标截止时间及地点</w:t>
      </w:r>
    </w:p>
    <w:p w14:paraId="1E2CBE4C" w14:textId="27CA5282"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1.时间：</w:t>
      </w:r>
      <w:r w:rsidR="00C23CC2">
        <w:rPr>
          <w:rFonts w:asciiTheme="minorEastAsia" w:hAnsiTheme="minorEastAsia" w:cs="宋体" w:hint="eastAsia"/>
          <w:kern w:val="0"/>
          <w:sz w:val="24"/>
          <w:szCs w:val="24"/>
        </w:rPr>
        <w:t>2025年2月20日</w:t>
      </w:r>
      <w:r w:rsidRPr="00713841">
        <w:rPr>
          <w:rFonts w:asciiTheme="minorEastAsia" w:hAnsiTheme="minorEastAsia" w:cs="宋体" w:hint="eastAsia"/>
          <w:kern w:val="0"/>
          <w:sz w:val="24"/>
          <w:szCs w:val="24"/>
        </w:rPr>
        <w:t>08时20分</w:t>
      </w:r>
      <w:r w:rsidRPr="00C73061">
        <w:rPr>
          <w:rFonts w:asciiTheme="minorEastAsia" w:hAnsiTheme="minorEastAsia" w:cs="宋体" w:hint="eastAsia"/>
          <w:kern w:val="0"/>
          <w:sz w:val="24"/>
          <w:szCs w:val="24"/>
        </w:rPr>
        <w:t>（北京时间）</w:t>
      </w:r>
    </w:p>
    <w:p w14:paraId="358D3CDB" w14:textId="77777777"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2.地点：三门峡市公共资源交易中心网中上传加密响应文件</w:t>
      </w:r>
    </w:p>
    <w:p w14:paraId="06646FD5" w14:textId="77777777" w:rsidR="00E258E2" w:rsidRPr="00C73061" w:rsidRDefault="00E258E2" w:rsidP="000665D3">
      <w:pPr>
        <w:widowControl/>
        <w:spacing w:line="360" w:lineRule="auto"/>
        <w:ind w:firstLineChars="177" w:firstLine="426"/>
        <w:jc w:val="left"/>
        <w:rPr>
          <w:rFonts w:asciiTheme="minorEastAsia" w:hAnsiTheme="minorEastAsia" w:cs="宋体" w:hint="eastAsia"/>
          <w:b/>
          <w:kern w:val="0"/>
          <w:sz w:val="24"/>
          <w:szCs w:val="24"/>
        </w:rPr>
      </w:pPr>
      <w:r w:rsidRPr="00C73061">
        <w:rPr>
          <w:rFonts w:asciiTheme="minorEastAsia" w:hAnsiTheme="minorEastAsia" w:cs="宋体" w:hint="eastAsia"/>
          <w:b/>
          <w:kern w:val="0"/>
          <w:sz w:val="24"/>
          <w:szCs w:val="24"/>
        </w:rPr>
        <w:t>五、开标时间及地点</w:t>
      </w:r>
    </w:p>
    <w:p w14:paraId="562302CA" w14:textId="095868D0"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1.时间：</w:t>
      </w:r>
      <w:r w:rsidR="00C23CC2">
        <w:rPr>
          <w:rFonts w:asciiTheme="minorEastAsia" w:hAnsiTheme="minorEastAsia" w:cs="宋体" w:hint="eastAsia"/>
          <w:kern w:val="0"/>
          <w:sz w:val="24"/>
          <w:szCs w:val="24"/>
        </w:rPr>
        <w:t>2025年2月20日</w:t>
      </w:r>
      <w:r w:rsidRPr="00713841">
        <w:rPr>
          <w:rFonts w:asciiTheme="minorEastAsia" w:hAnsiTheme="minorEastAsia" w:cs="宋体" w:hint="eastAsia"/>
          <w:kern w:val="0"/>
          <w:sz w:val="24"/>
          <w:szCs w:val="24"/>
        </w:rPr>
        <w:t>08时20分</w:t>
      </w:r>
      <w:r w:rsidRPr="00C73061">
        <w:rPr>
          <w:rFonts w:asciiTheme="minorEastAsia" w:hAnsiTheme="minorEastAsia" w:cs="宋体" w:hint="eastAsia"/>
          <w:kern w:val="0"/>
          <w:sz w:val="24"/>
          <w:szCs w:val="24"/>
        </w:rPr>
        <w:t>（北京时间）</w:t>
      </w:r>
    </w:p>
    <w:p w14:paraId="182ED301" w14:textId="77777777"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2.地点：渑池县公共资源交易中心六楼开标区</w:t>
      </w:r>
    </w:p>
    <w:p w14:paraId="57619C1D" w14:textId="77777777" w:rsidR="00E258E2" w:rsidRPr="00C73061" w:rsidRDefault="00E258E2" w:rsidP="000665D3">
      <w:pPr>
        <w:widowControl/>
        <w:spacing w:line="360" w:lineRule="auto"/>
        <w:ind w:firstLineChars="177" w:firstLine="426"/>
        <w:jc w:val="left"/>
        <w:rPr>
          <w:rFonts w:asciiTheme="minorEastAsia" w:hAnsiTheme="minorEastAsia" w:cs="宋体" w:hint="eastAsia"/>
          <w:b/>
          <w:kern w:val="0"/>
          <w:sz w:val="24"/>
          <w:szCs w:val="24"/>
        </w:rPr>
      </w:pPr>
      <w:r w:rsidRPr="00C73061">
        <w:rPr>
          <w:rFonts w:asciiTheme="minorEastAsia" w:hAnsiTheme="minorEastAsia" w:cs="宋体" w:hint="eastAsia"/>
          <w:b/>
          <w:kern w:val="0"/>
          <w:sz w:val="24"/>
          <w:szCs w:val="24"/>
        </w:rPr>
        <w:t>六、发布公告的媒介及招标公告期限</w:t>
      </w:r>
    </w:p>
    <w:p w14:paraId="56AEDAB4" w14:textId="223C517B"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本次招标公告在《河南省政府采购网》《中国招投标公共服务平台》、《三门峡市公共资源交易中心网》上发布，招标公告期限为五个工作日。</w:t>
      </w:r>
    </w:p>
    <w:p w14:paraId="0D0900E3" w14:textId="77777777" w:rsidR="00E258E2" w:rsidRPr="00C73061" w:rsidRDefault="00E258E2" w:rsidP="000665D3">
      <w:pPr>
        <w:widowControl/>
        <w:spacing w:line="360" w:lineRule="auto"/>
        <w:ind w:firstLineChars="177" w:firstLine="426"/>
        <w:jc w:val="left"/>
        <w:rPr>
          <w:rFonts w:asciiTheme="minorEastAsia" w:hAnsiTheme="minorEastAsia" w:cs="宋体" w:hint="eastAsia"/>
          <w:b/>
          <w:kern w:val="0"/>
          <w:sz w:val="24"/>
          <w:szCs w:val="24"/>
        </w:rPr>
      </w:pPr>
      <w:r w:rsidRPr="00C73061">
        <w:rPr>
          <w:rFonts w:asciiTheme="minorEastAsia" w:hAnsiTheme="minorEastAsia" w:cs="宋体" w:hint="eastAsia"/>
          <w:b/>
          <w:kern w:val="0"/>
          <w:sz w:val="24"/>
          <w:szCs w:val="24"/>
        </w:rPr>
        <w:t>七、其他补充事宜</w:t>
      </w:r>
    </w:p>
    <w:p w14:paraId="2D73C19C" w14:textId="77777777"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1、投标人应仔细阅读操作手册，在本公告中要求的截止时间前完成网上投标文件的上传递交等工作。因投标人操作不当等问题造成的无法下载招标文件、无法投标等一切后果，由投标人自行承担。</w:t>
      </w:r>
    </w:p>
    <w:p w14:paraId="4CD7398A" w14:textId="77777777"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2、根据《河南省财政厅关于优化政府采购营商环境有关问题的通知》（</w:t>
      </w:r>
      <w:proofErr w:type="gramStart"/>
      <w:r w:rsidRPr="00C73061">
        <w:rPr>
          <w:rFonts w:asciiTheme="minorEastAsia" w:hAnsiTheme="minorEastAsia" w:cs="宋体" w:hint="eastAsia"/>
          <w:kern w:val="0"/>
          <w:sz w:val="24"/>
          <w:szCs w:val="24"/>
        </w:rPr>
        <w:t>豫财购</w:t>
      </w:r>
      <w:proofErr w:type="gramEnd"/>
      <w:r w:rsidRPr="00C73061">
        <w:rPr>
          <w:rFonts w:asciiTheme="minorEastAsia" w:hAnsiTheme="minorEastAsia" w:cs="宋体" w:hint="eastAsia"/>
          <w:kern w:val="0"/>
          <w:sz w:val="24"/>
          <w:szCs w:val="24"/>
        </w:rPr>
        <w:t>【2019】4号）第6条的规定，投标保证金不再收取。</w:t>
      </w:r>
    </w:p>
    <w:p w14:paraId="77C741FD" w14:textId="77777777"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3、投标人递交的投标文件不论中标与否均不予退还。</w:t>
      </w:r>
    </w:p>
    <w:p w14:paraId="323B8577" w14:textId="77777777"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4、开标所发生的一切费用由各投标人自行承担，并承担相应的风险和责任。</w:t>
      </w:r>
    </w:p>
    <w:p w14:paraId="307BF821" w14:textId="77777777"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5、本项目实行资格后审，审查内容以投标截止时间前在三门峡市公共资源交易平台“投标文件”上传的信息为准，同时，投标人须自行完善主体库资料。规定时间外上传或更改的信息不作为评标依据。投标文件中上传的信息真实有效，扫描件清晰可辨。否则，由此造成应得分而未得分或资格审查不合格等情况的，由投标人承担责任。</w:t>
      </w:r>
    </w:p>
    <w:p w14:paraId="1EEAD1EC" w14:textId="77777777" w:rsidR="00E258E2" w:rsidRPr="00C73061" w:rsidRDefault="00E258E2" w:rsidP="000665D3">
      <w:pPr>
        <w:widowControl/>
        <w:spacing w:line="360" w:lineRule="auto"/>
        <w:ind w:firstLineChars="177" w:firstLine="425"/>
        <w:jc w:val="left"/>
        <w:rPr>
          <w:rFonts w:asciiTheme="minorEastAsia" w:hAnsiTheme="minorEastAsia" w:cs="宋体" w:hint="eastAsia"/>
          <w:kern w:val="0"/>
          <w:sz w:val="24"/>
          <w:szCs w:val="24"/>
        </w:rPr>
      </w:pPr>
      <w:r w:rsidRPr="00C73061">
        <w:rPr>
          <w:rFonts w:asciiTheme="minorEastAsia" w:hAnsiTheme="minorEastAsia" w:cs="宋体" w:hint="eastAsia"/>
          <w:kern w:val="0"/>
          <w:sz w:val="24"/>
          <w:szCs w:val="24"/>
        </w:rPr>
        <w:t>温馨提示：本项目为电子化、无纸化交易项目，投标时不再接受任何纸质资料，为保证您能成功，</w:t>
      </w:r>
      <w:proofErr w:type="gramStart"/>
      <w:r w:rsidRPr="00C73061">
        <w:rPr>
          <w:rFonts w:asciiTheme="minorEastAsia" w:hAnsiTheme="minorEastAsia" w:cs="宋体" w:hint="eastAsia"/>
          <w:kern w:val="0"/>
          <w:sz w:val="24"/>
          <w:szCs w:val="24"/>
        </w:rPr>
        <w:t>请需仔细</w:t>
      </w:r>
      <w:proofErr w:type="gramEnd"/>
      <w:r w:rsidRPr="00C73061">
        <w:rPr>
          <w:rFonts w:asciiTheme="minorEastAsia" w:hAnsiTheme="minorEastAsia" w:cs="宋体" w:hint="eastAsia"/>
          <w:kern w:val="0"/>
          <w:sz w:val="24"/>
          <w:szCs w:val="24"/>
        </w:rPr>
        <w:t>阅读招标文件和三门峡市公共资源交易</w:t>
      </w:r>
      <w:proofErr w:type="gramStart"/>
      <w:r w:rsidRPr="00C73061">
        <w:rPr>
          <w:rFonts w:asciiTheme="minorEastAsia" w:hAnsiTheme="minorEastAsia" w:cs="宋体" w:hint="eastAsia"/>
          <w:kern w:val="0"/>
          <w:sz w:val="24"/>
          <w:szCs w:val="24"/>
        </w:rPr>
        <w:t>中心官网业务</w:t>
      </w:r>
      <w:proofErr w:type="gramEnd"/>
      <w:r w:rsidRPr="00C73061">
        <w:rPr>
          <w:rFonts w:asciiTheme="minorEastAsia" w:hAnsiTheme="minorEastAsia" w:cs="宋体" w:hint="eastAsia"/>
          <w:kern w:val="0"/>
          <w:sz w:val="24"/>
          <w:szCs w:val="24"/>
        </w:rPr>
        <w:t>办理指南。</w:t>
      </w:r>
    </w:p>
    <w:p w14:paraId="31840C99" w14:textId="77777777" w:rsidR="00E258E2" w:rsidRPr="00C73061" w:rsidRDefault="00E258E2" w:rsidP="000665D3">
      <w:pPr>
        <w:widowControl/>
        <w:spacing w:line="360" w:lineRule="auto"/>
        <w:ind w:firstLineChars="177" w:firstLine="426"/>
        <w:jc w:val="left"/>
        <w:rPr>
          <w:rFonts w:asciiTheme="minorEastAsia" w:hAnsiTheme="minorEastAsia" w:cs="宋体" w:hint="eastAsia"/>
          <w:b/>
          <w:kern w:val="0"/>
          <w:sz w:val="24"/>
          <w:szCs w:val="24"/>
        </w:rPr>
      </w:pPr>
      <w:r w:rsidRPr="00C73061">
        <w:rPr>
          <w:rFonts w:asciiTheme="minorEastAsia" w:hAnsiTheme="minorEastAsia" w:cs="宋体" w:hint="eastAsia"/>
          <w:b/>
          <w:kern w:val="0"/>
          <w:sz w:val="24"/>
          <w:szCs w:val="24"/>
        </w:rPr>
        <w:t>八、凡对本次招标提出询问，请按照以下方式联系</w:t>
      </w:r>
    </w:p>
    <w:p w14:paraId="079652B6" w14:textId="77777777" w:rsidR="00C73061" w:rsidRPr="008D59CF" w:rsidRDefault="00C73061" w:rsidP="000665D3">
      <w:pPr>
        <w:spacing w:line="360" w:lineRule="auto"/>
        <w:ind w:firstLineChars="202" w:firstLine="485"/>
        <w:rPr>
          <w:rFonts w:asciiTheme="minorEastAsia" w:hAnsiTheme="minorEastAsia" w:cstheme="minorEastAsia" w:hint="eastAsia"/>
          <w:sz w:val="24"/>
          <w:szCs w:val="24"/>
        </w:rPr>
      </w:pPr>
      <w:r w:rsidRPr="008D59CF">
        <w:rPr>
          <w:rFonts w:asciiTheme="minorEastAsia" w:hAnsiTheme="minorEastAsia" w:cstheme="minorEastAsia" w:hint="eastAsia"/>
          <w:sz w:val="24"/>
          <w:szCs w:val="24"/>
        </w:rPr>
        <w:t>1、</w:t>
      </w:r>
      <w:bookmarkStart w:id="3" w:name="_Hlk139302531"/>
      <w:r w:rsidRPr="008D59CF">
        <w:rPr>
          <w:rFonts w:asciiTheme="minorEastAsia" w:hAnsiTheme="minorEastAsia" w:cstheme="minorEastAsia" w:hint="eastAsia"/>
          <w:sz w:val="24"/>
          <w:szCs w:val="24"/>
        </w:rPr>
        <w:t>监督单位：渑池县政府采购办公室</w:t>
      </w:r>
      <w:bookmarkEnd w:id="3"/>
    </w:p>
    <w:p w14:paraId="2CEFB43C" w14:textId="77777777" w:rsidR="00C73061" w:rsidRPr="008D59CF" w:rsidRDefault="00C73061" w:rsidP="000665D3">
      <w:pPr>
        <w:spacing w:line="360" w:lineRule="auto"/>
        <w:ind w:firstLineChars="202" w:firstLine="485"/>
        <w:rPr>
          <w:rFonts w:asciiTheme="minorEastAsia" w:hAnsiTheme="minorEastAsia" w:cstheme="minorEastAsia" w:hint="eastAsia"/>
          <w:sz w:val="24"/>
          <w:szCs w:val="24"/>
        </w:rPr>
      </w:pPr>
      <w:r w:rsidRPr="008D59CF">
        <w:rPr>
          <w:rFonts w:asciiTheme="minorEastAsia" w:hAnsiTheme="minorEastAsia" w:cstheme="minorEastAsia" w:hint="eastAsia"/>
          <w:sz w:val="24"/>
          <w:szCs w:val="24"/>
        </w:rPr>
        <w:t>联系方式：</w:t>
      </w:r>
      <w:bookmarkStart w:id="4" w:name="_Hlk139302540"/>
      <w:r w:rsidRPr="008D59CF">
        <w:rPr>
          <w:rFonts w:asciiTheme="minorEastAsia" w:hAnsiTheme="minorEastAsia" w:cstheme="minorEastAsia" w:hint="eastAsia"/>
          <w:sz w:val="24"/>
          <w:szCs w:val="24"/>
        </w:rPr>
        <w:t>0398-4818677</w:t>
      </w:r>
      <w:bookmarkEnd w:id="4"/>
    </w:p>
    <w:p w14:paraId="02E22A68" w14:textId="34CF1BB5" w:rsidR="00C73061" w:rsidRPr="008D59CF" w:rsidRDefault="00C73061" w:rsidP="000665D3">
      <w:pPr>
        <w:spacing w:line="360" w:lineRule="auto"/>
        <w:ind w:firstLineChars="202" w:firstLine="485"/>
        <w:rPr>
          <w:rFonts w:asciiTheme="minorEastAsia" w:hAnsiTheme="minorEastAsia" w:cstheme="minorEastAsia" w:hint="eastAsia"/>
          <w:sz w:val="24"/>
          <w:szCs w:val="24"/>
        </w:rPr>
      </w:pPr>
      <w:bookmarkStart w:id="5" w:name="_Toc27640"/>
      <w:bookmarkStart w:id="6" w:name="_Toc8198"/>
      <w:r w:rsidRPr="008D59CF">
        <w:rPr>
          <w:rFonts w:asciiTheme="minorEastAsia" w:hAnsiTheme="minorEastAsia" w:cstheme="minorEastAsia" w:hint="eastAsia"/>
          <w:sz w:val="24"/>
          <w:szCs w:val="24"/>
        </w:rPr>
        <w:t>2、采购人：</w:t>
      </w:r>
      <w:bookmarkEnd w:id="5"/>
      <w:bookmarkEnd w:id="6"/>
      <w:r>
        <w:rPr>
          <w:rFonts w:asciiTheme="minorEastAsia" w:hAnsiTheme="minorEastAsia" w:cstheme="minorEastAsia" w:hint="eastAsia"/>
          <w:sz w:val="24"/>
          <w:szCs w:val="24"/>
        </w:rPr>
        <w:t>渑池县</w:t>
      </w:r>
      <w:r w:rsidR="00776509">
        <w:rPr>
          <w:rFonts w:asciiTheme="minorEastAsia" w:hAnsiTheme="minorEastAsia" w:cstheme="minorEastAsia" w:hint="eastAsia"/>
          <w:sz w:val="24"/>
          <w:szCs w:val="24"/>
        </w:rPr>
        <w:t>公路局</w:t>
      </w:r>
    </w:p>
    <w:p w14:paraId="39818BA2" w14:textId="35C81654" w:rsidR="00C73061" w:rsidRPr="008D59CF" w:rsidRDefault="00C73061" w:rsidP="000665D3">
      <w:pPr>
        <w:spacing w:line="360" w:lineRule="auto"/>
        <w:ind w:firstLineChars="175" w:firstLine="420"/>
        <w:rPr>
          <w:rFonts w:asciiTheme="minorEastAsia" w:hAnsiTheme="minorEastAsia" w:cstheme="minorEastAsia" w:hint="eastAsia"/>
          <w:sz w:val="24"/>
          <w:szCs w:val="24"/>
        </w:rPr>
      </w:pPr>
      <w:bookmarkStart w:id="7" w:name="_Toc6612"/>
      <w:r w:rsidRPr="008D59CF">
        <w:rPr>
          <w:rFonts w:asciiTheme="minorEastAsia" w:hAnsiTheme="minorEastAsia" w:cstheme="minorEastAsia" w:hint="eastAsia"/>
          <w:sz w:val="24"/>
          <w:szCs w:val="24"/>
        </w:rPr>
        <w:t>地址：渑池县</w:t>
      </w:r>
      <w:r w:rsidR="00776509">
        <w:rPr>
          <w:rFonts w:asciiTheme="minorEastAsia" w:hAnsiTheme="minorEastAsia" w:cstheme="minorEastAsia" w:hint="eastAsia"/>
          <w:sz w:val="24"/>
          <w:szCs w:val="24"/>
        </w:rPr>
        <w:t>仰</w:t>
      </w:r>
      <w:proofErr w:type="gramStart"/>
      <w:r w:rsidR="00776509">
        <w:rPr>
          <w:rFonts w:asciiTheme="minorEastAsia" w:hAnsiTheme="minorEastAsia" w:cstheme="minorEastAsia" w:hint="eastAsia"/>
          <w:sz w:val="24"/>
          <w:szCs w:val="24"/>
        </w:rPr>
        <w:t>韶</w:t>
      </w:r>
      <w:proofErr w:type="gramEnd"/>
      <w:r w:rsidR="00776509">
        <w:rPr>
          <w:rFonts w:asciiTheme="minorEastAsia" w:hAnsiTheme="minorEastAsia" w:cstheme="minorEastAsia" w:hint="eastAsia"/>
          <w:sz w:val="24"/>
          <w:szCs w:val="24"/>
        </w:rPr>
        <w:t>大街中段</w:t>
      </w:r>
    </w:p>
    <w:p w14:paraId="39D69401" w14:textId="1F18BF0E" w:rsidR="00C73061" w:rsidRPr="008D59CF" w:rsidRDefault="00C73061" w:rsidP="000665D3">
      <w:pPr>
        <w:spacing w:line="360" w:lineRule="auto"/>
        <w:ind w:firstLineChars="175" w:firstLine="420"/>
        <w:rPr>
          <w:rFonts w:asciiTheme="minorEastAsia" w:hAnsiTheme="minorEastAsia" w:cstheme="minorEastAsia" w:hint="eastAsia"/>
          <w:sz w:val="24"/>
          <w:szCs w:val="24"/>
        </w:rPr>
      </w:pPr>
      <w:r w:rsidRPr="008D59CF">
        <w:rPr>
          <w:rFonts w:asciiTheme="minorEastAsia" w:hAnsiTheme="minorEastAsia" w:cstheme="minorEastAsia" w:hint="eastAsia"/>
          <w:sz w:val="24"/>
          <w:szCs w:val="24"/>
        </w:rPr>
        <w:t>联系人：</w:t>
      </w:r>
      <w:r w:rsidR="00776509" w:rsidRPr="00776509">
        <w:rPr>
          <w:rFonts w:asciiTheme="minorEastAsia" w:hAnsiTheme="minorEastAsia" w:cstheme="minorEastAsia" w:hint="eastAsia"/>
          <w:sz w:val="24"/>
          <w:szCs w:val="24"/>
        </w:rPr>
        <w:t>侯先生</w:t>
      </w:r>
    </w:p>
    <w:p w14:paraId="77F8C626" w14:textId="132DA8D5" w:rsidR="00C73061" w:rsidRPr="008D59CF" w:rsidRDefault="00C73061" w:rsidP="000665D3">
      <w:pPr>
        <w:spacing w:line="360" w:lineRule="auto"/>
        <w:ind w:firstLineChars="175" w:firstLine="420"/>
        <w:rPr>
          <w:rFonts w:asciiTheme="minorEastAsia" w:hAnsiTheme="minorEastAsia" w:cstheme="minorEastAsia" w:hint="eastAsia"/>
          <w:sz w:val="24"/>
          <w:szCs w:val="24"/>
        </w:rPr>
      </w:pPr>
      <w:r w:rsidRPr="008D59CF">
        <w:rPr>
          <w:rFonts w:asciiTheme="minorEastAsia" w:hAnsiTheme="minorEastAsia" w:cstheme="minorEastAsia" w:hint="eastAsia"/>
          <w:sz w:val="24"/>
          <w:szCs w:val="24"/>
        </w:rPr>
        <w:t>联系方式：</w:t>
      </w:r>
      <w:r w:rsidR="00776509" w:rsidRPr="00776509">
        <w:rPr>
          <w:rFonts w:asciiTheme="minorEastAsia" w:hAnsiTheme="minorEastAsia" w:cstheme="minorEastAsia"/>
          <w:sz w:val="24"/>
          <w:szCs w:val="24"/>
        </w:rPr>
        <w:t>13938126318</w:t>
      </w:r>
    </w:p>
    <w:p w14:paraId="1DD68D34" w14:textId="77777777" w:rsidR="00C73061" w:rsidRPr="008D59CF" w:rsidRDefault="00C73061" w:rsidP="000665D3">
      <w:pPr>
        <w:spacing w:line="360" w:lineRule="auto"/>
        <w:ind w:firstLineChars="175" w:firstLine="420"/>
        <w:rPr>
          <w:rFonts w:ascii="宋体" w:hAnsi="宋体" w:cs="宋体" w:hint="eastAsia"/>
          <w:sz w:val="24"/>
          <w:szCs w:val="24"/>
        </w:rPr>
      </w:pPr>
      <w:r w:rsidRPr="008D59CF">
        <w:rPr>
          <w:rFonts w:asciiTheme="minorEastAsia" w:hAnsiTheme="minorEastAsia" w:cstheme="minorEastAsia" w:hint="eastAsia"/>
          <w:sz w:val="24"/>
          <w:szCs w:val="24"/>
        </w:rPr>
        <w:t>3、</w:t>
      </w:r>
      <w:bookmarkEnd w:id="7"/>
      <w:r w:rsidRPr="008D59CF">
        <w:rPr>
          <w:rFonts w:ascii="宋体" w:hAnsi="宋体" w:cs="宋体" w:hint="eastAsia"/>
          <w:sz w:val="24"/>
          <w:szCs w:val="24"/>
        </w:rPr>
        <w:t>代理机构：</w:t>
      </w:r>
      <w:r>
        <w:rPr>
          <w:rFonts w:ascii="宋体" w:hAnsi="宋体" w:cs="宋体" w:hint="eastAsia"/>
          <w:sz w:val="24"/>
          <w:szCs w:val="24"/>
        </w:rPr>
        <w:t>河南蓬业工程咨询有限公司</w:t>
      </w:r>
    </w:p>
    <w:p w14:paraId="4AF3BEDC" w14:textId="77777777" w:rsidR="00C73061" w:rsidRPr="008D59CF" w:rsidRDefault="00C73061" w:rsidP="000665D3">
      <w:pPr>
        <w:spacing w:line="360" w:lineRule="auto"/>
        <w:ind w:firstLineChars="175" w:firstLine="420"/>
        <w:rPr>
          <w:rFonts w:ascii="宋体" w:hAnsi="宋体" w:cs="宋体" w:hint="eastAsia"/>
          <w:sz w:val="24"/>
          <w:szCs w:val="24"/>
        </w:rPr>
      </w:pPr>
      <w:r w:rsidRPr="008D59CF">
        <w:rPr>
          <w:rFonts w:ascii="宋体" w:hAnsi="宋体" w:cs="宋体" w:hint="eastAsia"/>
          <w:sz w:val="24"/>
          <w:szCs w:val="24"/>
        </w:rPr>
        <w:t>地址：</w:t>
      </w:r>
      <w:r w:rsidRPr="00C248FE">
        <w:rPr>
          <w:rFonts w:ascii="宋体" w:hAnsi="宋体" w:cs="宋体" w:hint="eastAsia"/>
          <w:sz w:val="24"/>
          <w:szCs w:val="24"/>
        </w:rPr>
        <w:t>郑州市金水区文化路128号院1号楼8层807-811</w:t>
      </w:r>
    </w:p>
    <w:p w14:paraId="03EDD5E4" w14:textId="77777777" w:rsidR="00C73061" w:rsidRPr="00C248FE" w:rsidRDefault="00C73061" w:rsidP="000665D3">
      <w:pPr>
        <w:spacing w:line="360" w:lineRule="auto"/>
        <w:ind w:firstLineChars="202" w:firstLine="485"/>
        <w:rPr>
          <w:rFonts w:ascii="宋体" w:hAnsi="宋体" w:cs="宋体" w:hint="eastAsia"/>
          <w:sz w:val="24"/>
          <w:szCs w:val="24"/>
        </w:rPr>
      </w:pPr>
      <w:r w:rsidRPr="00C248FE">
        <w:rPr>
          <w:rFonts w:ascii="宋体" w:hAnsi="宋体" w:cs="宋体" w:hint="eastAsia"/>
          <w:sz w:val="24"/>
          <w:szCs w:val="24"/>
        </w:rPr>
        <w:t>联系人：王女士</w:t>
      </w:r>
    </w:p>
    <w:p w14:paraId="563348BE" w14:textId="77777777" w:rsidR="00C73061" w:rsidRPr="008D59CF" w:rsidRDefault="00C73061" w:rsidP="000665D3">
      <w:pPr>
        <w:spacing w:line="360" w:lineRule="auto"/>
        <w:ind w:firstLineChars="202" w:firstLine="485"/>
        <w:rPr>
          <w:rFonts w:asciiTheme="minorEastAsia" w:hAnsiTheme="minorEastAsia" w:cstheme="minorEastAsia" w:hint="eastAsia"/>
          <w:sz w:val="24"/>
          <w:szCs w:val="24"/>
        </w:rPr>
      </w:pPr>
      <w:r w:rsidRPr="00C248FE">
        <w:rPr>
          <w:rFonts w:ascii="宋体" w:hAnsi="宋体" w:cs="宋体" w:hint="eastAsia"/>
          <w:sz w:val="24"/>
          <w:szCs w:val="24"/>
        </w:rPr>
        <w:t>电话：17639838931</w:t>
      </w:r>
    </w:p>
    <w:p w14:paraId="56AC7F7E" w14:textId="77777777" w:rsidR="00E258E2" w:rsidRDefault="00E258E2">
      <w:pPr>
        <w:widowControl/>
        <w:jc w:val="left"/>
        <w:rPr>
          <w:rFonts w:asciiTheme="minorEastAsia" w:hAnsiTheme="minorEastAsia" w:cs="宋体" w:hint="eastAsia"/>
          <w:kern w:val="0"/>
          <w:sz w:val="24"/>
          <w:szCs w:val="24"/>
        </w:rPr>
      </w:pPr>
      <w:r>
        <w:rPr>
          <w:rFonts w:asciiTheme="minorEastAsia" w:hAnsiTheme="minorEastAsia" w:cs="宋体"/>
          <w:kern w:val="0"/>
          <w:sz w:val="24"/>
          <w:szCs w:val="24"/>
        </w:rPr>
        <w:br w:type="page"/>
      </w:r>
    </w:p>
    <w:p w14:paraId="34CBA008" w14:textId="77777777" w:rsidR="008916FE" w:rsidRDefault="00CD58F8">
      <w:pPr>
        <w:spacing w:before="240" w:after="60" w:line="560" w:lineRule="exact"/>
        <w:jc w:val="center"/>
        <w:outlineLvl w:val="0"/>
        <w:rPr>
          <w:rFonts w:ascii="Cambria" w:hAnsi="Cambria"/>
          <w:b/>
          <w:bCs/>
          <w:sz w:val="32"/>
          <w:szCs w:val="32"/>
        </w:rPr>
      </w:pPr>
      <w:bookmarkStart w:id="8" w:name="_Toc7104348"/>
      <w:r>
        <w:rPr>
          <w:rFonts w:ascii="Cambria" w:hAnsi="Cambria" w:hint="eastAsia"/>
          <w:b/>
          <w:bCs/>
          <w:sz w:val="32"/>
          <w:szCs w:val="32"/>
        </w:rPr>
        <w:t>第二章</w:t>
      </w:r>
      <w:r>
        <w:rPr>
          <w:rFonts w:ascii="Cambria" w:hAnsi="Cambria" w:hint="eastAsia"/>
          <w:b/>
          <w:bCs/>
          <w:sz w:val="32"/>
          <w:szCs w:val="32"/>
        </w:rPr>
        <w:t xml:space="preserve"> </w:t>
      </w:r>
      <w:r>
        <w:rPr>
          <w:rFonts w:ascii="Cambria" w:hAnsi="Cambria" w:hint="eastAsia"/>
          <w:b/>
          <w:bCs/>
          <w:sz w:val="32"/>
          <w:szCs w:val="32"/>
        </w:rPr>
        <w:t>投标人须知</w:t>
      </w:r>
      <w:bookmarkEnd w:id="2"/>
      <w:bookmarkEnd w:id="8"/>
    </w:p>
    <w:p w14:paraId="62B55294" w14:textId="77777777" w:rsidR="008916FE" w:rsidRDefault="00CD58F8">
      <w:pPr>
        <w:widowControl/>
        <w:wordWrap w:val="0"/>
        <w:snapToGrid w:val="0"/>
        <w:spacing w:line="560" w:lineRule="exact"/>
        <w:jc w:val="center"/>
        <w:outlineLvl w:val="2"/>
        <w:rPr>
          <w:rFonts w:ascii="宋体" w:eastAsia="宋体" w:hAnsi="宋体" w:cs="Arial" w:hint="eastAsia"/>
          <w:b/>
          <w:bCs/>
          <w:kern w:val="0"/>
          <w:sz w:val="28"/>
          <w:szCs w:val="28"/>
        </w:rPr>
      </w:pPr>
      <w:bookmarkStart w:id="9" w:name="_Toc508875394"/>
      <w:bookmarkStart w:id="10" w:name="_Toc497233289"/>
      <w:bookmarkStart w:id="11" w:name="_Toc383782879"/>
      <w:r>
        <w:rPr>
          <w:rFonts w:ascii="宋体" w:eastAsia="宋体" w:hAnsi="宋体" w:cs="Arial" w:hint="eastAsia"/>
          <w:b/>
          <w:bCs/>
          <w:kern w:val="0"/>
          <w:sz w:val="28"/>
          <w:szCs w:val="28"/>
        </w:rPr>
        <w:t>投标人须知前附表</w:t>
      </w:r>
      <w:bookmarkEnd w:id="9"/>
      <w:bookmarkEnd w:id="10"/>
      <w:bookmarkEnd w:id="11"/>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2214"/>
        <w:gridCol w:w="6190"/>
      </w:tblGrid>
      <w:tr w:rsidR="008916FE" w14:paraId="6A174EFB" w14:textId="77777777">
        <w:trPr>
          <w:trHeight w:val="477"/>
          <w:jc w:val="center"/>
        </w:trPr>
        <w:tc>
          <w:tcPr>
            <w:tcW w:w="1035" w:type="dxa"/>
            <w:tcBorders>
              <w:top w:val="single" w:sz="4" w:space="0" w:color="auto"/>
              <w:left w:val="single" w:sz="4" w:space="0" w:color="auto"/>
              <w:bottom w:val="single" w:sz="4" w:space="0" w:color="auto"/>
              <w:right w:val="single" w:sz="4" w:space="0" w:color="auto"/>
            </w:tcBorders>
            <w:vAlign w:val="center"/>
          </w:tcPr>
          <w:p w14:paraId="189BA873"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序号</w:t>
            </w:r>
          </w:p>
        </w:tc>
        <w:tc>
          <w:tcPr>
            <w:tcW w:w="2214" w:type="dxa"/>
            <w:tcBorders>
              <w:top w:val="single" w:sz="4" w:space="0" w:color="auto"/>
              <w:left w:val="single" w:sz="4" w:space="0" w:color="auto"/>
              <w:bottom w:val="single" w:sz="4" w:space="0" w:color="auto"/>
              <w:right w:val="single" w:sz="4" w:space="0" w:color="auto"/>
            </w:tcBorders>
            <w:vAlign w:val="center"/>
          </w:tcPr>
          <w:p w14:paraId="238EF4A5"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条款名称</w:t>
            </w:r>
          </w:p>
        </w:tc>
        <w:tc>
          <w:tcPr>
            <w:tcW w:w="6190" w:type="dxa"/>
            <w:tcBorders>
              <w:top w:val="single" w:sz="4" w:space="0" w:color="auto"/>
              <w:left w:val="single" w:sz="4" w:space="0" w:color="auto"/>
              <w:bottom w:val="single" w:sz="4" w:space="0" w:color="auto"/>
              <w:right w:val="single" w:sz="4" w:space="0" w:color="auto"/>
            </w:tcBorders>
            <w:vAlign w:val="center"/>
          </w:tcPr>
          <w:p w14:paraId="6CF675EB"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编列内容</w:t>
            </w:r>
          </w:p>
        </w:tc>
      </w:tr>
      <w:tr w:rsidR="008916FE" w14:paraId="290DFF39" w14:textId="77777777">
        <w:trPr>
          <w:trHeight w:val="682"/>
          <w:jc w:val="center"/>
        </w:trPr>
        <w:tc>
          <w:tcPr>
            <w:tcW w:w="1035" w:type="dxa"/>
            <w:tcBorders>
              <w:top w:val="single" w:sz="4" w:space="0" w:color="auto"/>
              <w:left w:val="single" w:sz="4" w:space="0" w:color="auto"/>
              <w:bottom w:val="single" w:sz="4" w:space="0" w:color="auto"/>
              <w:right w:val="single" w:sz="4" w:space="0" w:color="auto"/>
            </w:tcBorders>
            <w:vAlign w:val="center"/>
          </w:tcPr>
          <w:p w14:paraId="730C3D6D"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1.1</w:t>
            </w:r>
          </w:p>
        </w:tc>
        <w:tc>
          <w:tcPr>
            <w:tcW w:w="2214" w:type="dxa"/>
            <w:tcBorders>
              <w:top w:val="single" w:sz="4" w:space="0" w:color="auto"/>
              <w:left w:val="single" w:sz="4" w:space="0" w:color="auto"/>
              <w:bottom w:val="single" w:sz="4" w:space="0" w:color="auto"/>
              <w:right w:val="single" w:sz="4" w:space="0" w:color="auto"/>
            </w:tcBorders>
            <w:vAlign w:val="center"/>
          </w:tcPr>
          <w:p w14:paraId="318D457E"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项目名称</w:t>
            </w:r>
          </w:p>
        </w:tc>
        <w:tc>
          <w:tcPr>
            <w:tcW w:w="6190" w:type="dxa"/>
            <w:tcBorders>
              <w:top w:val="single" w:sz="4" w:space="0" w:color="auto"/>
              <w:left w:val="single" w:sz="4" w:space="0" w:color="auto"/>
              <w:bottom w:val="single" w:sz="4" w:space="0" w:color="auto"/>
              <w:right w:val="single" w:sz="4" w:space="0" w:color="auto"/>
            </w:tcBorders>
            <w:vAlign w:val="center"/>
          </w:tcPr>
          <w:p w14:paraId="5A49C2FB" w14:textId="73F1C889" w:rsidR="008916FE" w:rsidRDefault="00C23CC2">
            <w:pPr>
              <w:spacing w:line="560" w:lineRule="exact"/>
              <w:rPr>
                <w:rFonts w:asciiTheme="minorEastAsia" w:hAnsiTheme="minorEastAsia" w:cstheme="minorEastAsia" w:hint="eastAsia"/>
                <w:sz w:val="24"/>
                <w:szCs w:val="28"/>
              </w:rPr>
            </w:pPr>
            <w:r>
              <w:rPr>
                <w:rFonts w:asciiTheme="minorEastAsia" w:hAnsiTheme="minorEastAsia" w:cstheme="minorEastAsia" w:hint="eastAsia"/>
                <w:sz w:val="24"/>
                <w:szCs w:val="28"/>
              </w:rPr>
              <w:t>2025年渑池县公路局干线公路日常养护服务项目（一期）项目</w:t>
            </w:r>
          </w:p>
        </w:tc>
      </w:tr>
      <w:tr w:rsidR="008916FE" w14:paraId="077BEAE5" w14:textId="77777777">
        <w:trPr>
          <w:trHeight w:val="443"/>
          <w:jc w:val="center"/>
        </w:trPr>
        <w:tc>
          <w:tcPr>
            <w:tcW w:w="1035" w:type="dxa"/>
            <w:tcBorders>
              <w:top w:val="single" w:sz="4" w:space="0" w:color="auto"/>
              <w:left w:val="single" w:sz="4" w:space="0" w:color="auto"/>
              <w:bottom w:val="single" w:sz="4" w:space="0" w:color="auto"/>
              <w:right w:val="single" w:sz="4" w:space="0" w:color="auto"/>
            </w:tcBorders>
            <w:vAlign w:val="center"/>
          </w:tcPr>
          <w:p w14:paraId="4E26B2CD"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1.2</w:t>
            </w:r>
          </w:p>
        </w:tc>
        <w:tc>
          <w:tcPr>
            <w:tcW w:w="2214" w:type="dxa"/>
            <w:tcBorders>
              <w:top w:val="single" w:sz="4" w:space="0" w:color="auto"/>
              <w:left w:val="single" w:sz="4" w:space="0" w:color="auto"/>
              <w:bottom w:val="single" w:sz="4" w:space="0" w:color="auto"/>
              <w:right w:val="single" w:sz="4" w:space="0" w:color="auto"/>
            </w:tcBorders>
            <w:vAlign w:val="center"/>
          </w:tcPr>
          <w:p w14:paraId="7B2A682C"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招标人</w:t>
            </w:r>
          </w:p>
        </w:tc>
        <w:tc>
          <w:tcPr>
            <w:tcW w:w="6190" w:type="dxa"/>
            <w:tcBorders>
              <w:top w:val="single" w:sz="4" w:space="0" w:color="auto"/>
              <w:left w:val="single" w:sz="4" w:space="0" w:color="auto"/>
              <w:bottom w:val="single" w:sz="4" w:space="0" w:color="auto"/>
              <w:right w:val="single" w:sz="4" w:space="0" w:color="auto"/>
            </w:tcBorders>
            <w:vAlign w:val="center"/>
          </w:tcPr>
          <w:p w14:paraId="2B0A98FD" w14:textId="03B59214" w:rsidR="007F3C97" w:rsidRPr="007F3C97" w:rsidRDefault="007F3C97" w:rsidP="007F3C97">
            <w:pPr>
              <w:spacing w:line="360" w:lineRule="auto"/>
              <w:rPr>
                <w:rFonts w:asciiTheme="minorEastAsia" w:hAnsiTheme="minorEastAsia" w:cstheme="minorEastAsia" w:hint="eastAsia"/>
                <w:sz w:val="24"/>
                <w:szCs w:val="28"/>
              </w:rPr>
            </w:pPr>
            <w:r>
              <w:rPr>
                <w:rFonts w:asciiTheme="minorEastAsia" w:hAnsiTheme="minorEastAsia" w:cstheme="minorEastAsia" w:hint="eastAsia"/>
                <w:sz w:val="24"/>
                <w:szCs w:val="28"/>
              </w:rPr>
              <w:t>名称：</w:t>
            </w:r>
            <w:r w:rsidRPr="007F3C97">
              <w:rPr>
                <w:rFonts w:asciiTheme="minorEastAsia" w:hAnsiTheme="minorEastAsia" w:cstheme="minorEastAsia" w:hint="eastAsia"/>
                <w:sz w:val="24"/>
                <w:szCs w:val="28"/>
              </w:rPr>
              <w:t>渑池县公路局</w:t>
            </w:r>
          </w:p>
          <w:p w14:paraId="509BDCA7" w14:textId="77777777" w:rsidR="007F3C97" w:rsidRPr="007F3C97" w:rsidRDefault="007F3C97" w:rsidP="007F3C97">
            <w:pPr>
              <w:spacing w:line="360" w:lineRule="auto"/>
              <w:rPr>
                <w:rFonts w:asciiTheme="minorEastAsia" w:hAnsiTheme="minorEastAsia" w:cstheme="minorEastAsia" w:hint="eastAsia"/>
                <w:sz w:val="24"/>
                <w:szCs w:val="28"/>
              </w:rPr>
            </w:pPr>
            <w:r w:rsidRPr="007F3C97">
              <w:rPr>
                <w:rFonts w:asciiTheme="minorEastAsia" w:hAnsiTheme="minorEastAsia" w:cstheme="minorEastAsia" w:hint="eastAsia"/>
                <w:sz w:val="24"/>
                <w:szCs w:val="28"/>
              </w:rPr>
              <w:t>地址：渑池县仰</w:t>
            </w:r>
            <w:proofErr w:type="gramStart"/>
            <w:r w:rsidRPr="007F3C97">
              <w:rPr>
                <w:rFonts w:asciiTheme="minorEastAsia" w:hAnsiTheme="minorEastAsia" w:cstheme="minorEastAsia" w:hint="eastAsia"/>
                <w:sz w:val="24"/>
                <w:szCs w:val="28"/>
              </w:rPr>
              <w:t>韶</w:t>
            </w:r>
            <w:proofErr w:type="gramEnd"/>
            <w:r w:rsidRPr="007F3C97">
              <w:rPr>
                <w:rFonts w:asciiTheme="minorEastAsia" w:hAnsiTheme="minorEastAsia" w:cstheme="minorEastAsia" w:hint="eastAsia"/>
                <w:sz w:val="24"/>
                <w:szCs w:val="28"/>
              </w:rPr>
              <w:t>大街中段</w:t>
            </w:r>
          </w:p>
          <w:p w14:paraId="066CDC19" w14:textId="77777777" w:rsidR="007F3C97" w:rsidRPr="007F3C97" w:rsidRDefault="007F3C97" w:rsidP="007F3C97">
            <w:pPr>
              <w:spacing w:line="360" w:lineRule="auto"/>
              <w:rPr>
                <w:rFonts w:asciiTheme="minorEastAsia" w:hAnsiTheme="minorEastAsia" w:cstheme="minorEastAsia" w:hint="eastAsia"/>
                <w:sz w:val="24"/>
                <w:szCs w:val="28"/>
              </w:rPr>
            </w:pPr>
            <w:r w:rsidRPr="007F3C97">
              <w:rPr>
                <w:rFonts w:asciiTheme="minorEastAsia" w:hAnsiTheme="minorEastAsia" w:cstheme="minorEastAsia" w:hint="eastAsia"/>
                <w:sz w:val="24"/>
                <w:szCs w:val="28"/>
              </w:rPr>
              <w:t>联系人：侯先生</w:t>
            </w:r>
          </w:p>
          <w:p w14:paraId="2CB39DA0" w14:textId="19444E00" w:rsidR="008916FE" w:rsidRDefault="007F3C97" w:rsidP="007F3C97">
            <w:pPr>
              <w:widowControl/>
              <w:shd w:val="clear" w:color="auto" w:fill="FFFFFF"/>
              <w:spacing w:line="360" w:lineRule="auto"/>
              <w:jc w:val="left"/>
              <w:rPr>
                <w:rFonts w:asciiTheme="minorEastAsia" w:hAnsiTheme="minorEastAsia" w:cs="宋体" w:hint="eastAsia"/>
                <w:kern w:val="0"/>
                <w:sz w:val="24"/>
                <w:szCs w:val="24"/>
                <w:u w:val="single"/>
              </w:rPr>
            </w:pPr>
            <w:r w:rsidRPr="007F3C97">
              <w:rPr>
                <w:rFonts w:asciiTheme="minorEastAsia" w:hAnsiTheme="minorEastAsia" w:cstheme="minorEastAsia" w:hint="eastAsia"/>
                <w:sz w:val="24"/>
                <w:szCs w:val="28"/>
              </w:rPr>
              <w:t>联系方式：13938126318</w:t>
            </w:r>
          </w:p>
        </w:tc>
      </w:tr>
      <w:tr w:rsidR="008916FE" w14:paraId="149A3FD1" w14:textId="77777777">
        <w:trPr>
          <w:trHeight w:val="887"/>
          <w:jc w:val="center"/>
        </w:trPr>
        <w:tc>
          <w:tcPr>
            <w:tcW w:w="1035" w:type="dxa"/>
            <w:tcBorders>
              <w:top w:val="single" w:sz="4" w:space="0" w:color="auto"/>
              <w:left w:val="single" w:sz="4" w:space="0" w:color="auto"/>
              <w:bottom w:val="single" w:sz="4" w:space="0" w:color="auto"/>
              <w:right w:val="single" w:sz="4" w:space="0" w:color="auto"/>
            </w:tcBorders>
            <w:vAlign w:val="center"/>
          </w:tcPr>
          <w:p w14:paraId="3A2067C3"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1.3</w:t>
            </w:r>
          </w:p>
        </w:tc>
        <w:tc>
          <w:tcPr>
            <w:tcW w:w="2214" w:type="dxa"/>
            <w:tcBorders>
              <w:top w:val="single" w:sz="4" w:space="0" w:color="auto"/>
              <w:left w:val="single" w:sz="4" w:space="0" w:color="auto"/>
              <w:bottom w:val="single" w:sz="4" w:space="0" w:color="auto"/>
              <w:right w:val="single" w:sz="4" w:space="0" w:color="auto"/>
            </w:tcBorders>
            <w:vAlign w:val="center"/>
          </w:tcPr>
          <w:p w14:paraId="3702FC00"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招标代理机构</w:t>
            </w:r>
          </w:p>
        </w:tc>
        <w:tc>
          <w:tcPr>
            <w:tcW w:w="6190" w:type="dxa"/>
            <w:tcBorders>
              <w:top w:val="single" w:sz="4" w:space="0" w:color="auto"/>
              <w:left w:val="single" w:sz="4" w:space="0" w:color="auto"/>
              <w:bottom w:val="single" w:sz="4" w:space="0" w:color="auto"/>
              <w:right w:val="single" w:sz="4" w:space="0" w:color="auto"/>
            </w:tcBorders>
            <w:vAlign w:val="center"/>
          </w:tcPr>
          <w:p w14:paraId="2854F8F7" w14:textId="4CC3E125" w:rsidR="007F3C97" w:rsidRPr="007F3C97" w:rsidRDefault="007F3C97" w:rsidP="007F3C97">
            <w:pPr>
              <w:spacing w:line="360" w:lineRule="auto"/>
              <w:rPr>
                <w:rFonts w:asciiTheme="minorEastAsia" w:hAnsiTheme="minorEastAsia" w:cstheme="minorEastAsia" w:hint="eastAsia"/>
                <w:sz w:val="24"/>
                <w:szCs w:val="28"/>
              </w:rPr>
            </w:pPr>
            <w:r>
              <w:rPr>
                <w:rFonts w:asciiTheme="minorEastAsia" w:hAnsiTheme="minorEastAsia" w:cstheme="minorEastAsia" w:hint="eastAsia"/>
                <w:sz w:val="24"/>
                <w:szCs w:val="28"/>
              </w:rPr>
              <w:t>名称</w:t>
            </w:r>
            <w:r w:rsidRPr="007F3C97">
              <w:rPr>
                <w:rFonts w:asciiTheme="minorEastAsia" w:hAnsiTheme="minorEastAsia" w:cstheme="minorEastAsia" w:hint="eastAsia"/>
                <w:sz w:val="24"/>
                <w:szCs w:val="28"/>
              </w:rPr>
              <w:t>：河南蓬业工程咨询有限公司</w:t>
            </w:r>
          </w:p>
          <w:p w14:paraId="5EDFDFB0" w14:textId="77777777" w:rsidR="007F3C97" w:rsidRPr="007F3C97" w:rsidRDefault="007F3C97" w:rsidP="007F3C97">
            <w:pPr>
              <w:spacing w:line="360" w:lineRule="auto"/>
              <w:rPr>
                <w:rFonts w:asciiTheme="minorEastAsia" w:hAnsiTheme="minorEastAsia" w:cstheme="minorEastAsia" w:hint="eastAsia"/>
                <w:sz w:val="24"/>
                <w:szCs w:val="28"/>
              </w:rPr>
            </w:pPr>
            <w:r w:rsidRPr="007F3C97">
              <w:rPr>
                <w:rFonts w:asciiTheme="minorEastAsia" w:hAnsiTheme="minorEastAsia" w:cstheme="minorEastAsia" w:hint="eastAsia"/>
                <w:sz w:val="24"/>
                <w:szCs w:val="28"/>
              </w:rPr>
              <w:t>地址：郑州市金水区文化路128号院1号楼8层807-811</w:t>
            </w:r>
          </w:p>
          <w:p w14:paraId="4D955979" w14:textId="77777777" w:rsidR="007F3C97" w:rsidRPr="007F3C97" w:rsidRDefault="007F3C97" w:rsidP="007F3C97">
            <w:pPr>
              <w:spacing w:line="360" w:lineRule="auto"/>
              <w:rPr>
                <w:rFonts w:asciiTheme="minorEastAsia" w:hAnsiTheme="minorEastAsia" w:cstheme="minorEastAsia" w:hint="eastAsia"/>
                <w:sz w:val="24"/>
                <w:szCs w:val="28"/>
              </w:rPr>
            </w:pPr>
            <w:r w:rsidRPr="007F3C97">
              <w:rPr>
                <w:rFonts w:asciiTheme="minorEastAsia" w:hAnsiTheme="minorEastAsia" w:cstheme="minorEastAsia" w:hint="eastAsia"/>
                <w:sz w:val="24"/>
                <w:szCs w:val="28"/>
              </w:rPr>
              <w:t>联系人：王女士</w:t>
            </w:r>
          </w:p>
          <w:p w14:paraId="0E825967" w14:textId="75965E6E" w:rsidR="008916FE" w:rsidRDefault="007F3C97" w:rsidP="007F3C97">
            <w:pPr>
              <w:spacing w:line="360" w:lineRule="auto"/>
              <w:rPr>
                <w:rFonts w:asciiTheme="minorEastAsia" w:hAnsiTheme="minorEastAsia" w:cstheme="minorEastAsia" w:hint="eastAsia"/>
                <w:sz w:val="24"/>
                <w:szCs w:val="28"/>
              </w:rPr>
            </w:pPr>
            <w:r w:rsidRPr="007F3C97">
              <w:rPr>
                <w:rFonts w:asciiTheme="minorEastAsia" w:hAnsiTheme="minorEastAsia" w:cstheme="minorEastAsia" w:hint="eastAsia"/>
                <w:sz w:val="24"/>
                <w:szCs w:val="28"/>
              </w:rPr>
              <w:t>电话：17639838931</w:t>
            </w:r>
          </w:p>
        </w:tc>
      </w:tr>
      <w:tr w:rsidR="008916FE" w14:paraId="6E5831D1" w14:textId="77777777">
        <w:trPr>
          <w:trHeight w:val="561"/>
          <w:jc w:val="center"/>
        </w:trPr>
        <w:tc>
          <w:tcPr>
            <w:tcW w:w="1035" w:type="dxa"/>
            <w:tcBorders>
              <w:top w:val="single" w:sz="4" w:space="0" w:color="auto"/>
              <w:left w:val="single" w:sz="4" w:space="0" w:color="auto"/>
              <w:bottom w:val="single" w:sz="4" w:space="0" w:color="auto"/>
              <w:right w:val="single" w:sz="4" w:space="0" w:color="auto"/>
            </w:tcBorders>
            <w:vAlign w:val="center"/>
          </w:tcPr>
          <w:p w14:paraId="0076615A"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1.4</w:t>
            </w:r>
          </w:p>
        </w:tc>
        <w:tc>
          <w:tcPr>
            <w:tcW w:w="2214" w:type="dxa"/>
            <w:tcBorders>
              <w:top w:val="single" w:sz="4" w:space="0" w:color="auto"/>
              <w:left w:val="single" w:sz="4" w:space="0" w:color="auto"/>
              <w:bottom w:val="single" w:sz="4" w:space="0" w:color="auto"/>
              <w:right w:val="single" w:sz="4" w:space="0" w:color="auto"/>
            </w:tcBorders>
            <w:vAlign w:val="center"/>
          </w:tcPr>
          <w:p w14:paraId="2758DCC8"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预算金额</w:t>
            </w:r>
          </w:p>
        </w:tc>
        <w:tc>
          <w:tcPr>
            <w:tcW w:w="6190" w:type="dxa"/>
            <w:tcBorders>
              <w:top w:val="single" w:sz="4" w:space="0" w:color="auto"/>
              <w:left w:val="single" w:sz="4" w:space="0" w:color="auto"/>
              <w:bottom w:val="single" w:sz="4" w:space="0" w:color="auto"/>
              <w:right w:val="single" w:sz="4" w:space="0" w:color="auto"/>
            </w:tcBorders>
            <w:vAlign w:val="center"/>
          </w:tcPr>
          <w:p w14:paraId="2054298E" w14:textId="52D26966" w:rsidR="008916FE" w:rsidRDefault="00C23CC2">
            <w:pPr>
              <w:spacing w:line="560" w:lineRule="exact"/>
              <w:rPr>
                <w:rFonts w:asciiTheme="minorEastAsia" w:hAnsiTheme="minorEastAsia" w:cstheme="minorEastAsia" w:hint="eastAsia"/>
                <w:sz w:val="24"/>
                <w:szCs w:val="28"/>
              </w:rPr>
            </w:pPr>
            <w:r>
              <w:rPr>
                <w:rFonts w:asciiTheme="minorEastAsia" w:hAnsiTheme="minorEastAsia" w:cs="宋体" w:hint="eastAsia"/>
                <w:kern w:val="0"/>
                <w:sz w:val="24"/>
                <w:szCs w:val="24"/>
              </w:rPr>
              <w:t>4586300.00元</w:t>
            </w:r>
          </w:p>
        </w:tc>
      </w:tr>
      <w:tr w:rsidR="008916FE" w14:paraId="7D3E78D1" w14:textId="77777777">
        <w:trPr>
          <w:trHeight w:val="659"/>
          <w:jc w:val="center"/>
        </w:trPr>
        <w:tc>
          <w:tcPr>
            <w:tcW w:w="1035" w:type="dxa"/>
            <w:tcBorders>
              <w:top w:val="single" w:sz="4" w:space="0" w:color="auto"/>
              <w:left w:val="single" w:sz="4" w:space="0" w:color="auto"/>
              <w:bottom w:val="single" w:sz="4" w:space="0" w:color="auto"/>
              <w:right w:val="single" w:sz="4" w:space="0" w:color="auto"/>
            </w:tcBorders>
            <w:vAlign w:val="center"/>
          </w:tcPr>
          <w:p w14:paraId="0C25627C"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1.5</w:t>
            </w:r>
          </w:p>
        </w:tc>
        <w:tc>
          <w:tcPr>
            <w:tcW w:w="2214" w:type="dxa"/>
            <w:tcBorders>
              <w:top w:val="single" w:sz="4" w:space="0" w:color="auto"/>
              <w:left w:val="single" w:sz="4" w:space="0" w:color="auto"/>
              <w:bottom w:val="single" w:sz="4" w:space="0" w:color="auto"/>
              <w:right w:val="single" w:sz="4" w:space="0" w:color="auto"/>
            </w:tcBorders>
            <w:vAlign w:val="center"/>
          </w:tcPr>
          <w:p w14:paraId="72C60359"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资金来源</w:t>
            </w:r>
          </w:p>
        </w:tc>
        <w:tc>
          <w:tcPr>
            <w:tcW w:w="6190" w:type="dxa"/>
            <w:tcBorders>
              <w:top w:val="single" w:sz="4" w:space="0" w:color="auto"/>
              <w:left w:val="single" w:sz="4" w:space="0" w:color="auto"/>
              <w:bottom w:val="single" w:sz="4" w:space="0" w:color="auto"/>
              <w:right w:val="single" w:sz="4" w:space="0" w:color="auto"/>
            </w:tcBorders>
            <w:vAlign w:val="center"/>
          </w:tcPr>
          <w:p w14:paraId="7406FB10" w14:textId="77777777" w:rsidR="008916FE" w:rsidRDefault="00CD58F8">
            <w:pPr>
              <w:spacing w:line="560" w:lineRule="exact"/>
              <w:rPr>
                <w:rFonts w:asciiTheme="minorEastAsia" w:hAnsiTheme="minorEastAsia" w:cstheme="minorEastAsia" w:hint="eastAsia"/>
                <w:sz w:val="24"/>
                <w:szCs w:val="28"/>
              </w:rPr>
            </w:pPr>
            <w:r>
              <w:rPr>
                <w:rFonts w:asciiTheme="minorEastAsia" w:hAnsiTheme="minorEastAsia" w:cstheme="minorEastAsia" w:hint="eastAsia"/>
                <w:sz w:val="24"/>
                <w:szCs w:val="28"/>
              </w:rPr>
              <w:t>财政资金+自筹资金，已落实</w:t>
            </w:r>
          </w:p>
        </w:tc>
      </w:tr>
      <w:tr w:rsidR="008916FE" w14:paraId="12504F4D" w14:textId="77777777">
        <w:trPr>
          <w:trHeight w:val="659"/>
          <w:jc w:val="center"/>
        </w:trPr>
        <w:tc>
          <w:tcPr>
            <w:tcW w:w="1035" w:type="dxa"/>
            <w:tcBorders>
              <w:top w:val="single" w:sz="4" w:space="0" w:color="auto"/>
              <w:left w:val="single" w:sz="4" w:space="0" w:color="auto"/>
              <w:bottom w:val="single" w:sz="4" w:space="0" w:color="auto"/>
              <w:right w:val="single" w:sz="4" w:space="0" w:color="auto"/>
            </w:tcBorders>
            <w:vAlign w:val="center"/>
          </w:tcPr>
          <w:p w14:paraId="1C55E7C5"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1.6</w:t>
            </w:r>
          </w:p>
        </w:tc>
        <w:tc>
          <w:tcPr>
            <w:tcW w:w="2214" w:type="dxa"/>
            <w:tcBorders>
              <w:top w:val="single" w:sz="4" w:space="0" w:color="auto"/>
              <w:left w:val="single" w:sz="4" w:space="0" w:color="auto"/>
              <w:bottom w:val="single" w:sz="4" w:space="0" w:color="auto"/>
              <w:right w:val="single" w:sz="4" w:space="0" w:color="auto"/>
            </w:tcBorders>
            <w:vAlign w:val="center"/>
          </w:tcPr>
          <w:p w14:paraId="25AB2BBF"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服务内容</w:t>
            </w:r>
          </w:p>
        </w:tc>
        <w:tc>
          <w:tcPr>
            <w:tcW w:w="6190" w:type="dxa"/>
            <w:tcBorders>
              <w:top w:val="single" w:sz="4" w:space="0" w:color="auto"/>
              <w:left w:val="single" w:sz="4" w:space="0" w:color="auto"/>
              <w:bottom w:val="single" w:sz="4" w:space="0" w:color="auto"/>
              <w:right w:val="single" w:sz="4" w:space="0" w:color="auto"/>
            </w:tcBorders>
            <w:vAlign w:val="center"/>
          </w:tcPr>
          <w:p w14:paraId="2B20C43A" w14:textId="4FD4312B" w:rsidR="008916FE" w:rsidRDefault="0083719C">
            <w:pPr>
              <w:spacing w:line="560" w:lineRule="exact"/>
              <w:jc w:val="left"/>
              <w:rPr>
                <w:rFonts w:asciiTheme="minorEastAsia" w:hAnsiTheme="minorEastAsia" w:cstheme="minorEastAsia" w:hint="eastAsia"/>
                <w:b/>
                <w:sz w:val="24"/>
                <w:szCs w:val="28"/>
              </w:rPr>
            </w:pPr>
            <w:r w:rsidRPr="0083719C">
              <w:rPr>
                <w:rFonts w:ascii="宋体" w:hAnsi="宋体" w:hint="eastAsia"/>
                <w:sz w:val="24"/>
                <w:szCs w:val="24"/>
              </w:rPr>
              <w:t>本项目内容含</w:t>
            </w:r>
            <w:r w:rsidR="00C23CC2">
              <w:rPr>
                <w:rFonts w:ascii="宋体" w:hAnsi="宋体" w:hint="eastAsia"/>
                <w:sz w:val="24"/>
                <w:szCs w:val="24"/>
              </w:rPr>
              <w:t>干线公路日常养护、桥梁、涵洞日常养护、隧道日常养护</w:t>
            </w:r>
            <w:r w:rsidRPr="0083719C">
              <w:rPr>
                <w:rFonts w:ascii="宋体" w:hAnsi="宋体" w:hint="eastAsia"/>
                <w:sz w:val="24"/>
                <w:szCs w:val="24"/>
              </w:rPr>
              <w:t>等。</w:t>
            </w:r>
          </w:p>
        </w:tc>
      </w:tr>
      <w:tr w:rsidR="008916FE" w14:paraId="4C160C90" w14:textId="77777777">
        <w:trPr>
          <w:trHeight w:val="464"/>
          <w:jc w:val="center"/>
        </w:trPr>
        <w:tc>
          <w:tcPr>
            <w:tcW w:w="1035" w:type="dxa"/>
            <w:tcBorders>
              <w:top w:val="single" w:sz="4" w:space="0" w:color="auto"/>
              <w:left w:val="single" w:sz="4" w:space="0" w:color="auto"/>
              <w:bottom w:val="single" w:sz="4" w:space="0" w:color="auto"/>
              <w:right w:val="single" w:sz="4" w:space="0" w:color="auto"/>
            </w:tcBorders>
            <w:vAlign w:val="center"/>
          </w:tcPr>
          <w:p w14:paraId="37D7671B"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1.7</w:t>
            </w:r>
          </w:p>
        </w:tc>
        <w:tc>
          <w:tcPr>
            <w:tcW w:w="2214" w:type="dxa"/>
            <w:tcBorders>
              <w:top w:val="single" w:sz="4" w:space="0" w:color="auto"/>
              <w:left w:val="single" w:sz="4" w:space="0" w:color="auto"/>
              <w:bottom w:val="single" w:sz="4" w:space="0" w:color="auto"/>
              <w:right w:val="single" w:sz="4" w:space="0" w:color="auto"/>
            </w:tcBorders>
            <w:vAlign w:val="center"/>
          </w:tcPr>
          <w:p w14:paraId="724324C4"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服务</w:t>
            </w:r>
            <w:r>
              <w:rPr>
                <w:rFonts w:asciiTheme="minorEastAsia" w:hAnsiTheme="minorEastAsia" w:cstheme="minorEastAsia"/>
                <w:sz w:val="24"/>
                <w:szCs w:val="28"/>
              </w:rPr>
              <w:t>期限</w:t>
            </w:r>
          </w:p>
        </w:tc>
        <w:tc>
          <w:tcPr>
            <w:tcW w:w="6190" w:type="dxa"/>
            <w:tcBorders>
              <w:top w:val="single" w:sz="4" w:space="0" w:color="auto"/>
              <w:left w:val="single" w:sz="4" w:space="0" w:color="auto"/>
              <w:bottom w:val="single" w:sz="4" w:space="0" w:color="auto"/>
              <w:right w:val="single" w:sz="4" w:space="0" w:color="auto"/>
            </w:tcBorders>
            <w:vAlign w:val="center"/>
          </w:tcPr>
          <w:p w14:paraId="3162D2F4" w14:textId="4DAF10A7" w:rsidR="008916FE" w:rsidRDefault="00CD58F8">
            <w:pPr>
              <w:spacing w:line="560" w:lineRule="exact"/>
              <w:rPr>
                <w:rFonts w:asciiTheme="minorEastAsia" w:hAnsiTheme="minorEastAsia" w:cstheme="minorEastAsia" w:hint="eastAsia"/>
                <w:sz w:val="24"/>
                <w:szCs w:val="28"/>
              </w:rPr>
            </w:pPr>
            <w:r>
              <w:rPr>
                <w:rFonts w:asciiTheme="minorEastAsia" w:hAnsiTheme="minorEastAsia" w:cstheme="minorEastAsia"/>
                <w:sz w:val="24"/>
                <w:szCs w:val="28"/>
              </w:rPr>
              <w:t>合同签订之日起</w:t>
            </w:r>
            <w:r w:rsidR="00D8451D">
              <w:rPr>
                <w:rFonts w:asciiTheme="minorEastAsia" w:hAnsiTheme="minorEastAsia" w:cstheme="minorEastAsia"/>
                <w:sz w:val="24"/>
                <w:szCs w:val="28"/>
              </w:rPr>
              <w:t>5个月</w:t>
            </w:r>
          </w:p>
        </w:tc>
      </w:tr>
      <w:tr w:rsidR="008916FE" w14:paraId="742705EA" w14:textId="77777777">
        <w:trPr>
          <w:trHeight w:val="464"/>
          <w:jc w:val="center"/>
        </w:trPr>
        <w:tc>
          <w:tcPr>
            <w:tcW w:w="1035" w:type="dxa"/>
            <w:tcBorders>
              <w:top w:val="single" w:sz="4" w:space="0" w:color="auto"/>
              <w:left w:val="single" w:sz="4" w:space="0" w:color="auto"/>
              <w:bottom w:val="single" w:sz="4" w:space="0" w:color="auto"/>
              <w:right w:val="single" w:sz="4" w:space="0" w:color="auto"/>
            </w:tcBorders>
            <w:vAlign w:val="center"/>
          </w:tcPr>
          <w:p w14:paraId="6C6F6F60"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1.8</w:t>
            </w:r>
          </w:p>
        </w:tc>
        <w:tc>
          <w:tcPr>
            <w:tcW w:w="2214" w:type="dxa"/>
            <w:tcBorders>
              <w:top w:val="single" w:sz="4" w:space="0" w:color="auto"/>
              <w:left w:val="single" w:sz="4" w:space="0" w:color="auto"/>
              <w:bottom w:val="single" w:sz="4" w:space="0" w:color="auto"/>
              <w:right w:val="single" w:sz="4" w:space="0" w:color="auto"/>
            </w:tcBorders>
            <w:vAlign w:val="center"/>
          </w:tcPr>
          <w:p w14:paraId="08E55603"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sz w:val="24"/>
                <w:szCs w:val="28"/>
              </w:rPr>
              <w:t>采购方式</w:t>
            </w:r>
          </w:p>
        </w:tc>
        <w:tc>
          <w:tcPr>
            <w:tcW w:w="6190" w:type="dxa"/>
            <w:tcBorders>
              <w:top w:val="single" w:sz="4" w:space="0" w:color="auto"/>
              <w:left w:val="single" w:sz="4" w:space="0" w:color="auto"/>
              <w:bottom w:val="single" w:sz="4" w:space="0" w:color="auto"/>
              <w:right w:val="single" w:sz="4" w:space="0" w:color="auto"/>
            </w:tcBorders>
            <w:vAlign w:val="center"/>
          </w:tcPr>
          <w:p w14:paraId="7383C84D" w14:textId="77777777" w:rsidR="008916FE" w:rsidRDefault="00CD58F8">
            <w:pPr>
              <w:spacing w:line="560" w:lineRule="exact"/>
              <w:rPr>
                <w:rFonts w:asciiTheme="minorEastAsia" w:hAnsiTheme="minorEastAsia" w:cstheme="minorEastAsia" w:hint="eastAsia"/>
                <w:sz w:val="24"/>
                <w:szCs w:val="28"/>
              </w:rPr>
            </w:pPr>
            <w:r>
              <w:rPr>
                <w:rFonts w:asciiTheme="minorEastAsia" w:hAnsiTheme="minorEastAsia" w:cstheme="minorEastAsia"/>
                <w:sz w:val="24"/>
                <w:szCs w:val="28"/>
              </w:rPr>
              <w:t>公开招标</w:t>
            </w:r>
          </w:p>
        </w:tc>
      </w:tr>
      <w:tr w:rsidR="008916FE" w14:paraId="22048DC7" w14:textId="77777777">
        <w:trPr>
          <w:trHeight w:val="551"/>
          <w:jc w:val="center"/>
        </w:trPr>
        <w:tc>
          <w:tcPr>
            <w:tcW w:w="1035" w:type="dxa"/>
            <w:tcBorders>
              <w:top w:val="single" w:sz="4" w:space="0" w:color="auto"/>
              <w:left w:val="single" w:sz="4" w:space="0" w:color="auto"/>
              <w:bottom w:val="single" w:sz="4" w:space="0" w:color="auto"/>
              <w:right w:val="single" w:sz="4" w:space="0" w:color="auto"/>
            </w:tcBorders>
            <w:vAlign w:val="center"/>
          </w:tcPr>
          <w:p w14:paraId="05799CFA"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1.9</w:t>
            </w:r>
          </w:p>
        </w:tc>
        <w:tc>
          <w:tcPr>
            <w:tcW w:w="2214" w:type="dxa"/>
            <w:tcBorders>
              <w:top w:val="single" w:sz="4" w:space="0" w:color="auto"/>
              <w:left w:val="single" w:sz="4" w:space="0" w:color="auto"/>
              <w:bottom w:val="single" w:sz="4" w:space="0" w:color="auto"/>
              <w:right w:val="single" w:sz="4" w:space="0" w:color="auto"/>
            </w:tcBorders>
            <w:vAlign w:val="center"/>
          </w:tcPr>
          <w:p w14:paraId="467DAA6C"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服务质量</w:t>
            </w:r>
          </w:p>
        </w:tc>
        <w:tc>
          <w:tcPr>
            <w:tcW w:w="6190" w:type="dxa"/>
            <w:tcBorders>
              <w:top w:val="single" w:sz="4" w:space="0" w:color="auto"/>
              <w:left w:val="single" w:sz="4" w:space="0" w:color="auto"/>
              <w:bottom w:val="single" w:sz="4" w:space="0" w:color="auto"/>
              <w:right w:val="single" w:sz="4" w:space="0" w:color="auto"/>
            </w:tcBorders>
            <w:vAlign w:val="center"/>
          </w:tcPr>
          <w:p w14:paraId="6240A438" w14:textId="77777777" w:rsidR="008916FE" w:rsidRDefault="00CD58F8">
            <w:pPr>
              <w:spacing w:line="560" w:lineRule="exact"/>
              <w:rPr>
                <w:rFonts w:asciiTheme="minorEastAsia" w:hAnsiTheme="minorEastAsia" w:cstheme="minorEastAsia" w:hint="eastAsia"/>
                <w:sz w:val="24"/>
                <w:szCs w:val="28"/>
              </w:rPr>
            </w:pPr>
            <w:r>
              <w:rPr>
                <w:rFonts w:asciiTheme="minorEastAsia" w:hAnsiTheme="minorEastAsia" w:cstheme="minorEastAsia" w:hint="eastAsia"/>
                <w:sz w:val="24"/>
                <w:szCs w:val="28"/>
              </w:rPr>
              <w:t>符合国家或行业规定标准，满足招标人要求。</w:t>
            </w:r>
          </w:p>
        </w:tc>
      </w:tr>
      <w:tr w:rsidR="004740B6" w14:paraId="0A8D6509" w14:textId="77777777">
        <w:trPr>
          <w:trHeight w:val="551"/>
          <w:jc w:val="center"/>
        </w:trPr>
        <w:tc>
          <w:tcPr>
            <w:tcW w:w="1035" w:type="dxa"/>
            <w:tcBorders>
              <w:top w:val="single" w:sz="4" w:space="0" w:color="auto"/>
              <w:left w:val="single" w:sz="4" w:space="0" w:color="auto"/>
              <w:bottom w:val="single" w:sz="4" w:space="0" w:color="auto"/>
              <w:right w:val="single" w:sz="4" w:space="0" w:color="auto"/>
            </w:tcBorders>
            <w:vAlign w:val="center"/>
          </w:tcPr>
          <w:p w14:paraId="18878B5A" w14:textId="1B718AD7" w:rsidR="004740B6" w:rsidRDefault="004740B6">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2.0</w:t>
            </w:r>
          </w:p>
        </w:tc>
        <w:tc>
          <w:tcPr>
            <w:tcW w:w="2214" w:type="dxa"/>
            <w:tcBorders>
              <w:top w:val="single" w:sz="4" w:space="0" w:color="auto"/>
              <w:left w:val="single" w:sz="4" w:space="0" w:color="auto"/>
              <w:bottom w:val="single" w:sz="4" w:space="0" w:color="auto"/>
              <w:right w:val="single" w:sz="4" w:space="0" w:color="auto"/>
            </w:tcBorders>
            <w:vAlign w:val="center"/>
          </w:tcPr>
          <w:p w14:paraId="22F9B17F" w14:textId="644178BB" w:rsidR="004740B6" w:rsidRDefault="004740B6">
            <w:pPr>
              <w:spacing w:line="560" w:lineRule="exact"/>
              <w:jc w:val="center"/>
              <w:rPr>
                <w:rFonts w:asciiTheme="minorEastAsia" w:hAnsiTheme="minorEastAsia" w:cstheme="minorEastAsia" w:hint="eastAsia"/>
                <w:sz w:val="24"/>
                <w:szCs w:val="28"/>
              </w:rPr>
            </w:pPr>
            <w:r w:rsidRPr="004740B6">
              <w:rPr>
                <w:rFonts w:asciiTheme="minorEastAsia" w:hAnsiTheme="minorEastAsia" w:cstheme="minorEastAsia" w:hint="eastAsia"/>
                <w:sz w:val="24"/>
                <w:szCs w:val="28"/>
              </w:rPr>
              <w:t>落实政府采购政策要求</w:t>
            </w:r>
          </w:p>
        </w:tc>
        <w:tc>
          <w:tcPr>
            <w:tcW w:w="6190" w:type="dxa"/>
            <w:tcBorders>
              <w:top w:val="single" w:sz="4" w:space="0" w:color="auto"/>
              <w:left w:val="single" w:sz="4" w:space="0" w:color="auto"/>
              <w:bottom w:val="single" w:sz="4" w:space="0" w:color="auto"/>
              <w:right w:val="single" w:sz="4" w:space="0" w:color="auto"/>
            </w:tcBorders>
            <w:vAlign w:val="center"/>
          </w:tcPr>
          <w:p w14:paraId="3EC18E07" w14:textId="77777777" w:rsidR="004740B6" w:rsidRPr="004740B6" w:rsidRDefault="004740B6" w:rsidP="004740B6">
            <w:pPr>
              <w:spacing w:line="360" w:lineRule="auto"/>
              <w:rPr>
                <w:rFonts w:asciiTheme="minorEastAsia" w:hAnsiTheme="minorEastAsia" w:cstheme="minorEastAsia" w:hint="eastAsia"/>
                <w:sz w:val="24"/>
                <w:szCs w:val="28"/>
              </w:rPr>
            </w:pPr>
            <w:r w:rsidRPr="004740B6">
              <w:rPr>
                <w:rFonts w:asciiTheme="minorEastAsia" w:hAnsiTheme="minorEastAsia" w:cstheme="minorEastAsia" w:hint="eastAsia"/>
                <w:sz w:val="24"/>
                <w:szCs w:val="28"/>
              </w:rPr>
              <w:t>（1）本项目落实专门面向中小微（监狱企业、残疾人福利性单位视同小型、微型企业）企业采购、优先采购节能环保产品，节约能源，保护环境，落实绿色建筑、绿色建材，支持不发达、少数民族地区的企业，促进自主创新产业发展，支持脱贫攻坚。</w:t>
            </w:r>
          </w:p>
          <w:p w14:paraId="601B18A5" w14:textId="5A579971" w:rsidR="004740B6" w:rsidRPr="000E1C74" w:rsidRDefault="004740B6" w:rsidP="004740B6">
            <w:pPr>
              <w:spacing w:line="360" w:lineRule="auto"/>
              <w:rPr>
                <w:rFonts w:asciiTheme="minorEastAsia" w:hAnsiTheme="minorEastAsia" w:cstheme="minorEastAsia" w:hint="eastAsia"/>
                <w:sz w:val="24"/>
                <w:szCs w:val="28"/>
              </w:rPr>
            </w:pPr>
            <w:r w:rsidRPr="000E1C74">
              <w:rPr>
                <w:rFonts w:asciiTheme="minorEastAsia" w:hAnsiTheme="minorEastAsia" w:cstheme="minorEastAsia" w:hint="eastAsia"/>
                <w:sz w:val="24"/>
                <w:szCs w:val="28"/>
              </w:rPr>
              <w:t>（2）根据工业和信息化部、国家统计局、国家发展改革委、财政部《关于印发中小企业划型标准规定的通知》（工信部联企业〔2011〕300 号），本次采购标的对应的中小企业划分标准属于</w:t>
            </w:r>
            <w:r w:rsidR="000E1C74">
              <w:rPr>
                <w:rFonts w:asciiTheme="minorEastAsia" w:hAnsiTheme="minorEastAsia" w:cstheme="minorEastAsia" w:hint="eastAsia"/>
                <w:sz w:val="24"/>
                <w:szCs w:val="28"/>
              </w:rPr>
              <w:t>：</w:t>
            </w:r>
            <w:r w:rsidR="00216B8A">
              <w:rPr>
                <w:rFonts w:asciiTheme="minorEastAsia" w:hAnsiTheme="minorEastAsia" w:cstheme="minorEastAsia" w:hint="eastAsia"/>
                <w:b/>
                <w:sz w:val="24"/>
                <w:szCs w:val="28"/>
              </w:rPr>
              <w:t>交通运输</w:t>
            </w:r>
            <w:r w:rsidRPr="000E1C74">
              <w:rPr>
                <w:rFonts w:asciiTheme="minorEastAsia" w:hAnsiTheme="minorEastAsia" w:cstheme="minorEastAsia" w:hint="eastAsia"/>
                <w:b/>
                <w:sz w:val="24"/>
                <w:szCs w:val="28"/>
              </w:rPr>
              <w:t>业</w:t>
            </w:r>
            <w:r w:rsidR="00D67DCF">
              <w:rPr>
                <w:rFonts w:asciiTheme="minorEastAsia" w:hAnsiTheme="minorEastAsia" w:cstheme="minorEastAsia" w:hint="eastAsia"/>
                <w:sz w:val="24"/>
                <w:szCs w:val="28"/>
              </w:rPr>
              <w:t>。</w:t>
            </w:r>
          </w:p>
        </w:tc>
      </w:tr>
      <w:tr w:rsidR="008916FE" w14:paraId="3B54E68C" w14:textId="77777777">
        <w:trPr>
          <w:trHeight w:val="687"/>
          <w:jc w:val="center"/>
        </w:trPr>
        <w:tc>
          <w:tcPr>
            <w:tcW w:w="1035" w:type="dxa"/>
            <w:tcBorders>
              <w:top w:val="single" w:sz="4" w:space="0" w:color="auto"/>
              <w:left w:val="single" w:sz="4" w:space="0" w:color="auto"/>
              <w:bottom w:val="single" w:sz="4" w:space="0" w:color="auto"/>
              <w:right w:val="single" w:sz="4" w:space="0" w:color="auto"/>
            </w:tcBorders>
            <w:vAlign w:val="center"/>
          </w:tcPr>
          <w:p w14:paraId="162755A6" w14:textId="205E8807" w:rsidR="008916F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2.1</w:t>
            </w:r>
          </w:p>
        </w:tc>
        <w:tc>
          <w:tcPr>
            <w:tcW w:w="2214" w:type="dxa"/>
            <w:tcBorders>
              <w:top w:val="single" w:sz="4" w:space="0" w:color="auto"/>
              <w:left w:val="single" w:sz="4" w:space="0" w:color="auto"/>
              <w:bottom w:val="single" w:sz="4" w:space="0" w:color="auto"/>
              <w:right w:val="single" w:sz="4" w:space="0" w:color="auto"/>
            </w:tcBorders>
            <w:vAlign w:val="center"/>
          </w:tcPr>
          <w:p w14:paraId="07E694C3"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投标人资格条件</w:t>
            </w:r>
          </w:p>
        </w:tc>
        <w:tc>
          <w:tcPr>
            <w:tcW w:w="6190" w:type="dxa"/>
            <w:tcBorders>
              <w:top w:val="single" w:sz="4" w:space="0" w:color="auto"/>
              <w:left w:val="single" w:sz="4" w:space="0" w:color="auto"/>
              <w:bottom w:val="single" w:sz="4" w:space="0" w:color="auto"/>
              <w:right w:val="single" w:sz="4" w:space="0" w:color="auto"/>
            </w:tcBorders>
            <w:vAlign w:val="center"/>
          </w:tcPr>
          <w:p w14:paraId="5905B791" w14:textId="77777777" w:rsidR="00EE0DF8" w:rsidRPr="00EE0DF8" w:rsidRDefault="00EE0DF8" w:rsidP="00EE0DF8">
            <w:pPr>
              <w:spacing w:line="360" w:lineRule="auto"/>
              <w:rPr>
                <w:rFonts w:ascii="宋体" w:eastAsia="宋体" w:hAnsi="宋体" w:cs="宋体" w:hint="eastAsia"/>
                <w:kern w:val="0"/>
                <w:sz w:val="24"/>
                <w:szCs w:val="28"/>
              </w:rPr>
            </w:pPr>
            <w:r w:rsidRPr="00EE0DF8">
              <w:rPr>
                <w:rFonts w:ascii="宋体" w:eastAsia="宋体" w:hAnsi="宋体" w:cs="宋体" w:hint="eastAsia"/>
                <w:kern w:val="0"/>
                <w:sz w:val="24"/>
                <w:szCs w:val="28"/>
              </w:rPr>
              <w:t>1、满足《中华人民共和国政府采购法》第二十二条规定；</w:t>
            </w:r>
          </w:p>
          <w:p w14:paraId="4B602B50" w14:textId="24021344" w:rsidR="00EE0DF8" w:rsidRPr="00EE0DF8" w:rsidRDefault="00EE0DF8" w:rsidP="00EE0DF8">
            <w:pPr>
              <w:spacing w:line="360" w:lineRule="auto"/>
              <w:rPr>
                <w:rFonts w:ascii="宋体" w:eastAsia="宋体" w:hAnsi="宋体" w:cs="宋体" w:hint="eastAsia"/>
                <w:kern w:val="0"/>
                <w:sz w:val="24"/>
                <w:szCs w:val="28"/>
              </w:rPr>
            </w:pPr>
            <w:r w:rsidRPr="00EE0DF8">
              <w:rPr>
                <w:rFonts w:ascii="宋体" w:eastAsia="宋体" w:hAnsi="宋体" w:cs="宋体" w:hint="eastAsia"/>
                <w:kern w:val="0"/>
                <w:sz w:val="24"/>
                <w:szCs w:val="28"/>
              </w:rPr>
              <w:t>2、落实政府采购政策满足的资格要求：专门面向中小企业采购。</w:t>
            </w:r>
          </w:p>
          <w:p w14:paraId="436A7CA5" w14:textId="77777777" w:rsidR="00EE0DF8" w:rsidRPr="00EE0DF8" w:rsidRDefault="00EE0DF8" w:rsidP="00EE0DF8">
            <w:pPr>
              <w:spacing w:line="360" w:lineRule="auto"/>
              <w:rPr>
                <w:rFonts w:ascii="宋体" w:eastAsia="宋体" w:hAnsi="宋体" w:cs="宋体" w:hint="eastAsia"/>
                <w:kern w:val="0"/>
                <w:sz w:val="24"/>
                <w:szCs w:val="28"/>
              </w:rPr>
            </w:pPr>
            <w:r w:rsidRPr="00EE0DF8">
              <w:rPr>
                <w:rFonts w:ascii="宋体" w:eastAsia="宋体" w:hAnsi="宋体" w:cs="宋体" w:hint="eastAsia"/>
                <w:kern w:val="0"/>
                <w:sz w:val="24"/>
                <w:szCs w:val="28"/>
              </w:rPr>
              <w:t xml:space="preserve">3、本项目的特定资格要求： </w:t>
            </w:r>
          </w:p>
          <w:p w14:paraId="673CA4F3" w14:textId="77777777" w:rsidR="00EE0DF8" w:rsidRPr="00EE0DF8" w:rsidRDefault="00EE0DF8" w:rsidP="00EE0DF8">
            <w:pPr>
              <w:spacing w:line="360" w:lineRule="auto"/>
              <w:rPr>
                <w:rFonts w:ascii="宋体" w:eastAsia="宋体" w:hAnsi="宋体" w:cs="宋体" w:hint="eastAsia"/>
                <w:kern w:val="0"/>
                <w:sz w:val="24"/>
                <w:szCs w:val="28"/>
              </w:rPr>
            </w:pPr>
            <w:r w:rsidRPr="00EE0DF8">
              <w:rPr>
                <w:rFonts w:ascii="宋体" w:eastAsia="宋体" w:hAnsi="宋体" w:cs="宋体" w:hint="eastAsia"/>
                <w:kern w:val="0"/>
                <w:sz w:val="24"/>
                <w:szCs w:val="28"/>
              </w:rPr>
              <w:t>3.1投标人须具有独立法人资格，具有有效的营业执照。</w:t>
            </w:r>
          </w:p>
          <w:p w14:paraId="1C90E468" w14:textId="25CA7B84" w:rsidR="00EE0DF8" w:rsidRPr="00EE0DF8" w:rsidRDefault="00EE0DF8" w:rsidP="00EE0DF8">
            <w:pPr>
              <w:spacing w:line="360" w:lineRule="auto"/>
              <w:rPr>
                <w:rFonts w:ascii="宋体" w:eastAsia="宋体" w:hAnsi="宋体" w:cs="宋体" w:hint="eastAsia"/>
                <w:kern w:val="0"/>
                <w:sz w:val="24"/>
                <w:szCs w:val="28"/>
              </w:rPr>
            </w:pPr>
            <w:r w:rsidRPr="00EE0DF8">
              <w:rPr>
                <w:rFonts w:ascii="宋体" w:eastAsia="宋体" w:hAnsi="宋体" w:cs="宋体" w:hint="eastAsia"/>
                <w:kern w:val="0"/>
                <w:sz w:val="24"/>
                <w:szCs w:val="28"/>
              </w:rPr>
              <w:t>3.2须具有</w:t>
            </w:r>
            <w:r w:rsidR="00575C7B">
              <w:rPr>
                <w:rFonts w:ascii="宋体" w:eastAsia="宋体" w:hAnsi="宋体" w:cs="宋体" w:hint="eastAsia"/>
                <w:kern w:val="0"/>
                <w:sz w:val="24"/>
                <w:szCs w:val="28"/>
              </w:rPr>
              <w:t>交通运输部门</w:t>
            </w:r>
            <w:r w:rsidRPr="00EE0DF8">
              <w:rPr>
                <w:rFonts w:ascii="宋体" w:eastAsia="宋体" w:hAnsi="宋体" w:cs="宋体" w:hint="eastAsia"/>
                <w:kern w:val="0"/>
                <w:sz w:val="24"/>
                <w:szCs w:val="28"/>
              </w:rPr>
              <w:t>颁发的公路养护乙级及以上资质，并在人员、设备、资金等方面具有相应的施工能力。</w:t>
            </w:r>
          </w:p>
          <w:p w14:paraId="7D97335B" w14:textId="77777777" w:rsidR="00EE0DF8" w:rsidRPr="00EE0DF8" w:rsidRDefault="00EE0DF8" w:rsidP="00EE0DF8">
            <w:pPr>
              <w:spacing w:line="360" w:lineRule="auto"/>
              <w:rPr>
                <w:rFonts w:ascii="宋体" w:eastAsia="宋体" w:hAnsi="宋体" w:cs="宋体" w:hint="eastAsia"/>
                <w:kern w:val="0"/>
                <w:sz w:val="24"/>
                <w:szCs w:val="28"/>
              </w:rPr>
            </w:pPr>
            <w:r w:rsidRPr="00EE0DF8">
              <w:rPr>
                <w:rFonts w:ascii="宋体" w:eastAsia="宋体" w:hAnsi="宋体" w:cs="宋体" w:hint="eastAsia"/>
                <w:kern w:val="0"/>
                <w:sz w:val="24"/>
                <w:szCs w:val="28"/>
              </w:rPr>
              <w:t>3.3拟派技术负责人须具有中级及以上职称（交通或公路工程专业），且为本单位员工（提供劳动合同或近半年来连续3个月</w:t>
            </w:r>
            <w:proofErr w:type="gramStart"/>
            <w:r w:rsidRPr="00EE0DF8">
              <w:rPr>
                <w:rFonts w:ascii="宋体" w:eastAsia="宋体" w:hAnsi="宋体" w:cs="宋体" w:hint="eastAsia"/>
                <w:kern w:val="0"/>
                <w:sz w:val="24"/>
                <w:szCs w:val="28"/>
              </w:rPr>
              <w:t>社保证明</w:t>
            </w:r>
            <w:proofErr w:type="gramEnd"/>
            <w:r w:rsidRPr="00EE0DF8">
              <w:rPr>
                <w:rFonts w:ascii="宋体" w:eastAsia="宋体" w:hAnsi="宋体" w:cs="宋体" w:hint="eastAsia"/>
                <w:kern w:val="0"/>
                <w:sz w:val="24"/>
                <w:szCs w:val="28"/>
              </w:rPr>
              <w:t>），同时提供技术负责人无在建承诺书。</w:t>
            </w:r>
          </w:p>
          <w:p w14:paraId="2C9A3880" w14:textId="77777777" w:rsidR="00EE0DF8" w:rsidRPr="00EE0DF8" w:rsidRDefault="00EE0DF8" w:rsidP="00EE0DF8">
            <w:pPr>
              <w:spacing w:line="360" w:lineRule="auto"/>
              <w:rPr>
                <w:rFonts w:ascii="宋体" w:eastAsia="宋体" w:hAnsi="宋体" w:cs="宋体" w:hint="eastAsia"/>
                <w:kern w:val="0"/>
                <w:sz w:val="24"/>
                <w:szCs w:val="28"/>
              </w:rPr>
            </w:pPr>
            <w:r w:rsidRPr="00EE0DF8">
              <w:rPr>
                <w:rFonts w:ascii="宋体" w:eastAsia="宋体" w:hAnsi="宋体" w:cs="宋体" w:hint="eastAsia"/>
                <w:kern w:val="0"/>
                <w:sz w:val="24"/>
                <w:szCs w:val="28"/>
              </w:rPr>
              <w:t>3.4投标人须出具无行贿犯罪记录，在中国裁判</w:t>
            </w:r>
            <w:proofErr w:type="gramStart"/>
            <w:r w:rsidRPr="00EE0DF8">
              <w:rPr>
                <w:rFonts w:ascii="宋体" w:eastAsia="宋体" w:hAnsi="宋体" w:cs="宋体" w:hint="eastAsia"/>
                <w:kern w:val="0"/>
                <w:sz w:val="24"/>
                <w:szCs w:val="28"/>
              </w:rPr>
              <w:t>文书网</w:t>
            </w:r>
            <w:proofErr w:type="gramEnd"/>
            <w:r w:rsidRPr="00EE0DF8">
              <w:rPr>
                <w:rFonts w:ascii="宋体" w:eastAsia="宋体" w:hAnsi="宋体" w:cs="宋体" w:hint="eastAsia"/>
                <w:kern w:val="0"/>
                <w:sz w:val="24"/>
                <w:szCs w:val="28"/>
              </w:rPr>
              <w:t>自行查询或自行承诺（查询对象：企业、法定代表人）。</w:t>
            </w:r>
          </w:p>
          <w:p w14:paraId="33764584" w14:textId="77777777" w:rsidR="00EE0DF8" w:rsidRPr="00EE0DF8" w:rsidRDefault="00EE0DF8" w:rsidP="00EE0DF8">
            <w:pPr>
              <w:spacing w:line="360" w:lineRule="auto"/>
              <w:rPr>
                <w:rFonts w:ascii="宋体" w:eastAsia="宋体" w:hAnsi="宋体" w:cs="宋体" w:hint="eastAsia"/>
                <w:kern w:val="0"/>
                <w:sz w:val="24"/>
                <w:szCs w:val="28"/>
              </w:rPr>
            </w:pPr>
            <w:r w:rsidRPr="00EE0DF8">
              <w:rPr>
                <w:rFonts w:ascii="宋体" w:eastAsia="宋体" w:hAnsi="宋体" w:cs="宋体" w:hint="eastAsia"/>
                <w:kern w:val="0"/>
                <w:sz w:val="24"/>
                <w:szCs w:val="28"/>
              </w:rPr>
              <w:t>3.5投标人需提供本企业出具的</w:t>
            </w:r>
            <w:proofErr w:type="gramStart"/>
            <w:r w:rsidRPr="00EE0DF8">
              <w:rPr>
                <w:rFonts w:ascii="宋体" w:eastAsia="宋体" w:hAnsi="宋体" w:cs="宋体" w:hint="eastAsia"/>
                <w:kern w:val="0"/>
                <w:sz w:val="24"/>
                <w:szCs w:val="28"/>
              </w:rPr>
              <w:t>无商业</w:t>
            </w:r>
            <w:proofErr w:type="gramEnd"/>
            <w:r w:rsidRPr="00EE0DF8">
              <w:rPr>
                <w:rFonts w:ascii="宋体" w:eastAsia="宋体" w:hAnsi="宋体" w:cs="宋体" w:hint="eastAsia"/>
                <w:kern w:val="0"/>
                <w:sz w:val="24"/>
                <w:szCs w:val="28"/>
              </w:rPr>
              <w:t>贿赂和不正当竞争行为的承诺书。</w:t>
            </w:r>
          </w:p>
          <w:p w14:paraId="5B55A993" w14:textId="77777777" w:rsidR="00EE0DF8" w:rsidRPr="00EE0DF8" w:rsidRDefault="00EE0DF8" w:rsidP="00EE0DF8">
            <w:pPr>
              <w:spacing w:line="360" w:lineRule="auto"/>
              <w:rPr>
                <w:rFonts w:ascii="宋体" w:eastAsia="宋体" w:hAnsi="宋体" w:cs="宋体" w:hint="eastAsia"/>
                <w:kern w:val="0"/>
                <w:sz w:val="24"/>
                <w:szCs w:val="28"/>
              </w:rPr>
            </w:pPr>
            <w:r w:rsidRPr="00EE0DF8">
              <w:rPr>
                <w:rFonts w:ascii="宋体" w:eastAsia="宋体" w:hAnsi="宋体" w:cs="宋体" w:hint="eastAsia"/>
                <w:kern w:val="0"/>
                <w:sz w:val="24"/>
                <w:szCs w:val="28"/>
              </w:rPr>
              <w:t>3.6投标人未被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w:t>
            </w:r>
            <w:proofErr w:type="gramStart"/>
            <w:r w:rsidRPr="00EE0DF8">
              <w:rPr>
                <w:rFonts w:ascii="宋体" w:eastAsia="宋体" w:hAnsi="宋体" w:cs="宋体" w:hint="eastAsia"/>
                <w:kern w:val="0"/>
                <w:sz w:val="24"/>
                <w:szCs w:val="28"/>
              </w:rPr>
              <w:t>截图需显示</w:t>
            </w:r>
            <w:proofErr w:type="gramEnd"/>
            <w:r w:rsidRPr="00EE0DF8">
              <w:rPr>
                <w:rFonts w:ascii="宋体" w:eastAsia="宋体" w:hAnsi="宋体" w:cs="宋体" w:hint="eastAsia"/>
                <w:kern w:val="0"/>
                <w:sz w:val="24"/>
                <w:szCs w:val="28"/>
              </w:rPr>
              <w:t>查询时间，查询时间：自公告发布之日起至投标截止时间前）</w:t>
            </w:r>
          </w:p>
          <w:p w14:paraId="00575754" w14:textId="2949C09B" w:rsidR="00EE0DF8" w:rsidRPr="00EE0DF8" w:rsidRDefault="00EE0DF8" w:rsidP="00EE0DF8">
            <w:pPr>
              <w:spacing w:line="360" w:lineRule="auto"/>
              <w:rPr>
                <w:rFonts w:ascii="宋体" w:eastAsia="宋体" w:hAnsi="宋体" w:cs="宋体" w:hint="eastAsia"/>
                <w:kern w:val="0"/>
                <w:sz w:val="24"/>
                <w:szCs w:val="28"/>
              </w:rPr>
            </w:pPr>
            <w:r w:rsidRPr="00EE0DF8">
              <w:rPr>
                <w:rFonts w:ascii="宋体" w:eastAsia="宋体" w:hAnsi="宋体" w:cs="宋体" w:hint="eastAsia"/>
                <w:kern w:val="0"/>
                <w:sz w:val="24"/>
                <w:szCs w:val="28"/>
              </w:rPr>
              <w:t>3.7</w:t>
            </w:r>
            <w:r w:rsidR="00664304" w:rsidRPr="00664304">
              <w:rPr>
                <w:rFonts w:ascii="宋体" w:eastAsia="宋体" w:hAnsi="宋体" w:cs="宋体" w:hint="eastAsia"/>
                <w:kern w:val="0"/>
                <w:sz w:val="24"/>
                <w:szCs w:val="28"/>
              </w:rPr>
              <w:t>单位负责人为同一人或者存在直接控股、管理关系的不同投标人，不得参加同一合同项下的采购活动；（提供“国家企业信用信息公示系统”网页查询截图；查询信息需包含公司基本信息、股东信息及股权变更信息等相关信息，查询日期为本项目公告发布之日起，开标时间前截止）</w:t>
            </w:r>
            <w:r w:rsidRPr="00EE0DF8">
              <w:rPr>
                <w:rFonts w:ascii="宋体" w:eastAsia="宋体" w:hAnsi="宋体" w:cs="宋体" w:hint="eastAsia"/>
                <w:kern w:val="0"/>
                <w:sz w:val="24"/>
                <w:szCs w:val="28"/>
              </w:rPr>
              <w:t>。</w:t>
            </w:r>
          </w:p>
          <w:p w14:paraId="31BDECB6" w14:textId="77777777" w:rsidR="00EE0DF8" w:rsidRPr="00EE0DF8" w:rsidRDefault="00EE0DF8" w:rsidP="00EE0DF8">
            <w:pPr>
              <w:spacing w:line="360" w:lineRule="auto"/>
              <w:rPr>
                <w:rFonts w:ascii="宋体" w:eastAsia="宋体" w:hAnsi="宋体" w:cs="宋体" w:hint="eastAsia"/>
                <w:kern w:val="0"/>
                <w:sz w:val="24"/>
                <w:szCs w:val="28"/>
              </w:rPr>
            </w:pPr>
            <w:r w:rsidRPr="00EE0DF8">
              <w:rPr>
                <w:rFonts w:ascii="宋体" w:eastAsia="宋体" w:hAnsi="宋体" w:cs="宋体" w:hint="eastAsia"/>
                <w:kern w:val="0"/>
                <w:sz w:val="24"/>
                <w:szCs w:val="28"/>
              </w:rPr>
              <w:t>3.8本次招标不接受联合体投标。</w:t>
            </w:r>
          </w:p>
          <w:p w14:paraId="3423853B" w14:textId="5E2EC8A0" w:rsidR="008916FE" w:rsidRDefault="00EE0DF8" w:rsidP="00EE0DF8">
            <w:pPr>
              <w:spacing w:line="360" w:lineRule="auto"/>
              <w:rPr>
                <w:rFonts w:ascii="宋体" w:eastAsia="宋体" w:hAnsi="宋体" w:cs="宋体" w:hint="eastAsia"/>
                <w:kern w:val="0"/>
                <w:sz w:val="24"/>
                <w:szCs w:val="28"/>
              </w:rPr>
            </w:pPr>
            <w:r w:rsidRPr="00EE0DF8">
              <w:rPr>
                <w:rFonts w:ascii="宋体" w:eastAsia="宋体" w:hAnsi="宋体" w:cs="宋体" w:hint="eastAsia"/>
                <w:kern w:val="0"/>
                <w:sz w:val="24"/>
                <w:szCs w:val="28"/>
              </w:rPr>
              <w:t>注：本次招标实行资格后审，资格评审以投标文件为准，其上</w:t>
            </w:r>
            <w:proofErr w:type="gramStart"/>
            <w:r w:rsidRPr="00EE0DF8">
              <w:rPr>
                <w:rFonts w:ascii="宋体" w:eastAsia="宋体" w:hAnsi="宋体" w:cs="宋体" w:hint="eastAsia"/>
                <w:kern w:val="0"/>
                <w:sz w:val="24"/>
                <w:szCs w:val="28"/>
              </w:rPr>
              <w:t>传资料</w:t>
            </w:r>
            <w:proofErr w:type="gramEnd"/>
            <w:r w:rsidRPr="00EE0DF8">
              <w:rPr>
                <w:rFonts w:ascii="宋体" w:eastAsia="宋体" w:hAnsi="宋体" w:cs="宋体" w:hint="eastAsia"/>
                <w:kern w:val="0"/>
                <w:sz w:val="24"/>
                <w:szCs w:val="28"/>
              </w:rPr>
              <w:t>真实性由投标人自行承担，同时投标人要完善主体库。</w:t>
            </w:r>
          </w:p>
        </w:tc>
      </w:tr>
      <w:tr w:rsidR="008916FE" w14:paraId="5CA69DFE" w14:textId="77777777">
        <w:trPr>
          <w:trHeight w:val="189"/>
          <w:jc w:val="center"/>
        </w:trPr>
        <w:tc>
          <w:tcPr>
            <w:tcW w:w="1035" w:type="dxa"/>
            <w:tcBorders>
              <w:top w:val="single" w:sz="4" w:space="0" w:color="auto"/>
              <w:left w:val="single" w:sz="4" w:space="0" w:color="auto"/>
              <w:bottom w:val="single" w:sz="4" w:space="0" w:color="auto"/>
              <w:right w:val="single" w:sz="4" w:space="0" w:color="auto"/>
            </w:tcBorders>
            <w:vAlign w:val="center"/>
          </w:tcPr>
          <w:p w14:paraId="19F9DAA0" w14:textId="466AE2E7" w:rsidR="008916F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2.2</w:t>
            </w:r>
          </w:p>
        </w:tc>
        <w:tc>
          <w:tcPr>
            <w:tcW w:w="2214" w:type="dxa"/>
            <w:tcBorders>
              <w:top w:val="single" w:sz="4" w:space="0" w:color="auto"/>
              <w:left w:val="single" w:sz="4" w:space="0" w:color="auto"/>
              <w:bottom w:val="single" w:sz="4" w:space="0" w:color="auto"/>
              <w:right w:val="single" w:sz="4" w:space="0" w:color="auto"/>
            </w:tcBorders>
            <w:vAlign w:val="center"/>
          </w:tcPr>
          <w:p w14:paraId="5248ECA8" w14:textId="77777777" w:rsidR="008916FE" w:rsidRDefault="00CD58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投标预备会</w:t>
            </w:r>
          </w:p>
        </w:tc>
        <w:tc>
          <w:tcPr>
            <w:tcW w:w="6190" w:type="dxa"/>
            <w:tcBorders>
              <w:top w:val="single" w:sz="4" w:space="0" w:color="auto"/>
              <w:left w:val="single" w:sz="4" w:space="0" w:color="auto"/>
              <w:bottom w:val="single" w:sz="4" w:space="0" w:color="auto"/>
              <w:right w:val="single" w:sz="4" w:space="0" w:color="auto"/>
            </w:tcBorders>
            <w:vAlign w:val="center"/>
          </w:tcPr>
          <w:p w14:paraId="67B4E223" w14:textId="77777777" w:rsidR="008916FE" w:rsidRDefault="00CD58F8">
            <w:pPr>
              <w:spacing w:line="560" w:lineRule="exact"/>
              <w:rPr>
                <w:rFonts w:asciiTheme="minorEastAsia" w:hAnsiTheme="minorEastAsia" w:cstheme="minorEastAsia" w:hint="eastAsia"/>
                <w:sz w:val="24"/>
                <w:szCs w:val="28"/>
              </w:rPr>
            </w:pPr>
            <w:r>
              <w:rPr>
                <w:rFonts w:asciiTheme="minorEastAsia" w:hAnsiTheme="minorEastAsia" w:cstheme="minorEastAsia" w:hint="eastAsia"/>
                <w:sz w:val="24"/>
                <w:szCs w:val="28"/>
              </w:rPr>
              <w:t>不召开</w:t>
            </w:r>
          </w:p>
        </w:tc>
      </w:tr>
      <w:tr w:rsidR="00ED3D8E" w14:paraId="58FD0E45" w14:textId="77777777">
        <w:trPr>
          <w:trHeight w:val="575"/>
          <w:jc w:val="center"/>
        </w:trPr>
        <w:tc>
          <w:tcPr>
            <w:tcW w:w="1035" w:type="dxa"/>
            <w:tcBorders>
              <w:top w:val="single" w:sz="4" w:space="0" w:color="auto"/>
              <w:left w:val="single" w:sz="4" w:space="0" w:color="auto"/>
              <w:right w:val="single" w:sz="4" w:space="0" w:color="auto"/>
            </w:tcBorders>
            <w:vAlign w:val="center"/>
          </w:tcPr>
          <w:p w14:paraId="566FAFE7" w14:textId="5F700557"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2.3</w:t>
            </w:r>
          </w:p>
        </w:tc>
        <w:tc>
          <w:tcPr>
            <w:tcW w:w="2214" w:type="dxa"/>
            <w:tcBorders>
              <w:top w:val="single" w:sz="4" w:space="0" w:color="auto"/>
              <w:left w:val="single" w:sz="4" w:space="0" w:color="auto"/>
              <w:bottom w:val="single" w:sz="4" w:space="0" w:color="auto"/>
              <w:right w:val="single" w:sz="4" w:space="0" w:color="auto"/>
            </w:tcBorders>
            <w:vAlign w:val="center"/>
          </w:tcPr>
          <w:p w14:paraId="61ECF73C" w14:textId="77777777"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实质性要求和条件</w:t>
            </w:r>
          </w:p>
        </w:tc>
        <w:tc>
          <w:tcPr>
            <w:tcW w:w="6190" w:type="dxa"/>
            <w:tcBorders>
              <w:top w:val="single" w:sz="4" w:space="0" w:color="auto"/>
              <w:left w:val="single" w:sz="4" w:space="0" w:color="auto"/>
              <w:bottom w:val="single" w:sz="4" w:space="0" w:color="auto"/>
              <w:right w:val="single" w:sz="4" w:space="0" w:color="auto"/>
            </w:tcBorders>
            <w:vAlign w:val="center"/>
          </w:tcPr>
          <w:p w14:paraId="0BBB1EB1" w14:textId="77777777" w:rsidR="00ED3D8E" w:rsidRDefault="00ED3D8E">
            <w:pPr>
              <w:spacing w:line="560" w:lineRule="exact"/>
              <w:rPr>
                <w:rFonts w:asciiTheme="minorEastAsia" w:hAnsiTheme="minorEastAsia" w:cstheme="minorEastAsia" w:hint="eastAsia"/>
                <w:sz w:val="24"/>
                <w:szCs w:val="28"/>
              </w:rPr>
            </w:pPr>
            <w:r>
              <w:rPr>
                <w:rFonts w:asciiTheme="minorEastAsia" w:hAnsiTheme="minorEastAsia" w:cstheme="minorEastAsia" w:hint="eastAsia"/>
                <w:sz w:val="24"/>
                <w:szCs w:val="28"/>
              </w:rPr>
              <w:t>投标文件应当对招标文件的实质性要求和条件做出满足性或更有利于招标人的响应，否则，其投标将被否决。</w:t>
            </w:r>
          </w:p>
        </w:tc>
      </w:tr>
      <w:tr w:rsidR="00ED3D8E" w14:paraId="235CC1AF" w14:textId="77777777">
        <w:trPr>
          <w:trHeight w:val="475"/>
          <w:jc w:val="center"/>
        </w:trPr>
        <w:tc>
          <w:tcPr>
            <w:tcW w:w="1035" w:type="dxa"/>
            <w:tcBorders>
              <w:top w:val="single" w:sz="4" w:space="0" w:color="auto"/>
              <w:left w:val="single" w:sz="4" w:space="0" w:color="auto"/>
              <w:right w:val="single" w:sz="4" w:space="0" w:color="auto"/>
            </w:tcBorders>
            <w:vAlign w:val="center"/>
          </w:tcPr>
          <w:p w14:paraId="54EE8C02" w14:textId="6789B56B"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2.4</w:t>
            </w:r>
          </w:p>
        </w:tc>
        <w:tc>
          <w:tcPr>
            <w:tcW w:w="2214" w:type="dxa"/>
            <w:tcBorders>
              <w:top w:val="single" w:sz="4" w:space="0" w:color="auto"/>
              <w:left w:val="single" w:sz="4" w:space="0" w:color="auto"/>
              <w:bottom w:val="single" w:sz="4" w:space="0" w:color="auto"/>
              <w:right w:val="single" w:sz="4" w:space="0" w:color="auto"/>
            </w:tcBorders>
            <w:vAlign w:val="center"/>
          </w:tcPr>
          <w:p w14:paraId="585A9AF7" w14:textId="77777777"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构成招标文件的其他材料</w:t>
            </w:r>
          </w:p>
        </w:tc>
        <w:tc>
          <w:tcPr>
            <w:tcW w:w="6190" w:type="dxa"/>
            <w:tcBorders>
              <w:top w:val="single" w:sz="4" w:space="0" w:color="auto"/>
              <w:left w:val="single" w:sz="4" w:space="0" w:color="auto"/>
              <w:bottom w:val="single" w:sz="4" w:space="0" w:color="auto"/>
              <w:right w:val="single" w:sz="4" w:space="0" w:color="auto"/>
            </w:tcBorders>
            <w:vAlign w:val="center"/>
          </w:tcPr>
          <w:p w14:paraId="1B0B03F5" w14:textId="77777777" w:rsidR="00ED3D8E" w:rsidRDefault="00ED3D8E">
            <w:pPr>
              <w:spacing w:line="560" w:lineRule="exact"/>
              <w:rPr>
                <w:rFonts w:asciiTheme="minorEastAsia" w:hAnsiTheme="minorEastAsia" w:cstheme="minorEastAsia" w:hint="eastAsia"/>
                <w:sz w:val="24"/>
                <w:szCs w:val="28"/>
              </w:rPr>
            </w:pPr>
            <w:r>
              <w:rPr>
                <w:rFonts w:asciiTheme="minorEastAsia" w:hAnsiTheme="minorEastAsia" w:cstheme="minorEastAsia" w:hint="eastAsia"/>
                <w:sz w:val="24"/>
                <w:szCs w:val="28"/>
              </w:rPr>
              <w:t>招标文件的补充、澄清、修改、答疑（如有）</w:t>
            </w:r>
          </w:p>
        </w:tc>
      </w:tr>
      <w:tr w:rsidR="00ED3D8E" w14:paraId="591A9393" w14:textId="77777777">
        <w:trPr>
          <w:trHeight w:val="835"/>
          <w:jc w:val="center"/>
        </w:trPr>
        <w:tc>
          <w:tcPr>
            <w:tcW w:w="1035" w:type="dxa"/>
            <w:tcBorders>
              <w:top w:val="single" w:sz="4" w:space="0" w:color="auto"/>
              <w:left w:val="single" w:sz="4" w:space="0" w:color="auto"/>
              <w:right w:val="single" w:sz="4" w:space="0" w:color="auto"/>
            </w:tcBorders>
            <w:vAlign w:val="center"/>
          </w:tcPr>
          <w:p w14:paraId="5FB38832" w14:textId="2901A968" w:rsidR="00ED3D8E" w:rsidRDefault="00ED3D8E" w:rsidP="00EE0D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2.5</w:t>
            </w:r>
          </w:p>
        </w:tc>
        <w:tc>
          <w:tcPr>
            <w:tcW w:w="2214" w:type="dxa"/>
            <w:tcBorders>
              <w:top w:val="single" w:sz="4" w:space="0" w:color="auto"/>
              <w:left w:val="single" w:sz="4" w:space="0" w:color="auto"/>
              <w:bottom w:val="single" w:sz="4" w:space="0" w:color="auto"/>
              <w:right w:val="single" w:sz="4" w:space="0" w:color="auto"/>
            </w:tcBorders>
            <w:vAlign w:val="center"/>
          </w:tcPr>
          <w:p w14:paraId="12D2FEA7" w14:textId="77777777"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投标人要求澄清招标文件的截止时间</w:t>
            </w:r>
          </w:p>
        </w:tc>
        <w:tc>
          <w:tcPr>
            <w:tcW w:w="6190" w:type="dxa"/>
            <w:tcBorders>
              <w:top w:val="single" w:sz="4" w:space="0" w:color="auto"/>
              <w:left w:val="single" w:sz="4" w:space="0" w:color="auto"/>
              <w:bottom w:val="single" w:sz="4" w:space="0" w:color="auto"/>
              <w:right w:val="single" w:sz="4" w:space="0" w:color="auto"/>
            </w:tcBorders>
            <w:vAlign w:val="center"/>
          </w:tcPr>
          <w:p w14:paraId="39EF1604" w14:textId="77777777" w:rsidR="00ED3D8E" w:rsidRDefault="00ED3D8E">
            <w:pPr>
              <w:spacing w:line="560" w:lineRule="exact"/>
              <w:rPr>
                <w:rFonts w:asciiTheme="minorEastAsia" w:hAnsiTheme="minorEastAsia" w:cstheme="minorEastAsia" w:hint="eastAsia"/>
                <w:sz w:val="24"/>
                <w:szCs w:val="28"/>
                <w:highlight w:val="magenta"/>
                <w:u w:val="single"/>
              </w:rPr>
            </w:pPr>
            <w:r>
              <w:rPr>
                <w:rFonts w:ascii="宋体" w:eastAsia="宋体" w:hAnsi="宋体" w:cs="宋体" w:hint="eastAsia"/>
                <w:sz w:val="24"/>
                <w:szCs w:val="28"/>
              </w:rPr>
              <w:t>投标截止时间10日前</w:t>
            </w:r>
          </w:p>
        </w:tc>
      </w:tr>
      <w:tr w:rsidR="00ED3D8E" w14:paraId="22C9119D" w14:textId="77777777">
        <w:trPr>
          <w:trHeight w:val="847"/>
          <w:jc w:val="center"/>
        </w:trPr>
        <w:tc>
          <w:tcPr>
            <w:tcW w:w="1035" w:type="dxa"/>
            <w:tcBorders>
              <w:left w:val="single" w:sz="4" w:space="0" w:color="auto"/>
              <w:right w:val="single" w:sz="4" w:space="0" w:color="auto"/>
            </w:tcBorders>
            <w:vAlign w:val="center"/>
          </w:tcPr>
          <w:p w14:paraId="774D4259" w14:textId="3FCCC4F6" w:rsidR="00ED3D8E" w:rsidRDefault="00ED3D8E" w:rsidP="00EE0D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2.6</w:t>
            </w:r>
          </w:p>
        </w:tc>
        <w:tc>
          <w:tcPr>
            <w:tcW w:w="2214" w:type="dxa"/>
            <w:tcBorders>
              <w:top w:val="single" w:sz="4" w:space="0" w:color="auto"/>
              <w:left w:val="single" w:sz="4" w:space="0" w:color="auto"/>
              <w:bottom w:val="single" w:sz="4" w:space="0" w:color="auto"/>
              <w:right w:val="single" w:sz="4" w:space="0" w:color="auto"/>
            </w:tcBorders>
            <w:vAlign w:val="center"/>
          </w:tcPr>
          <w:p w14:paraId="7E404E60" w14:textId="77777777"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投标人确认收到招标文件澄清的时间</w:t>
            </w:r>
          </w:p>
        </w:tc>
        <w:tc>
          <w:tcPr>
            <w:tcW w:w="6190" w:type="dxa"/>
            <w:tcBorders>
              <w:top w:val="single" w:sz="4" w:space="0" w:color="auto"/>
              <w:left w:val="single" w:sz="4" w:space="0" w:color="auto"/>
              <w:bottom w:val="single" w:sz="4" w:space="0" w:color="auto"/>
              <w:right w:val="single" w:sz="4" w:space="0" w:color="auto"/>
            </w:tcBorders>
            <w:vAlign w:val="center"/>
          </w:tcPr>
          <w:p w14:paraId="5B980EB2" w14:textId="77777777" w:rsidR="00ED3D8E" w:rsidRDefault="00ED3D8E">
            <w:pPr>
              <w:spacing w:line="560" w:lineRule="exact"/>
              <w:rPr>
                <w:rFonts w:asciiTheme="minorEastAsia" w:hAnsiTheme="minorEastAsia" w:cstheme="minorEastAsia" w:hint="eastAsia"/>
                <w:sz w:val="24"/>
                <w:szCs w:val="28"/>
              </w:rPr>
            </w:pPr>
            <w:r>
              <w:rPr>
                <w:rFonts w:asciiTheme="minorEastAsia" w:hAnsiTheme="minorEastAsia" w:cstheme="minorEastAsia" w:hint="eastAsia"/>
                <w:sz w:val="24"/>
                <w:szCs w:val="28"/>
              </w:rPr>
              <w:t>在收到相应澄清文件后</w:t>
            </w:r>
            <w:r>
              <w:rPr>
                <w:rFonts w:asciiTheme="minorEastAsia" w:hAnsiTheme="minorEastAsia" w:cstheme="minorEastAsia" w:hint="eastAsia"/>
                <w:sz w:val="24"/>
                <w:szCs w:val="28"/>
                <w:u w:val="single"/>
              </w:rPr>
              <w:t xml:space="preserve">  24  </w:t>
            </w:r>
            <w:r>
              <w:rPr>
                <w:rFonts w:asciiTheme="minorEastAsia" w:hAnsiTheme="minorEastAsia" w:cstheme="minorEastAsia" w:hint="eastAsia"/>
                <w:sz w:val="24"/>
                <w:szCs w:val="28"/>
              </w:rPr>
              <w:t>小时内</w:t>
            </w:r>
          </w:p>
        </w:tc>
      </w:tr>
      <w:tr w:rsidR="00ED3D8E" w14:paraId="6F2F0A66" w14:textId="77777777">
        <w:trPr>
          <w:trHeight w:val="314"/>
          <w:jc w:val="center"/>
        </w:trPr>
        <w:tc>
          <w:tcPr>
            <w:tcW w:w="1035" w:type="dxa"/>
            <w:tcBorders>
              <w:top w:val="single" w:sz="4" w:space="0" w:color="auto"/>
              <w:left w:val="single" w:sz="4" w:space="0" w:color="auto"/>
              <w:bottom w:val="single" w:sz="4" w:space="0" w:color="auto"/>
              <w:right w:val="single" w:sz="4" w:space="0" w:color="auto"/>
            </w:tcBorders>
            <w:vAlign w:val="center"/>
          </w:tcPr>
          <w:p w14:paraId="10CEC22A" w14:textId="2DACE477" w:rsidR="00ED3D8E" w:rsidRDefault="00ED3D8E" w:rsidP="00EE0D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2.7</w:t>
            </w:r>
          </w:p>
        </w:tc>
        <w:tc>
          <w:tcPr>
            <w:tcW w:w="2214" w:type="dxa"/>
            <w:tcBorders>
              <w:top w:val="single" w:sz="4" w:space="0" w:color="auto"/>
              <w:left w:val="single" w:sz="4" w:space="0" w:color="auto"/>
              <w:bottom w:val="single" w:sz="4" w:space="0" w:color="auto"/>
              <w:right w:val="single" w:sz="4" w:space="0" w:color="auto"/>
            </w:tcBorders>
            <w:vAlign w:val="center"/>
          </w:tcPr>
          <w:p w14:paraId="0C945AB7" w14:textId="77777777"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投标人确认收到招标文件修改的时间</w:t>
            </w:r>
          </w:p>
        </w:tc>
        <w:tc>
          <w:tcPr>
            <w:tcW w:w="6190" w:type="dxa"/>
            <w:tcBorders>
              <w:top w:val="single" w:sz="4" w:space="0" w:color="auto"/>
              <w:left w:val="single" w:sz="4" w:space="0" w:color="auto"/>
              <w:bottom w:val="single" w:sz="4" w:space="0" w:color="auto"/>
              <w:right w:val="single" w:sz="4" w:space="0" w:color="auto"/>
            </w:tcBorders>
            <w:vAlign w:val="center"/>
          </w:tcPr>
          <w:p w14:paraId="3284DE62" w14:textId="77777777" w:rsidR="00ED3D8E" w:rsidRDefault="00ED3D8E">
            <w:pPr>
              <w:spacing w:line="560" w:lineRule="exact"/>
              <w:rPr>
                <w:rFonts w:asciiTheme="minorEastAsia" w:hAnsiTheme="minorEastAsia" w:cstheme="minorEastAsia" w:hint="eastAsia"/>
                <w:sz w:val="24"/>
                <w:szCs w:val="28"/>
              </w:rPr>
            </w:pPr>
            <w:r>
              <w:rPr>
                <w:rFonts w:asciiTheme="minorEastAsia" w:hAnsiTheme="minorEastAsia" w:cstheme="minorEastAsia" w:hint="eastAsia"/>
                <w:sz w:val="24"/>
                <w:szCs w:val="28"/>
              </w:rPr>
              <w:t>在收到相应修改文件后</w:t>
            </w:r>
            <w:r>
              <w:rPr>
                <w:rFonts w:asciiTheme="minorEastAsia" w:hAnsiTheme="minorEastAsia" w:cstheme="minorEastAsia" w:hint="eastAsia"/>
                <w:sz w:val="24"/>
                <w:szCs w:val="28"/>
                <w:u w:val="single"/>
              </w:rPr>
              <w:t xml:space="preserve">  24  </w:t>
            </w:r>
            <w:r>
              <w:rPr>
                <w:rFonts w:asciiTheme="minorEastAsia" w:hAnsiTheme="minorEastAsia" w:cstheme="minorEastAsia" w:hint="eastAsia"/>
                <w:sz w:val="24"/>
                <w:szCs w:val="28"/>
              </w:rPr>
              <w:t>小时内</w:t>
            </w:r>
          </w:p>
        </w:tc>
      </w:tr>
      <w:tr w:rsidR="00ED3D8E" w14:paraId="1E09E333" w14:textId="77777777">
        <w:trPr>
          <w:trHeight w:val="887"/>
          <w:jc w:val="center"/>
        </w:trPr>
        <w:tc>
          <w:tcPr>
            <w:tcW w:w="1035" w:type="dxa"/>
            <w:tcBorders>
              <w:top w:val="single" w:sz="4" w:space="0" w:color="auto"/>
              <w:left w:val="single" w:sz="4" w:space="0" w:color="auto"/>
              <w:bottom w:val="single" w:sz="4" w:space="0" w:color="auto"/>
              <w:right w:val="single" w:sz="4" w:space="0" w:color="auto"/>
            </w:tcBorders>
            <w:vAlign w:val="center"/>
          </w:tcPr>
          <w:p w14:paraId="4DE39865" w14:textId="5CC56D90" w:rsidR="00ED3D8E" w:rsidRDefault="00ED3D8E" w:rsidP="00EE0D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2.8</w:t>
            </w:r>
          </w:p>
        </w:tc>
        <w:tc>
          <w:tcPr>
            <w:tcW w:w="2214" w:type="dxa"/>
            <w:tcBorders>
              <w:top w:val="single" w:sz="4" w:space="0" w:color="auto"/>
              <w:left w:val="single" w:sz="4" w:space="0" w:color="auto"/>
              <w:bottom w:val="single" w:sz="4" w:space="0" w:color="auto"/>
              <w:right w:val="single" w:sz="4" w:space="0" w:color="auto"/>
            </w:tcBorders>
            <w:vAlign w:val="center"/>
          </w:tcPr>
          <w:p w14:paraId="4EF67DE2" w14:textId="77777777"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投标有效期</w:t>
            </w:r>
          </w:p>
        </w:tc>
        <w:tc>
          <w:tcPr>
            <w:tcW w:w="6190" w:type="dxa"/>
            <w:tcBorders>
              <w:top w:val="single" w:sz="4" w:space="0" w:color="auto"/>
              <w:left w:val="single" w:sz="4" w:space="0" w:color="auto"/>
              <w:bottom w:val="single" w:sz="4" w:space="0" w:color="auto"/>
              <w:right w:val="single" w:sz="4" w:space="0" w:color="auto"/>
            </w:tcBorders>
            <w:vAlign w:val="center"/>
          </w:tcPr>
          <w:p w14:paraId="2B52A14E" w14:textId="77777777" w:rsidR="00ED3D8E" w:rsidRDefault="00ED3D8E">
            <w:pPr>
              <w:widowControl/>
              <w:spacing w:line="460" w:lineRule="atLeast"/>
              <w:rPr>
                <w:rFonts w:asciiTheme="minorEastAsia" w:hAnsiTheme="minorEastAsia" w:cstheme="minorEastAsia" w:hint="eastAsia"/>
                <w:kern w:val="0"/>
                <w:sz w:val="24"/>
                <w:szCs w:val="28"/>
              </w:rPr>
            </w:pPr>
            <w:r>
              <w:rPr>
                <w:rFonts w:asciiTheme="minorEastAsia" w:hAnsiTheme="minorEastAsia" w:cstheme="minorEastAsia" w:hint="eastAsia"/>
                <w:kern w:val="0"/>
                <w:sz w:val="24"/>
                <w:szCs w:val="28"/>
              </w:rPr>
              <w:t>投标截止之日起60</w:t>
            </w:r>
            <w:proofErr w:type="gramStart"/>
            <w:r>
              <w:rPr>
                <w:rFonts w:asciiTheme="minorEastAsia" w:hAnsiTheme="minorEastAsia" w:cstheme="minorEastAsia" w:hint="eastAsia"/>
                <w:kern w:val="0"/>
                <w:sz w:val="24"/>
                <w:szCs w:val="28"/>
              </w:rPr>
              <w:t>日历天</w:t>
            </w:r>
            <w:proofErr w:type="gramEnd"/>
          </w:p>
        </w:tc>
      </w:tr>
      <w:tr w:rsidR="00ED3D8E" w14:paraId="3C5F0947" w14:textId="77777777">
        <w:trPr>
          <w:trHeight w:val="887"/>
          <w:jc w:val="center"/>
        </w:trPr>
        <w:tc>
          <w:tcPr>
            <w:tcW w:w="1035" w:type="dxa"/>
            <w:tcBorders>
              <w:top w:val="single" w:sz="4" w:space="0" w:color="auto"/>
              <w:left w:val="single" w:sz="4" w:space="0" w:color="auto"/>
              <w:bottom w:val="single" w:sz="4" w:space="0" w:color="auto"/>
              <w:right w:val="single" w:sz="4" w:space="0" w:color="auto"/>
            </w:tcBorders>
            <w:vAlign w:val="center"/>
          </w:tcPr>
          <w:p w14:paraId="361AC372" w14:textId="1D092054" w:rsidR="00ED3D8E" w:rsidRDefault="00ED3D8E" w:rsidP="00EE0D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2.9</w:t>
            </w:r>
          </w:p>
        </w:tc>
        <w:tc>
          <w:tcPr>
            <w:tcW w:w="2214" w:type="dxa"/>
            <w:tcBorders>
              <w:top w:val="single" w:sz="4" w:space="0" w:color="auto"/>
              <w:left w:val="single" w:sz="4" w:space="0" w:color="auto"/>
              <w:bottom w:val="single" w:sz="4" w:space="0" w:color="auto"/>
              <w:right w:val="single" w:sz="4" w:space="0" w:color="auto"/>
            </w:tcBorders>
            <w:vAlign w:val="center"/>
          </w:tcPr>
          <w:p w14:paraId="3E638AF7" w14:textId="77777777"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构成投标文件的其他资料</w:t>
            </w:r>
          </w:p>
        </w:tc>
        <w:tc>
          <w:tcPr>
            <w:tcW w:w="6190" w:type="dxa"/>
            <w:tcBorders>
              <w:top w:val="single" w:sz="4" w:space="0" w:color="auto"/>
              <w:left w:val="single" w:sz="4" w:space="0" w:color="auto"/>
              <w:bottom w:val="single" w:sz="4" w:space="0" w:color="auto"/>
              <w:right w:val="single" w:sz="4" w:space="0" w:color="auto"/>
            </w:tcBorders>
            <w:vAlign w:val="center"/>
          </w:tcPr>
          <w:p w14:paraId="6B72A931" w14:textId="77777777" w:rsidR="00ED3D8E" w:rsidRDefault="00ED3D8E">
            <w:pPr>
              <w:widowControl/>
              <w:spacing w:line="460" w:lineRule="atLeast"/>
              <w:rPr>
                <w:rFonts w:asciiTheme="minorEastAsia" w:hAnsiTheme="minorEastAsia" w:cstheme="minorEastAsia" w:hint="eastAsia"/>
                <w:kern w:val="0"/>
                <w:sz w:val="24"/>
                <w:szCs w:val="28"/>
              </w:rPr>
            </w:pPr>
            <w:r>
              <w:rPr>
                <w:rFonts w:asciiTheme="minorEastAsia" w:hAnsiTheme="minorEastAsia" w:cstheme="minorEastAsia" w:hint="eastAsia"/>
                <w:kern w:val="0"/>
                <w:sz w:val="24"/>
                <w:szCs w:val="28"/>
              </w:rPr>
              <w:t>投标人认为应附的其他材料</w:t>
            </w:r>
          </w:p>
        </w:tc>
      </w:tr>
      <w:tr w:rsidR="00ED3D8E" w14:paraId="0032EF0B" w14:textId="77777777">
        <w:trPr>
          <w:trHeight w:val="247"/>
          <w:jc w:val="center"/>
        </w:trPr>
        <w:tc>
          <w:tcPr>
            <w:tcW w:w="1035" w:type="dxa"/>
            <w:tcBorders>
              <w:top w:val="single" w:sz="4" w:space="0" w:color="auto"/>
              <w:left w:val="single" w:sz="4" w:space="0" w:color="auto"/>
              <w:bottom w:val="single" w:sz="4" w:space="0" w:color="auto"/>
              <w:right w:val="single" w:sz="4" w:space="0" w:color="auto"/>
            </w:tcBorders>
            <w:vAlign w:val="center"/>
          </w:tcPr>
          <w:p w14:paraId="4A674E33" w14:textId="022A0964" w:rsidR="00ED3D8E" w:rsidRDefault="00ED3D8E" w:rsidP="00EE0DF8">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3.0</w:t>
            </w:r>
          </w:p>
        </w:tc>
        <w:tc>
          <w:tcPr>
            <w:tcW w:w="2214" w:type="dxa"/>
            <w:tcBorders>
              <w:top w:val="single" w:sz="4" w:space="0" w:color="auto"/>
              <w:left w:val="single" w:sz="4" w:space="0" w:color="auto"/>
              <w:bottom w:val="single" w:sz="4" w:space="0" w:color="auto"/>
              <w:right w:val="single" w:sz="4" w:space="0" w:color="auto"/>
            </w:tcBorders>
            <w:vAlign w:val="center"/>
          </w:tcPr>
          <w:p w14:paraId="34B61324" w14:textId="77777777" w:rsidR="00ED3D8E" w:rsidRDefault="00ED3D8E">
            <w:pPr>
              <w:spacing w:line="560" w:lineRule="exact"/>
              <w:jc w:val="center"/>
              <w:rPr>
                <w:rFonts w:asciiTheme="minorEastAsia" w:hAnsiTheme="minorEastAsia" w:cstheme="minorEastAsia" w:hint="eastAsia"/>
                <w:color w:val="0000FF"/>
                <w:sz w:val="24"/>
                <w:szCs w:val="28"/>
              </w:rPr>
            </w:pPr>
            <w:r>
              <w:rPr>
                <w:rFonts w:asciiTheme="minorEastAsia" w:hAnsiTheme="minorEastAsia" w:cstheme="minorEastAsia" w:hint="eastAsia"/>
                <w:sz w:val="24"/>
                <w:szCs w:val="28"/>
              </w:rPr>
              <w:t>是否允许递交备选投标文件</w:t>
            </w:r>
          </w:p>
        </w:tc>
        <w:tc>
          <w:tcPr>
            <w:tcW w:w="6190" w:type="dxa"/>
            <w:tcBorders>
              <w:top w:val="single" w:sz="4" w:space="0" w:color="auto"/>
              <w:left w:val="single" w:sz="4" w:space="0" w:color="auto"/>
              <w:bottom w:val="single" w:sz="4" w:space="0" w:color="auto"/>
              <w:right w:val="single" w:sz="4" w:space="0" w:color="auto"/>
            </w:tcBorders>
            <w:vAlign w:val="center"/>
          </w:tcPr>
          <w:p w14:paraId="0254E336" w14:textId="77777777" w:rsidR="00ED3D8E" w:rsidRDefault="00ED3D8E">
            <w:pPr>
              <w:spacing w:line="560" w:lineRule="exact"/>
              <w:rPr>
                <w:rFonts w:asciiTheme="minorEastAsia" w:hAnsiTheme="minorEastAsia" w:cstheme="minorEastAsia" w:hint="eastAsia"/>
                <w:sz w:val="24"/>
                <w:szCs w:val="28"/>
              </w:rPr>
            </w:pPr>
            <w:r>
              <w:rPr>
                <w:rFonts w:asciiTheme="minorEastAsia" w:hAnsiTheme="minorEastAsia" w:cstheme="minorEastAsia" w:hint="eastAsia"/>
                <w:sz w:val="24"/>
                <w:szCs w:val="28"/>
              </w:rPr>
              <w:t>不允许</w:t>
            </w:r>
          </w:p>
        </w:tc>
      </w:tr>
      <w:tr w:rsidR="00ED3D8E" w14:paraId="43B38B6E" w14:textId="77777777">
        <w:trPr>
          <w:trHeight w:val="247"/>
          <w:jc w:val="center"/>
        </w:trPr>
        <w:tc>
          <w:tcPr>
            <w:tcW w:w="1035" w:type="dxa"/>
            <w:tcBorders>
              <w:top w:val="single" w:sz="4" w:space="0" w:color="auto"/>
              <w:left w:val="single" w:sz="4" w:space="0" w:color="auto"/>
              <w:bottom w:val="single" w:sz="4" w:space="0" w:color="auto"/>
              <w:right w:val="single" w:sz="4" w:space="0" w:color="auto"/>
            </w:tcBorders>
            <w:vAlign w:val="center"/>
          </w:tcPr>
          <w:p w14:paraId="29A805A1" w14:textId="21B6F0C3"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3.1</w:t>
            </w:r>
          </w:p>
        </w:tc>
        <w:tc>
          <w:tcPr>
            <w:tcW w:w="2214" w:type="dxa"/>
            <w:tcBorders>
              <w:top w:val="single" w:sz="4" w:space="0" w:color="auto"/>
              <w:left w:val="single" w:sz="4" w:space="0" w:color="auto"/>
              <w:bottom w:val="single" w:sz="4" w:space="0" w:color="auto"/>
              <w:right w:val="single" w:sz="4" w:space="0" w:color="auto"/>
            </w:tcBorders>
            <w:vAlign w:val="center"/>
          </w:tcPr>
          <w:p w14:paraId="0D1298A6" w14:textId="77777777" w:rsidR="00ED3D8E" w:rsidRDefault="00ED3D8E">
            <w:pPr>
              <w:spacing w:line="480" w:lineRule="exact"/>
              <w:jc w:val="center"/>
              <w:rPr>
                <w:rFonts w:ascii="宋体" w:hAnsi="宋体" w:hint="eastAsia"/>
                <w:sz w:val="24"/>
                <w:szCs w:val="24"/>
              </w:rPr>
            </w:pPr>
            <w:r>
              <w:rPr>
                <w:rFonts w:ascii="宋体" w:hAnsi="宋体" w:hint="eastAsia"/>
                <w:sz w:val="24"/>
                <w:szCs w:val="24"/>
              </w:rPr>
              <w:t>签字或盖章要求</w:t>
            </w:r>
          </w:p>
        </w:tc>
        <w:tc>
          <w:tcPr>
            <w:tcW w:w="6190" w:type="dxa"/>
            <w:tcBorders>
              <w:top w:val="single" w:sz="4" w:space="0" w:color="auto"/>
              <w:left w:val="single" w:sz="4" w:space="0" w:color="auto"/>
              <w:bottom w:val="single" w:sz="4" w:space="0" w:color="auto"/>
              <w:right w:val="single" w:sz="4" w:space="0" w:color="auto"/>
            </w:tcBorders>
            <w:vAlign w:val="center"/>
          </w:tcPr>
          <w:p w14:paraId="3724D55C" w14:textId="77777777" w:rsidR="00ED3D8E" w:rsidRDefault="00ED3D8E">
            <w:pPr>
              <w:spacing w:line="480" w:lineRule="exact"/>
              <w:rPr>
                <w:rFonts w:ascii="宋体" w:hAnsi="宋体" w:hint="eastAsia"/>
                <w:sz w:val="24"/>
                <w:szCs w:val="24"/>
              </w:rPr>
            </w:pPr>
            <w:r>
              <w:rPr>
                <w:rFonts w:ascii="宋体" w:hAnsi="宋体" w:hint="eastAsia"/>
                <w:sz w:val="24"/>
                <w:szCs w:val="24"/>
              </w:rPr>
              <w:t>1、投标人在生成电子化投标文件后，应对电子化投标文件进行签章，未进行签章的视为无效投标。</w:t>
            </w:r>
          </w:p>
          <w:p w14:paraId="04EA635E" w14:textId="77777777" w:rsidR="00ED3D8E" w:rsidRDefault="00ED3D8E">
            <w:pPr>
              <w:wordWrap w:val="0"/>
              <w:spacing w:line="480" w:lineRule="exact"/>
              <w:jc w:val="left"/>
              <w:rPr>
                <w:rFonts w:ascii="宋体" w:hAnsi="宋体" w:hint="eastAsia"/>
                <w:sz w:val="24"/>
                <w:szCs w:val="24"/>
              </w:rPr>
            </w:pPr>
            <w:r>
              <w:rPr>
                <w:rFonts w:ascii="宋体" w:hAnsi="宋体" w:hint="eastAsia"/>
                <w:sz w:val="24"/>
                <w:szCs w:val="24"/>
              </w:rPr>
              <w:t>2、招标文件中要求法定代表人或授权委托人签字或盖章的，投标人在进行电子化投标文件签章时，以签盖法定代表人签章为准。电子化响应文件工具请点击</w:t>
            </w:r>
            <w:r>
              <w:rPr>
                <w:rFonts w:ascii="宋体" w:hAnsi="宋体"/>
                <w:sz w:val="24"/>
                <w:szCs w:val="24"/>
              </w:rPr>
              <w:t>https://download.bqpoint.com/download/downloadlist.html?SoftTypeCode=03</w:t>
            </w:r>
            <w:r>
              <w:rPr>
                <w:rFonts w:ascii="宋体" w:hAnsi="宋体" w:hint="eastAsia"/>
                <w:sz w:val="24"/>
                <w:szCs w:val="24"/>
              </w:rPr>
              <w:t>进行下载。</w:t>
            </w:r>
          </w:p>
        </w:tc>
      </w:tr>
      <w:tr w:rsidR="00ED3D8E" w14:paraId="508D412B" w14:textId="77777777">
        <w:trPr>
          <w:trHeight w:val="247"/>
          <w:jc w:val="center"/>
        </w:trPr>
        <w:tc>
          <w:tcPr>
            <w:tcW w:w="1035" w:type="dxa"/>
            <w:tcBorders>
              <w:top w:val="single" w:sz="4" w:space="0" w:color="auto"/>
              <w:left w:val="single" w:sz="4" w:space="0" w:color="auto"/>
              <w:bottom w:val="single" w:sz="4" w:space="0" w:color="auto"/>
              <w:right w:val="single" w:sz="4" w:space="0" w:color="auto"/>
            </w:tcBorders>
            <w:vAlign w:val="center"/>
          </w:tcPr>
          <w:p w14:paraId="421400F4" w14:textId="023F1B7F"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3.2</w:t>
            </w:r>
          </w:p>
        </w:tc>
        <w:tc>
          <w:tcPr>
            <w:tcW w:w="2214" w:type="dxa"/>
            <w:tcBorders>
              <w:top w:val="single" w:sz="4" w:space="0" w:color="auto"/>
              <w:left w:val="single" w:sz="4" w:space="0" w:color="auto"/>
              <w:bottom w:val="single" w:sz="4" w:space="0" w:color="auto"/>
              <w:right w:val="single" w:sz="4" w:space="0" w:color="auto"/>
            </w:tcBorders>
            <w:vAlign w:val="center"/>
          </w:tcPr>
          <w:p w14:paraId="051F8D48" w14:textId="77777777" w:rsidR="00ED3D8E" w:rsidRDefault="00ED3D8E">
            <w:pPr>
              <w:spacing w:line="480" w:lineRule="exact"/>
              <w:jc w:val="center"/>
              <w:rPr>
                <w:rFonts w:ascii="宋体" w:hAnsi="宋体" w:hint="eastAsia"/>
                <w:sz w:val="24"/>
                <w:szCs w:val="24"/>
              </w:rPr>
            </w:pPr>
            <w:r>
              <w:rPr>
                <w:rFonts w:ascii="宋体" w:hAnsi="宋体" w:hint="eastAsia"/>
                <w:sz w:val="24"/>
                <w:szCs w:val="24"/>
              </w:rPr>
              <w:t>电子招标的投标文件上</w:t>
            </w:r>
            <w:proofErr w:type="gramStart"/>
            <w:r>
              <w:rPr>
                <w:rFonts w:ascii="宋体" w:hAnsi="宋体" w:hint="eastAsia"/>
                <w:sz w:val="24"/>
                <w:szCs w:val="24"/>
              </w:rPr>
              <w:t>传形式</w:t>
            </w:r>
            <w:proofErr w:type="gramEnd"/>
          </w:p>
        </w:tc>
        <w:tc>
          <w:tcPr>
            <w:tcW w:w="6190" w:type="dxa"/>
            <w:tcBorders>
              <w:top w:val="single" w:sz="4" w:space="0" w:color="auto"/>
              <w:left w:val="single" w:sz="4" w:space="0" w:color="auto"/>
              <w:bottom w:val="single" w:sz="4" w:space="0" w:color="auto"/>
              <w:right w:val="single" w:sz="4" w:space="0" w:color="auto"/>
            </w:tcBorders>
            <w:vAlign w:val="center"/>
          </w:tcPr>
          <w:p w14:paraId="520E0E70" w14:textId="77777777" w:rsidR="00ED3D8E" w:rsidRDefault="00ED3D8E">
            <w:pPr>
              <w:spacing w:line="480" w:lineRule="exact"/>
              <w:jc w:val="left"/>
              <w:rPr>
                <w:rFonts w:ascii="宋体" w:hAnsi="宋体" w:hint="eastAsia"/>
                <w:sz w:val="24"/>
                <w:szCs w:val="24"/>
              </w:rPr>
            </w:pPr>
            <w:r>
              <w:rPr>
                <w:rFonts w:ascii="宋体" w:hAnsi="宋体" w:hint="eastAsia"/>
                <w:sz w:val="24"/>
                <w:szCs w:val="24"/>
              </w:rPr>
              <w:t>1、投标人所上传的电子化投标文件，应是通过中心投标文件制作系统制作的（投标文件制作工具下载地址：</w:t>
            </w:r>
            <w:r>
              <w:rPr>
                <w:rFonts w:ascii="宋体" w:hAnsi="宋体"/>
                <w:sz w:val="24"/>
                <w:szCs w:val="24"/>
              </w:rPr>
              <w:t>https://download.bqpoint.com/download/downloadlist.html?SoftTypeCode=03</w:t>
            </w:r>
            <w:r>
              <w:rPr>
                <w:rFonts w:ascii="宋体" w:hAnsi="宋体" w:hint="eastAsia"/>
                <w:sz w:val="24"/>
                <w:szCs w:val="24"/>
              </w:rPr>
              <w:t>），经过签章和加密后生成的电子版投标文件。其中包含用于投标文件上传的主文件（后缀为.</w:t>
            </w:r>
            <w:proofErr w:type="spellStart"/>
            <w:r>
              <w:rPr>
                <w:rFonts w:ascii="宋体" w:hAnsi="宋体" w:hint="eastAsia"/>
                <w:sz w:val="24"/>
                <w:szCs w:val="24"/>
              </w:rPr>
              <w:t>smxtf</w:t>
            </w:r>
            <w:proofErr w:type="spellEnd"/>
            <w:r>
              <w:rPr>
                <w:rFonts w:ascii="宋体" w:hAnsi="宋体" w:hint="eastAsia"/>
                <w:sz w:val="24"/>
                <w:szCs w:val="24"/>
              </w:rPr>
              <w:t>）和用于应急补救的投标文件备份文件（后缀为.</w:t>
            </w:r>
            <w:proofErr w:type="spellStart"/>
            <w:r>
              <w:rPr>
                <w:rFonts w:ascii="宋体" w:hAnsi="宋体" w:hint="eastAsia"/>
                <w:sz w:val="24"/>
                <w:szCs w:val="24"/>
              </w:rPr>
              <w:t>nsmxtf</w:t>
            </w:r>
            <w:proofErr w:type="spellEnd"/>
            <w:r>
              <w:rPr>
                <w:rFonts w:ascii="宋体" w:hAnsi="宋体" w:hint="eastAsia"/>
                <w:sz w:val="24"/>
                <w:szCs w:val="24"/>
              </w:rPr>
              <w:t>）。备份文件主要用于电子化开标出现技术问题后的补救，请投标人随身携带。</w:t>
            </w:r>
          </w:p>
          <w:p w14:paraId="2B818E65" w14:textId="77777777" w:rsidR="00ED3D8E" w:rsidRDefault="00ED3D8E">
            <w:pPr>
              <w:spacing w:line="480" w:lineRule="exact"/>
              <w:rPr>
                <w:rFonts w:ascii="宋体" w:hAnsi="宋体" w:hint="eastAsia"/>
                <w:sz w:val="24"/>
                <w:szCs w:val="24"/>
              </w:rPr>
            </w:pPr>
            <w:r>
              <w:rPr>
                <w:rFonts w:ascii="宋体" w:hAnsi="宋体" w:hint="eastAsia"/>
                <w:sz w:val="24"/>
                <w:szCs w:val="24"/>
              </w:rPr>
              <w:t>注：投标人投报多个标段的，每个标段均要生成独立的电子投标文件。</w:t>
            </w:r>
          </w:p>
          <w:p w14:paraId="450C89E1" w14:textId="77777777" w:rsidR="00ED3D8E" w:rsidRDefault="00ED3D8E">
            <w:pPr>
              <w:spacing w:line="480" w:lineRule="exact"/>
              <w:rPr>
                <w:rFonts w:ascii="宋体" w:hAnsi="宋体" w:hint="eastAsia"/>
                <w:sz w:val="24"/>
                <w:szCs w:val="24"/>
              </w:rPr>
            </w:pPr>
            <w:r>
              <w:rPr>
                <w:rFonts w:ascii="宋体" w:hAnsi="宋体" w:hint="eastAsia"/>
                <w:sz w:val="24"/>
                <w:szCs w:val="24"/>
              </w:rPr>
              <w:t>2、电子化投标文件应在投标截止时间前成功上传至三门峡市公共资源电子化交易系统。至投标截止时间止，仍未上</w:t>
            </w:r>
            <w:proofErr w:type="gramStart"/>
            <w:r>
              <w:rPr>
                <w:rFonts w:ascii="宋体" w:hAnsi="宋体" w:hint="eastAsia"/>
                <w:sz w:val="24"/>
                <w:szCs w:val="24"/>
              </w:rPr>
              <w:t>传成功</w:t>
            </w:r>
            <w:proofErr w:type="gramEnd"/>
            <w:r>
              <w:rPr>
                <w:rFonts w:ascii="宋体" w:hAnsi="宋体" w:hint="eastAsia"/>
                <w:sz w:val="24"/>
                <w:szCs w:val="24"/>
              </w:rPr>
              <w:t>的电子化投标文件将不予接收。</w:t>
            </w:r>
          </w:p>
          <w:p w14:paraId="6F594537" w14:textId="77777777" w:rsidR="00ED3D8E" w:rsidRDefault="00ED3D8E">
            <w:pPr>
              <w:spacing w:line="480" w:lineRule="exact"/>
              <w:rPr>
                <w:rFonts w:ascii="宋体" w:hAnsi="宋体" w:hint="eastAsia"/>
                <w:sz w:val="24"/>
                <w:szCs w:val="24"/>
              </w:rPr>
            </w:pPr>
            <w:r>
              <w:rPr>
                <w:rFonts w:ascii="宋体" w:hAnsi="宋体" w:hint="eastAsia"/>
                <w:sz w:val="24"/>
                <w:szCs w:val="24"/>
              </w:rPr>
              <w:t>注：如按照电子化投标操作教材制作完成的电子化投标文件无法上传的，投标人应在投标截止时间前尽早的联系中心技术人员，以便有充分的时间进行处理。投标人应充分</w:t>
            </w:r>
          </w:p>
          <w:p w14:paraId="57395225" w14:textId="77777777" w:rsidR="00ED3D8E" w:rsidRDefault="00ED3D8E">
            <w:pPr>
              <w:spacing w:line="480" w:lineRule="exact"/>
              <w:rPr>
                <w:rFonts w:ascii="宋体" w:hAnsi="宋体" w:hint="eastAsia"/>
                <w:sz w:val="24"/>
                <w:szCs w:val="24"/>
              </w:rPr>
            </w:pPr>
            <w:r>
              <w:rPr>
                <w:rFonts w:ascii="宋体" w:hAnsi="宋体" w:hint="eastAsia"/>
                <w:sz w:val="24"/>
                <w:szCs w:val="24"/>
              </w:rPr>
              <w:t>考虑到处理技术问题和上传数据等工作所需的时间问题，投标文件未在投标截止时间前成功上传的，其投标文件不予接收。技术联系电话：0398-3117871</w:t>
            </w:r>
          </w:p>
        </w:tc>
      </w:tr>
      <w:tr w:rsidR="00ED3D8E" w14:paraId="5C4541A6" w14:textId="77777777">
        <w:trPr>
          <w:trHeight w:val="247"/>
          <w:jc w:val="center"/>
        </w:trPr>
        <w:tc>
          <w:tcPr>
            <w:tcW w:w="1035" w:type="dxa"/>
            <w:tcBorders>
              <w:top w:val="single" w:sz="4" w:space="0" w:color="auto"/>
              <w:left w:val="single" w:sz="4" w:space="0" w:color="auto"/>
              <w:bottom w:val="single" w:sz="4" w:space="0" w:color="auto"/>
              <w:right w:val="single" w:sz="4" w:space="0" w:color="auto"/>
            </w:tcBorders>
            <w:vAlign w:val="center"/>
          </w:tcPr>
          <w:p w14:paraId="49634922" w14:textId="4A0E9986"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3.3</w:t>
            </w:r>
          </w:p>
        </w:tc>
        <w:tc>
          <w:tcPr>
            <w:tcW w:w="2214" w:type="dxa"/>
            <w:tcBorders>
              <w:top w:val="single" w:sz="4" w:space="0" w:color="auto"/>
              <w:left w:val="single" w:sz="4" w:space="0" w:color="auto"/>
              <w:bottom w:val="single" w:sz="4" w:space="0" w:color="auto"/>
              <w:right w:val="single" w:sz="4" w:space="0" w:color="auto"/>
            </w:tcBorders>
            <w:vAlign w:val="center"/>
          </w:tcPr>
          <w:p w14:paraId="65E0E39A" w14:textId="77777777" w:rsidR="00ED3D8E" w:rsidRDefault="00ED3D8E">
            <w:pPr>
              <w:spacing w:line="480" w:lineRule="exact"/>
              <w:jc w:val="center"/>
              <w:rPr>
                <w:rFonts w:ascii="宋体" w:hAnsi="宋体" w:hint="eastAsia"/>
                <w:sz w:val="24"/>
                <w:szCs w:val="24"/>
              </w:rPr>
            </w:pPr>
            <w:r>
              <w:rPr>
                <w:rFonts w:ascii="宋体" w:hAnsi="宋体" w:hint="eastAsia"/>
                <w:sz w:val="24"/>
                <w:szCs w:val="24"/>
              </w:rPr>
              <w:t>电子招标投标文件递交异常的处理方式</w:t>
            </w:r>
          </w:p>
        </w:tc>
        <w:tc>
          <w:tcPr>
            <w:tcW w:w="6190" w:type="dxa"/>
            <w:tcBorders>
              <w:top w:val="single" w:sz="4" w:space="0" w:color="auto"/>
              <w:left w:val="single" w:sz="4" w:space="0" w:color="auto"/>
              <w:bottom w:val="single" w:sz="4" w:space="0" w:color="auto"/>
              <w:right w:val="single" w:sz="4" w:space="0" w:color="auto"/>
            </w:tcBorders>
            <w:vAlign w:val="center"/>
          </w:tcPr>
          <w:p w14:paraId="3DC967E3" w14:textId="77777777" w:rsidR="00ED3D8E" w:rsidRDefault="00ED3D8E">
            <w:pPr>
              <w:spacing w:line="480" w:lineRule="exact"/>
              <w:rPr>
                <w:rFonts w:ascii="宋体" w:hAnsi="宋体" w:hint="eastAsia"/>
                <w:sz w:val="24"/>
                <w:szCs w:val="24"/>
              </w:rPr>
            </w:pPr>
            <w:r>
              <w:rPr>
                <w:rFonts w:ascii="宋体" w:hAnsi="宋体" w:hint="eastAsia"/>
                <w:sz w:val="24"/>
                <w:szCs w:val="24"/>
              </w:rPr>
              <w:t>当电子投标（文件打包、上传、解密异常）操作出现异常时，应及时联系平台技术支持人员解决。</w:t>
            </w:r>
          </w:p>
          <w:p w14:paraId="5A8461B6" w14:textId="77777777" w:rsidR="00ED3D8E" w:rsidRDefault="00ED3D8E">
            <w:pPr>
              <w:spacing w:line="480" w:lineRule="exact"/>
              <w:rPr>
                <w:rFonts w:ascii="宋体" w:hAnsi="宋体" w:hint="eastAsia"/>
                <w:sz w:val="24"/>
                <w:szCs w:val="24"/>
              </w:rPr>
            </w:pPr>
            <w:r>
              <w:rPr>
                <w:rFonts w:ascii="宋体" w:hAnsi="宋体" w:hint="eastAsia"/>
                <w:sz w:val="24"/>
                <w:szCs w:val="24"/>
              </w:rPr>
              <w:t>招标人有权对投标人提供的证明材料进行核实，如果发现投标人提供虚假信息，将追究提供虚假信息的责任。</w:t>
            </w:r>
          </w:p>
        </w:tc>
      </w:tr>
      <w:tr w:rsidR="00ED3D8E" w14:paraId="6F151BB7" w14:textId="77777777">
        <w:trPr>
          <w:trHeight w:val="247"/>
          <w:jc w:val="center"/>
        </w:trPr>
        <w:tc>
          <w:tcPr>
            <w:tcW w:w="1035" w:type="dxa"/>
            <w:tcBorders>
              <w:top w:val="single" w:sz="4" w:space="0" w:color="auto"/>
              <w:left w:val="single" w:sz="4" w:space="0" w:color="auto"/>
              <w:bottom w:val="single" w:sz="4" w:space="0" w:color="auto"/>
              <w:right w:val="single" w:sz="4" w:space="0" w:color="auto"/>
            </w:tcBorders>
            <w:vAlign w:val="center"/>
          </w:tcPr>
          <w:p w14:paraId="29AB40D5" w14:textId="2D2480FA"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3.4</w:t>
            </w:r>
          </w:p>
        </w:tc>
        <w:tc>
          <w:tcPr>
            <w:tcW w:w="2214" w:type="dxa"/>
            <w:tcBorders>
              <w:top w:val="single" w:sz="4" w:space="0" w:color="auto"/>
              <w:left w:val="single" w:sz="4" w:space="0" w:color="auto"/>
              <w:bottom w:val="single" w:sz="4" w:space="0" w:color="auto"/>
              <w:right w:val="single" w:sz="4" w:space="0" w:color="auto"/>
            </w:tcBorders>
            <w:vAlign w:val="center"/>
          </w:tcPr>
          <w:p w14:paraId="21E91817" w14:textId="77777777" w:rsidR="00ED3D8E" w:rsidRDefault="00ED3D8E">
            <w:pPr>
              <w:spacing w:line="480" w:lineRule="exact"/>
              <w:jc w:val="center"/>
              <w:rPr>
                <w:rFonts w:ascii="宋体" w:hAnsi="宋体" w:hint="eastAsia"/>
                <w:sz w:val="24"/>
                <w:szCs w:val="24"/>
              </w:rPr>
            </w:pPr>
            <w:r>
              <w:rPr>
                <w:rFonts w:ascii="宋体" w:hAnsi="宋体" w:hint="eastAsia"/>
                <w:sz w:val="24"/>
                <w:szCs w:val="24"/>
              </w:rPr>
              <w:t>评标委员会的组建</w:t>
            </w:r>
          </w:p>
        </w:tc>
        <w:tc>
          <w:tcPr>
            <w:tcW w:w="6190" w:type="dxa"/>
            <w:tcBorders>
              <w:top w:val="single" w:sz="4" w:space="0" w:color="auto"/>
              <w:left w:val="single" w:sz="4" w:space="0" w:color="auto"/>
              <w:bottom w:val="single" w:sz="4" w:space="0" w:color="auto"/>
              <w:right w:val="single" w:sz="4" w:space="0" w:color="auto"/>
            </w:tcBorders>
            <w:vAlign w:val="center"/>
          </w:tcPr>
          <w:p w14:paraId="628F97FC" w14:textId="77777777" w:rsidR="00ED3D8E" w:rsidRDefault="00ED3D8E">
            <w:pPr>
              <w:spacing w:line="480" w:lineRule="exact"/>
              <w:rPr>
                <w:rFonts w:ascii="宋体" w:hAnsi="宋体" w:hint="eastAsia"/>
                <w:sz w:val="24"/>
                <w:szCs w:val="24"/>
              </w:rPr>
            </w:pPr>
            <w:r>
              <w:rPr>
                <w:rFonts w:ascii="宋体" w:hAnsi="宋体" w:hint="eastAsia"/>
                <w:sz w:val="24"/>
                <w:szCs w:val="24"/>
              </w:rPr>
              <w:t>评标委员会构成：</w:t>
            </w:r>
            <w:r>
              <w:rPr>
                <w:rFonts w:ascii="宋体" w:hAnsi="宋体" w:hint="eastAsia"/>
                <w:sz w:val="24"/>
                <w:szCs w:val="24"/>
                <w:u w:val="single"/>
              </w:rPr>
              <w:t>5</w:t>
            </w:r>
            <w:r>
              <w:rPr>
                <w:rFonts w:ascii="宋体" w:hAnsi="宋体" w:hint="eastAsia"/>
                <w:sz w:val="24"/>
                <w:szCs w:val="24"/>
              </w:rPr>
              <w:t>人，其中招标人代表</w:t>
            </w:r>
            <w:r>
              <w:rPr>
                <w:rFonts w:ascii="宋体" w:hAnsi="宋体" w:hint="eastAsia"/>
                <w:sz w:val="24"/>
                <w:szCs w:val="24"/>
                <w:u w:val="single"/>
              </w:rPr>
              <w:t xml:space="preserve"> 1 </w:t>
            </w:r>
            <w:r>
              <w:rPr>
                <w:rFonts w:ascii="宋体" w:hAnsi="宋体" w:hint="eastAsia"/>
                <w:sz w:val="24"/>
                <w:szCs w:val="24"/>
              </w:rPr>
              <w:t>人，专家</w:t>
            </w:r>
            <w:r>
              <w:rPr>
                <w:rFonts w:ascii="宋体" w:hAnsi="宋体" w:hint="eastAsia"/>
                <w:sz w:val="24"/>
                <w:szCs w:val="24"/>
                <w:u w:val="single"/>
              </w:rPr>
              <w:t xml:space="preserve"> 4 </w:t>
            </w:r>
            <w:r>
              <w:rPr>
                <w:rFonts w:ascii="宋体" w:hAnsi="宋体" w:hint="eastAsia"/>
                <w:sz w:val="24"/>
                <w:szCs w:val="24"/>
              </w:rPr>
              <w:t>人；</w:t>
            </w:r>
          </w:p>
          <w:p w14:paraId="479B3B35" w14:textId="77777777" w:rsidR="00ED3D8E" w:rsidRDefault="00ED3D8E">
            <w:pPr>
              <w:spacing w:line="480" w:lineRule="exact"/>
              <w:rPr>
                <w:rFonts w:ascii="宋体" w:hAnsi="宋体" w:hint="eastAsia"/>
                <w:sz w:val="24"/>
                <w:szCs w:val="24"/>
              </w:rPr>
            </w:pPr>
            <w:r>
              <w:rPr>
                <w:rFonts w:ascii="宋体" w:hAnsi="宋体" w:hint="eastAsia"/>
                <w:sz w:val="24"/>
                <w:szCs w:val="24"/>
              </w:rPr>
              <w:t>评标专家确定方式：由招标人代表、渑池县公共资源交易中心人员、监督人员共同参加从相关评标专家库中随机抽取</w:t>
            </w:r>
          </w:p>
        </w:tc>
      </w:tr>
      <w:tr w:rsidR="00ED3D8E" w14:paraId="4B925585" w14:textId="77777777">
        <w:trPr>
          <w:trHeight w:val="247"/>
          <w:jc w:val="center"/>
        </w:trPr>
        <w:tc>
          <w:tcPr>
            <w:tcW w:w="1035" w:type="dxa"/>
            <w:tcBorders>
              <w:top w:val="single" w:sz="4" w:space="0" w:color="auto"/>
              <w:left w:val="single" w:sz="4" w:space="0" w:color="auto"/>
              <w:bottom w:val="single" w:sz="4" w:space="0" w:color="auto"/>
              <w:right w:val="single" w:sz="4" w:space="0" w:color="auto"/>
            </w:tcBorders>
            <w:vAlign w:val="center"/>
          </w:tcPr>
          <w:p w14:paraId="6F7A26AD" w14:textId="6C74B263"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3.5</w:t>
            </w:r>
          </w:p>
        </w:tc>
        <w:tc>
          <w:tcPr>
            <w:tcW w:w="2214" w:type="dxa"/>
            <w:tcBorders>
              <w:top w:val="single" w:sz="4" w:space="0" w:color="auto"/>
              <w:left w:val="single" w:sz="4" w:space="0" w:color="auto"/>
              <w:bottom w:val="single" w:sz="4" w:space="0" w:color="auto"/>
              <w:right w:val="single" w:sz="4" w:space="0" w:color="auto"/>
            </w:tcBorders>
            <w:vAlign w:val="center"/>
          </w:tcPr>
          <w:p w14:paraId="691ABBBC" w14:textId="77777777"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投标保证金</w:t>
            </w:r>
          </w:p>
        </w:tc>
        <w:tc>
          <w:tcPr>
            <w:tcW w:w="6190" w:type="dxa"/>
            <w:tcBorders>
              <w:top w:val="single" w:sz="4" w:space="0" w:color="auto"/>
              <w:left w:val="single" w:sz="4" w:space="0" w:color="auto"/>
              <w:bottom w:val="single" w:sz="4" w:space="0" w:color="auto"/>
              <w:right w:val="single" w:sz="4" w:space="0" w:color="auto"/>
            </w:tcBorders>
            <w:vAlign w:val="center"/>
          </w:tcPr>
          <w:p w14:paraId="07100C6B" w14:textId="77777777" w:rsidR="00ED3D8E" w:rsidRDefault="00ED3D8E">
            <w:pPr>
              <w:widowControl/>
              <w:spacing w:line="460" w:lineRule="atLeast"/>
              <w:rPr>
                <w:rFonts w:asciiTheme="minorEastAsia" w:hAnsiTheme="minorEastAsia" w:cstheme="minorEastAsia" w:hint="eastAsia"/>
                <w:kern w:val="0"/>
                <w:sz w:val="24"/>
                <w:szCs w:val="28"/>
              </w:rPr>
            </w:pPr>
            <w:r>
              <w:rPr>
                <w:rFonts w:asciiTheme="minorEastAsia" w:hAnsiTheme="minorEastAsia" w:cstheme="minorEastAsia" w:hint="eastAsia"/>
                <w:kern w:val="0"/>
                <w:sz w:val="24"/>
                <w:szCs w:val="28"/>
              </w:rPr>
              <w:t>按照《河南省财政厅关于优化政府采购营商环境有关问题的通知》（</w:t>
            </w:r>
            <w:proofErr w:type="gramStart"/>
            <w:r>
              <w:rPr>
                <w:rFonts w:asciiTheme="minorEastAsia" w:hAnsiTheme="minorEastAsia" w:cstheme="minorEastAsia" w:hint="eastAsia"/>
                <w:kern w:val="0"/>
                <w:sz w:val="24"/>
                <w:szCs w:val="28"/>
              </w:rPr>
              <w:t>豫财购[</w:t>
            </w:r>
            <w:proofErr w:type="gramEnd"/>
            <w:r>
              <w:rPr>
                <w:rFonts w:asciiTheme="minorEastAsia" w:hAnsiTheme="minorEastAsia" w:cstheme="minorEastAsia" w:hint="eastAsia"/>
                <w:kern w:val="0"/>
                <w:sz w:val="24"/>
                <w:szCs w:val="28"/>
              </w:rPr>
              <w:t>2019]4号文）的要求，本项目不再收取保证金。</w:t>
            </w:r>
            <w:r>
              <w:rPr>
                <w:rFonts w:asciiTheme="minorEastAsia" w:hAnsiTheme="minorEastAsia" w:cstheme="minorEastAsia"/>
                <w:kern w:val="0"/>
                <w:sz w:val="24"/>
                <w:szCs w:val="28"/>
              </w:rPr>
              <w:t xml:space="preserve"> </w:t>
            </w:r>
          </w:p>
        </w:tc>
      </w:tr>
      <w:tr w:rsidR="00ED3D8E" w14:paraId="739C8F33" w14:textId="77777777">
        <w:trPr>
          <w:trHeight w:val="848"/>
          <w:jc w:val="center"/>
        </w:trPr>
        <w:tc>
          <w:tcPr>
            <w:tcW w:w="1035" w:type="dxa"/>
            <w:tcBorders>
              <w:top w:val="single" w:sz="4" w:space="0" w:color="auto"/>
              <w:left w:val="single" w:sz="4" w:space="0" w:color="auto"/>
              <w:bottom w:val="single" w:sz="4" w:space="0" w:color="auto"/>
              <w:right w:val="single" w:sz="4" w:space="0" w:color="auto"/>
            </w:tcBorders>
            <w:vAlign w:val="center"/>
          </w:tcPr>
          <w:p w14:paraId="700C7E8D" w14:textId="53EC6950"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3.6</w:t>
            </w:r>
          </w:p>
        </w:tc>
        <w:tc>
          <w:tcPr>
            <w:tcW w:w="2214" w:type="dxa"/>
            <w:tcBorders>
              <w:top w:val="single" w:sz="4" w:space="0" w:color="auto"/>
              <w:left w:val="single" w:sz="4" w:space="0" w:color="auto"/>
              <w:bottom w:val="single" w:sz="4" w:space="0" w:color="auto"/>
              <w:right w:val="single" w:sz="4" w:space="0" w:color="auto"/>
            </w:tcBorders>
            <w:vAlign w:val="center"/>
          </w:tcPr>
          <w:p w14:paraId="2AD8E233" w14:textId="77777777"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是否退还投标文件</w:t>
            </w:r>
          </w:p>
        </w:tc>
        <w:tc>
          <w:tcPr>
            <w:tcW w:w="6190" w:type="dxa"/>
            <w:tcBorders>
              <w:top w:val="single" w:sz="4" w:space="0" w:color="auto"/>
              <w:left w:val="single" w:sz="4" w:space="0" w:color="auto"/>
              <w:bottom w:val="single" w:sz="4" w:space="0" w:color="auto"/>
              <w:right w:val="single" w:sz="4" w:space="0" w:color="auto"/>
            </w:tcBorders>
            <w:vAlign w:val="center"/>
          </w:tcPr>
          <w:p w14:paraId="6E0C90DD" w14:textId="77777777" w:rsidR="00ED3D8E" w:rsidRDefault="00ED3D8E">
            <w:pPr>
              <w:spacing w:line="560" w:lineRule="exact"/>
              <w:rPr>
                <w:rFonts w:asciiTheme="minorEastAsia" w:hAnsiTheme="minorEastAsia" w:cstheme="minorEastAsia" w:hint="eastAsia"/>
                <w:sz w:val="24"/>
                <w:szCs w:val="28"/>
              </w:rPr>
            </w:pPr>
            <w:r>
              <w:rPr>
                <w:rFonts w:asciiTheme="minorEastAsia" w:hAnsiTheme="minorEastAsia" w:cstheme="minorEastAsia" w:hint="eastAsia"/>
                <w:sz w:val="24"/>
                <w:szCs w:val="28"/>
              </w:rPr>
              <w:t>否</w:t>
            </w:r>
          </w:p>
        </w:tc>
      </w:tr>
      <w:tr w:rsidR="00ED3D8E" w14:paraId="1F3D3F59" w14:textId="77777777">
        <w:trPr>
          <w:trHeight w:val="549"/>
          <w:jc w:val="center"/>
        </w:trPr>
        <w:tc>
          <w:tcPr>
            <w:tcW w:w="1035" w:type="dxa"/>
            <w:tcBorders>
              <w:top w:val="single" w:sz="4" w:space="0" w:color="auto"/>
              <w:left w:val="single" w:sz="4" w:space="0" w:color="auto"/>
              <w:bottom w:val="single" w:sz="4" w:space="0" w:color="auto"/>
              <w:right w:val="single" w:sz="4" w:space="0" w:color="auto"/>
            </w:tcBorders>
            <w:vAlign w:val="center"/>
          </w:tcPr>
          <w:p w14:paraId="07048F67" w14:textId="2F910ABD"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3.7</w:t>
            </w:r>
          </w:p>
        </w:tc>
        <w:tc>
          <w:tcPr>
            <w:tcW w:w="2214" w:type="dxa"/>
            <w:tcBorders>
              <w:top w:val="single" w:sz="4" w:space="0" w:color="auto"/>
              <w:left w:val="single" w:sz="4" w:space="0" w:color="auto"/>
              <w:bottom w:val="single" w:sz="4" w:space="0" w:color="auto"/>
              <w:right w:val="single" w:sz="4" w:space="0" w:color="auto"/>
            </w:tcBorders>
            <w:vAlign w:val="center"/>
          </w:tcPr>
          <w:p w14:paraId="776C10DC" w14:textId="77777777"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开标时间和地点</w:t>
            </w:r>
          </w:p>
        </w:tc>
        <w:tc>
          <w:tcPr>
            <w:tcW w:w="6190" w:type="dxa"/>
            <w:tcBorders>
              <w:top w:val="single" w:sz="4" w:space="0" w:color="auto"/>
              <w:left w:val="single" w:sz="4" w:space="0" w:color="auto"/>
              <w:bottom w:val="single" w:sz="4" w:space="0" w:color="auto"/>
              <w:right w:val="single" w:sz="4" w:space="0" w:color="auto"/>
            </w:tcBorders>
            <w:vAlign w:val="center"/>
          </w:tcPr>
          <w:p w14:paraId="018B149B" w14:textId="72D93F8F" w:rsidR="00ED3D8E" w:rsidRDefault="00ED3D8E">
            <w:pPr>
              <w:spacing w:line="560" w:lineRule="exact"/>
              <w:rPr>
                <w:rFonts w:asciiTheme="minorEastAsia" w:hAnsiTheme="minorEastAsia" w:cstheme="minorEastAsia" w:hint="eastAsia"/>
                <w:sz w:val="24"/>
                <w:szCs w:val="28"/>
              </w:rPr>
            </w:pPr>
            <w:r>
              <w:rPr>
                <w:rFonts w:asciiTheme="minorEastAsia" w:hAnsiTheme="minorEastAsia" w:cstheme="minorEastAsia" w:hint="eastAsia"/>
                <w:sz w:val="24"/>
                <w:szCs w:val="28"/>
              </w:rPr>
              <w:t>时间：</w:t>
            </w:r>
            <w:r w:rsidR="00C23CC2">
              <w:rPr>
                <w:rFonts w:asciiTheme="minorEastAsia" w:hAnsiTheme="minorEastAsia" w:cstheme="minorEastAsia" w:hint="eastAsia"/>
                <w:sz w:val="24"/>
                <w:szCs w:val="28"/>
              </w:rPr>
              <w:t>2025年2月20日</w:t>
            </w:r>
            <w:r w:rsidRPr="00331AFA">
              <w:rPr>
                <w:rFonts w:asciiTheme="minorEastAsia" w:hAnsiTheme="minorEastAsia" w:cstheme="minorEastAsia" w:hint="eastAsia"/>
                <w:sz w:val="24"/>
                <w:szCs w:val="28"/>
              </w:rPr>
              <w:t>8时20分（北京时间）</w:t>
            </w:r>
          </w:p>
          <w:p w14:paraId="4F87088E" w14:textId="77777777" w:rsidR="00ED3D8E" w:rsidRDefault="00ED3D8E">
            <w:pPr>
              <w:spacing w:line="560" w:lineRule="exact"/>
              <w:rPr>
                <w:rFonts w:asciiTheme="minorEastAsia" w:hAnsiTheme="minorEastAsia" w:cstheme="minorEastAsia" w:hint="eastAsia"/>
                <w:sz w:val="24"/>
                <w:szCs w:val="28"/>
              </w:rPr>
            </w:pPr>
            <w:r>
              <w:rPr>
                <w:rFonts w:asciiTheme="minorEastAsia" w:hAnsiTheme="minorEastAsia" w:cstheme="minorEastAsia" w:hint="eastAsia"/>
                <w:sz w:val="24"/>
                <w:szCs w:val="28"/>
              </w:rPr>
              <w:t>地点：</w:t>
            </w:r>
            <w:r>
              <w:rPr>
                <w:rFonts w:ascii="宋体" w:hAnsi="宋体" w:hint="eastAsia"/>
                <w:sz w:val="24"/>
                <w:szCs w:val="24"/>
              </w:rPr>
              <w:t>渑池县公共资源交易中心六楼</w:t>
            </w:r>
          </w:p>
        </w:tc>
      </w:tr>
      <w:tr w:rsidR="00ED3D8E" w14:paraId="6B032F0F" w14:textId="77777777">
        <w:trPr>
          <w:trHeight w:val="1101"/>
          <w:jc w:val="center"/>
        </w:trPr>
        <w:tc>
          <w:tcPr>
            <w:tcW w:w="1035" w:type="dxa"/>
            <w:tcBorders>
              <w:top w:val="single" w:sz="4" w:space="0" w:color="auto"/>
              <w:left w:val="single" w:sz="4" w:space="0" w:color="auto"/>
              <w:bottom w:val="single" w:sz="4" w:space="0" w:color="auto"/>
              <w:right w:val="single" w:sz="4" w:space="0" w:color="auto"/>
            </w:tcBorders>
            <w:vAlign w:val="center"/>
          </w:tcPr>
          <w:p w14:paraId="77EB2E48" w14:textId="6A55C4FB"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3.8</w:t>
            </w:r>
          </w:p>
        </w:tc>
        <w:tc>
          <w:tcPr>
            <w:tcW w:w="2214" w:type="dxa"/>
            <w:tcBorders>
              <w:top w:val="single" w:sz="4" w:space="0" w:color="auto"/>
              <w:left w:val="single" w:sz="4" w:space="0" w:color="auto"/>
              <w:bottom w:val="single" w:sz="4" w:space="0" w:color="auto"/>
              <w:right w:val="single" w:sz="4" w:space="0" w:color="auto"/>
            </w:tcBorders>
            <w:vAlign w:val="center"/>
          </w:tcPr>
          <w:p w14:paraId="13790D76" w14:textId="77777777"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授权评标委员会推荐中标候选人数</w:t>
            </w:r>
          </w:p>
        </w:tc>
        <w:tc>
          <w:tcPr>
            <w:tcW w:w="6190" w:type="dxa"/>
            <w:tcBorders>
              <w:top w:val="single" w:sz="4" w:space="0" w:color="auto"/>
              <w:left w:val="single" w:sz="4" w:space="0" w:color="auto"/>
              <w:bottom w:val="single" w:sz="4" w:space="0" w:color="auto"/>
              <w:right w:val="single" w:sz="4" w:space="0" w:color="auto"/>
            </w:tcBorders>
            <w:vAlign w:val="center"/>
          </w:tcPr>
          <w:p w14:paraId="018A65C5" w14:textId="77777777" w:rsidR="00ED3D8E" w:rsidRDefault="00ED3D8E">
            <w:pPr>
              <w:spacing w:line="560" w:lineRule="exact"/>
              <w:rPr>
                <w:rFonts w:asciiTheme="minorEastAsia" w:hAnsiTheme="minorEastAsia" w:cstheme="minorEastAsia" w:hint="eastAsia"/>
                <w:sz w:val="24"/>
                <w:szCs w:val="28"/>
              </w:rPr>
            </w:pPr>
            <w:r>
              <w:rPr>
                <w:rFonts w:asciiTheme="minorEastAsia" w:hAnsiTheme="minorEastAsia" w:cstheme="minorEastAsia" w:hint="eastAsia"/>
                <w:sz w:val="24"/>
                <w:szCs w:val="28"/>
              </w:rPr>
              <w:t>按顺序推荐中标候选人数：3名</w:t>
            </w:r>
          </w:p>
        </w:tc>
      </w:tr>
      <w:tr w:rsidR="00ED3D8E" w14:paraId="18766F62" w14:textId="77777777">
        <w:trPr>
          <w:trHeight w:val="712"/>
          <w:jc w:val="center"/>
        </w:trPr>
        <w:tc>
          <w:tcPr>
            <w:tcW w:w="1035" w:type="dxa"/>
            <w:tcBorders>
              <w:top w:val="single" w:sz="4" w:space="0" w:color="auto"/>
              <w:left w:val="single" w:sz="4" w:space="0" w:color="auto"/>
              <w:bottom w:val="single" w:sz="4" w:space="0" w:color="auto"/>
              <w:right w:val="single" w:sz="4" w:space="0" w:color="auto"/>
            </w:tcBorders>
            <w:vAlign w:val="center"/>
          </w:tcPr>
          <w:p w14:paraId="2CF3B268" w14:textId="7772C698"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3.9</w:t>
            </w:r>
          </w:p>
        </w:tc>
        <w:tc>
          <w:tcPr>
            <w:tcW w:w="2214" w:type="dxa"/>
            <w:tcBorders>
              <w:top w:val="single" w:sz="4" w:space="0" w:color="auto"/>
              <w:left w:val="single" w:sz="4" w:space="0" w:color="auto"/>
              <w:bottom w:val="single" w:sz="4" w:space="0" w:color="auto"/>
              <w:right w:val="single" w:sz="4" w:space="0" w:color="auto"/>
            </w:tcBorders>
            <w:vAlign w:val="center"/>
          </w:tcPr>
          <w:p w14:paraId="64E4ABD1" w14:textId="77777777" w:rsidR="00ED3D8E" w:rsidRDefault="00ED3D8E">
            <w:pPr>
              <w:spacing w:line="480" w:lineRule="exact"/>
              <w:jc w:val="center"/>
              <w:rPr>
                <w:rFonts w:ascii="宋体" w:hAnsi="宋体" w:hint="eastAsia"/>
                <w:sz w:val="24"/>
                <w:szCs w:val="24"/>
              </w:rPr>
            </w:pPr>
            <w:r>
              <w:rPr>
                <w:rFonts w:ascii="宋体" w:hAnsi="宋体" w:hint="eastAsia"/>
                <w:sz w:val="24"/>
                <w:szCs w:val="24"/>
              </w:rPr>
              <w:t>履约保证金</w:t>
            </w:r>
          </w:p>
        </w:tc>
        <w:tc>
          <w:tcPr>
            <w:tcW w:w="6190" w:type="dxa"/>
            <w:tcBorders>
              <w:top w:val="single" w:sz="4" w:space="0" w:color="auto"/>
              <w:left w:val="single" w:sz="4" w:space="0" w:color="auto"/>
              <w:bottom w:val="single" w:sz="4" w:space="0" w:color="auto"/>
              <w:right w:val="single" w:sz="4" w:space="0" w:color="auto"/>
            </w:tcBorders>
            <w:vAlign w:val="center"/>
          </w:tcPr>
          <w:p w14:paraId="18E9AE3D" w14:textId="77777777" w:rsidR="00ED3D8E" w:rsidRDefault="00ED3D8E">
            <w:pPr>
              <w:spacing w:line="480" w:lineRule="exact"/>
              <w:rPr>
                <w:rFonts w:ascii="宋体" w:hAnsi="宋体" w:hint="eastAsia"/>
                <w:sz w:val="24"/>
                <w:szCs w:val="24"/>
              </w:rPr>
            </w:pPr>
            <w:r>
              <w:rPr>
                <w:rFonts w:ascii="宋体" w:eastAsia="宋体" w:hAnsi="宋体" w:cs="宋体" w:hint="eastAsia"/>
                <w:sz w:val="24"/>
                <w:szCs w:val="24"/>
              </w:rPr>
              <w:t>根据三门峡市财政局《关于进一步优化提升政府采购营商环境有关事项通知》</w:t>
            </w:r>
            <w:proofErr w:type="gramStart"/>
            <w:r>
              <w:rPr>
                <w:rFonts w:ascii="宋体" w:eastAsia="宋体" w:hAnsi="宋体" w:cs="宋体" w:hint="eastAsia"/>
                <w:sz w:val="24"/>
                <w:szCs w:val="24"/>
              </w:rPr>
              <w:t>三财购</w:t>
            </w:r>
            <w:proofErr w:type="gramEnd"/>
            <w:r>
              <w:rPr>
                <w:rFonts w:ascii="宋体" w:eastAsia="宋体" w:hAnsi="宋体" w:cs="宋体" w:hint="eastAsia"/>
                <w:sz w:val="24"/>
                <w:szCs w:val="24"/>
              </w:rPr>
              <w:t>【2021】14号文件，该项目不收取履约保证金。</w:t>
            </w:r>
          </w:p>
        </w:tc>
      </w:tr>
      <w:tr w:rsidR="00ED3D8E" w14:paraId="17C22812" w14:textId="77777777">
        <w:trPr>
          <w:trHeight w:val="712"/>
          <w:jc w:val="center"/>
        </w:trPr>
        <w:tc>
          <w:tcPr>
            <w:tcW w:w="1035" w:type="dxa"/>
            <w:tcBorders>
              <w:top w:val="single" w:sz="4" w:space="0" w:color="auto"/>
              <w:left w:val="single" w:sz="4" w:space="0" w:color="auto"/>
              <w:bottom w:val="single" w:sz="4" w:space="0" w:color="auto"/>
              <w:right w:val="single" w:sz="4" w:space="0" w:color="auto"/>
            </w:tcBorders>
            <w:vAlign w:val="center"/>
          </w:tcPr>
          <w:p w14:paraId="57D794CF" w14:textId="0939A743"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4.0</w:t>
            </w:r>
          </w:p>
        </w:tc>
        <w:tc>
          <w:tcPr>
            <w:tcW w:w="2214" w:type="dxa"/>
            <w:tcBorders>
              <w:top w:val="single" w:sz="4" w:space="0" w:color="auto"/>
              <w:left w:val="single" w:sz="4" w:space="0" w:color="auto"/>
              <w:bottom w:val="single" w:sz="4" w:space="0" w:color="auto"/>
              <w:right w:val="single" w:sz="4" w:space="0" w:color="auto"/>
            </w:tcBorders>
            <w:vAlign w:val="center"/>
          </w:tcPr>
          <w:p w14:paraId="58C82B32" w14:textId="77777777" w:rsidR="00ED3D8E" w:rsidRDefault="00ED3D8E">
            <w:pPr>
              <w:spacing w:line="560" w:lineRule="exact"/>
              <w:jc w:val="center"/>
              <w:rPr>
                <w:rFonts w:asciiTheme="minorEastAsia" w:hAnsiTheme="minorEastAsia" w:cstheme="minorEastAsia" w:hint="eastAsia"/>
                <w:sz w:val="24"/>
                <w:szCs w:val="28"/>
              </w:rPr>
            </w:pPr>
            <w:r>
              <w:rPr>
                <w:rFonts w:ascii="宋体" w:hAnsi="宋体" w:cs="Calibri" w:hint="eastAsia"/>
                <w:sz w:val="24"/>
              </w:rPr>
              <w:t>报价及费用</w:t>
            </w:r>
          </w:p>
        </w:tc>
        <w:tc>
          <w:tcPr>
            <w:tcW w:w="6190" w:type="dxa"/>
            <w:tcBorders>
              <w:top w:val="single" w:sz="4" w:space="0" w:color="auto"/>
              <w:left w:val="single" w:sz="4" w:space="0" w:color="auto"/>
              <w:bottom w:val="single" w:sz="4" w:space="0" w:color="auto"/>
              <w:right w:val="single" w:sz="4" w:space="0" w:color="auto"/>
            </w:tcBorders>
            <w:vAlign w:val="center"/>
          </w:tcPr>
          <w:p w14:paraId="0F0319BB" w14:textId="77777777" w:rsidR="00ED3D8E" w:rsidRDefault="00ED3D8E">
            <w:pPr>
              <w:spacing w:line="420" w:lineRule="exact"/>
              <w:rPr>
                <w:rFonts w:ascii="宋体" w:hAnsi="宋体" w:cs="Calibri" w:hint="eastAsia"/>
                <w:sz w:val="24"/>
              </w:rPr>
            </w:pPr>
            <w:r>
              <w:rPr>
                <w:rFonts w:ascii="宋体" w:hAnsi="宋体" w:cs="Calibri" w:hint="eastAsia"/>
                <w:sz w:val="24"/>
              </w:rPr>
              <w:t>1.本项目应以人民币报价，投标人应就该项目完整投标（报价、服务、税费、售后服务等综合费用），招标人</w:t>
            </w:r>
            <w:proofErr w:type="gramStart"/>
            <w:r>
              <w:rPr>
                <w:rFonts w:ascii="宋体" w:hAnsi="宋体" w:cs="Calibri" w:hint="eastAsia"/>
                <w:sz w:val="24"/>
              </w:rPr>
              <w:t>不</w:t>
            </w:r>
            <w:proofErr w:type="gramEnd"/>
            <w:r>
              <w:rPr>
                <w:rFonts w:ascii="宋体" w:hAnsi="宋体" w:cs="Calibri" w:hint="eastAsia"/>
                <w:sz w:val="24"/>
              </w:rPr>
              <w:t>另外支付其他任何费用；</w:t>
            </w:r>
          </w:p>
          <w:p w14:paraId="1E982BE6" w14:textId="77777777" w:rsidR="00ED3D8E" w:rsidRDefault="00ED3D8E">
            <w:pPr>
              <w:spacing w:line="420" w:lineRule="exact"/>
              <w:rPr>
                <w:rFonts w:ascii="宋体" w:hAnsi="宋体" w:cs="Calibri" w:hint="eastAsia"/>
                <w:sz w:val="24"/>
              </w:rPr>
            </w:pPr>
            <w:r>
              <w:rPr>
                <w:rFonts w:ascii="宋体" w:hAnsi="宋体" w:cs="Calibri" w:hint="eastAsia"/>
                <w:sz w:val="24"/>
              </w:rPr>
              <w:t>2.</w:t>
            </w:r>
            <w:r>
              <w:rPr>
                <w:rFonts w:ascii="宋体" w:eastAsia="宋体" w:hAnsi="宋体" w:cs="宋体" w:hint="eastAsia"/>
                <w:sz w:val="24"/>
                <w:szCs w:val="24"/>
              </w:rPr>
              <w:t>本项目代理服务费根据《河南省招标代理服务收费指导意见（豫招协【2023】002号）》有关规定收取，由中标单位支付。</w:t>
            </w:r>
          </w:p>
        </w:tc>
      </w:tr>
      <w:tr w:rsidR="00ED3D8E" w14:paraId="44627084" w14:textId="77777777">
        <w:trPr>
          <w:trHeight w:val="712"/>
          <w:jc w:val="center"/>
        </w:trPr>
        <w:tc>
          <w:tcPr>
            <w:tcW w:w="1035" w:type="dxa"/>
            <w:tcBorders>
              <w:top w:val="single" w:sz="4" w:space="0" w:color="auto"/>
              <w:left w:val="single" w:sz="4" w:space="0" w:color="auto"/>
              <w:bottom w:val="single" w:sz="4" w:space="0" w:color="auto"/>
              <w:right w:val="single" w:sz="4" w:space="0" w:color="auto"/>
            </w:tcBorders>
            <w:vAlign w:val="center"/>
          </w:tcPr>
          <w:p w14:paraId="4DCC7212" w14:textId="03D27A5A"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4.1</w:t>
            </w:r>
          </w:p>
        </w:tc>
        <w:tc>
          <w:tcPr>
            <w:tcW w:w="2214" w:type="dxa"/>
            <w:tcBorders>
              <w:top w:val="single" w:sz="4" w:space="0" w:color="auto"/>
              <w:left w:val="single" w:sz="4" w:space="0" w:color="auto"/>
              <w:bottom w:val="single" w:sz="4" w:space="0" w:color="auto"/>
              <w:right w:val="single" w:sz="4" w:space="0" w:color="auto"/>
            </w:tcBorders>
            <w:vAlign w:val="center"/>
          </w:tcPr>
          <w:p w14:paraId="7CCB550D" w14:textId="77777777"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招标文件的解释</w:t>
            </w:r>
          </w:p>
        </w:tc>
        <w:tc>
          <w:tcPr>
            <w:tcW w:w="6190" w:type="dxa"/>
            <w:tcBorders>
              <w:top w:val="single" w:sz="4" w:space="0" w:color="auto"/>
              <w:left w:val="single" w:sz="4" w:space="0" w:color="auto"/>
              <w:bottom w:val="single" w:sz="4" w:space="0" w:color="auto"/>
              <w:right w:val="single" w:sz="4" w:space="0" w:color="auto"/>
            </w:tcBorders>
            <w:vAlign w:val="center"/>
          </w:tcPr>
          <w:p w14:paraId="708BBED4" w14:textId="77777777" w:rsidR="00ED3D8E" w:rsidRDefault="00ED3D8E">
            <w:pPr>
              <w:spacing w:line="560" w:lineRule="exact"/>
              <w:rPr>
                <w:rFonts w:asciiTheme="minorEastAsia" w:eastAsia="宋体" w:hAnsiTheme="minorEastAsia" w:cstheme="minorEastAsia" w:hint="eastAsia"/>
                <w:sz w:val="24"/>
                <w:szCs w:val="28"/>
                <w:highlight w:val="cyan"/>
              </w:rPr>
            </w:pPr>
            <w:r>
              <w:rPr>
                <w:rFonts w:ascii="宋体" w:eastAsia="宋体" w:hAnsi="宋体" w:cs="宋体" w:hint="eastAsia"/>
                <w:kern w:val="0"/>
                <w:sz w:val="24"/>
                <w:szCs w:val="28"/>
              </w:rPr>
              <w:t>在符合相关法律法规的前提下，招标文件的解释权归招标人所有。本招标文件中其他部分内容与投标人须知前附表不一致的，以投标人须知前附表为准。本招标文件未尽事宜，执行国家、省、市相关规定。</w:t>
            </w:r>
          </w:p>
        </w:tc>
      </w:tr>
      <w:tr w:rsidR="00ED3D8E" w14:paraId="7D0BDF28" w14:textId="77777777">
        <w:trPr>
          <w:trHeight w:val="712"/>
          <w:jc w:val="center"/>
        </w:trPr>
        <w:tc>
          <w:tcPr>
            <w:tcW w:w="1035" w:type="dxa"/>
            <w:tcBorders>
              <w:top w:val="single" w:sz="4" w:space="0" w:color="auto"/>
              <w:left w:val="single" w:sz="4" w:space="0" w:color="auto"/>
              <w:bottom w:val="single" w:sz="4" w:space="0" w:color="auto"/>
              <w:right w:val="single" w:sz="4" w:space="0" w:color="auto"/>
            </w:tcBorders>
            <w:vAlign w:val="center"/>
          </w:tcPr>
          <w:p w14:paraId="05B79B6C" w14:textId="3CAC8D56"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4.2</w:t>
            </w:r>
          </w:p>
        </w:tc>
        <w:tc>
          <w:tcPr>
            <w:tcW w:w="2214" w:type="dxa"/>
            <w:tcBorders>
              <w:top w:val="single" w:sz="4" w:space="0" w:color="auto"/>
              <w:left w:val="single" w:sz="4" w:space="0" w:color="auto"/>
              <w:bottom w:val="single" w:sz="4" w:space="0" w:color="auto"/>
              <w:right w:val="single" w:sz="4" w:space="0" w:color="auto"/>
            </w:tcBorders>
            <w:vAlign w:val="center"/>
          </w:tcPr>
          <w:p w14:paraId="70A99DDE" w14:textId="77777777"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答疑</w:t>
            </w:r>
          </w:p>
        </w:tc>
        <w:tc>
          <w:tcPr>
            <w:tcW w:w="6190" w:type="dxa"/>
            <w:tcBorders>
              <w:top w:val="single" w:sz="4" w:space="0" w:color="auto"/>
              <w:left w:val="single" w:sz="4" w:space="0" w:color="auto"/>
              <w:bottom w:val="single" w:sz="4" w:space="0" w:color="auto"/>
              <w:right w:val="single" w:sz="4" w:space="0" w:color="auto"/>
            </w:tcBorders>
            <w:vAlign w:val="center"/>
          </w:tcPr>
          <w:p w14:paraId="714D19CA" w14:textId="77777777" w:rsidR="00ED3D8E" w:rsidRDefault="00ED3D8E">
            <w:pPr>
              <w:spacing w:line="560" w:lineRule="exact"/>
              <w:rPr>
                <w:rFonts w:asciiTheme="minorEastAsia" w:eastAsia="宋体" w:hAnsiTheme="minorEastAsia" w:cstheme="minorEastAsia" w:hint="eastAsia"/>
                <w:sz w:val="24"/>
                <w:szCs w:val="28"/>
              </w:rPr>
            </w:pPr>
            <w:r>
              <w:rPr>
                <w:rFonts w:ascii="宋体" w:eastAsia="宋体" w:hAnsi="宋体" w:cs="宋体" w:hint="eastAsia"/>
                <w:sz w:val="24"/>
                <w:szCs w:val="28"/>
              </w:rPr>
              <w:t>投标人需</w:t>
            </w:r>
            <w:r>
              <w:rPr>
                <w:rFonts w:ascii="宋体" w:eastAsia="宋体" w:hAnsi="宋体" w:cs="宋体" w:hint="eastAsia"/>
                <w:kern w:val="0"/>
                <w:sz w:val="24"/>
                <w:szCs w:val="28"/>
              </w:rPr>
              <w:t>要解答的疑问以书面形式加盖单位公章递交至招标人或代理机构，招标人将需要解答的内容以公告形式发至所有</w:t>
            </w:r>
            <w:r>
              <w:rPr>
                <w:rFonts w:ascii="宋体" w:eastAsia="宋体" w:hAnsi="宋体" w:cs="宋体" w:hint="eastAsia"/>
                <w:sz w:val="24"/>
                <w:szCs w:val="28"/>
              </w:rPr>
              <w:t>潜在投标人。</w:t>
            </w:r>
          </w:p>
        </w:tc>
      </w:tr>
      <w:tr w:rsidR="00ED3D8E" w14:paraId="54395157" w14:textId="77777777">
        <w:trPr>
          <w:trHeight w:val="712"/>
          <w:jc w:val="center"/>
        </w:trPr>
        <w:tc>
          <w:tcPr>
            <w:tcW w:w="1035" w:type="dxa"/>
            <w:tcBorders>
              <w:top w:val="single" w:sz="4" w:space="0" w:color="auto"/>
              <w:left w:val="single" w:sz="4" w:space="0" w:color="auto"/>
              <w:bottom w:val="single" w:sz="4" w:space="0" w:color="auto"/>
              <w:right w:val="single" w:sz="4" w:space="0" w:color="auto"/>
            </w:tcBorders>
            <w:vAlign w:val="center"/>
          </w:tcPr>
          <w:p w14:paraId="72E4A58B" w14:textId="42B6F063"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4.3</w:t>
            </w:r>
          </w:p>
        </w:tc>
        <w:tc>
          <w:tcPr>
            <w:tcW w:w="2214" w:type="dxa"/>
            <w:tcBorders>
              <w:top w:val="single" w:sz="4" w:space="0" w:color="auto"/>
              <w:left w:val="single" w:sz="4" w:space="0" w:color="auto"/>
              <w:bottom w:val="single" w:sz="4" w:space="0" w:color="auto"/>
              <w:right w:val="single" w:sz="4" w:space="0" w:color="auto"/>
            </w:tcBorders>
            <w:vAlign w:val="center"/>
          </w:tcPr>
          <w:p w14:paraId="38FD1286" w14:textId="77777777" w:rsidR="00ED3D8E" w:rsidRDefault="00ED3D8E">
            <w:pPr>
              <w:spacing w:line="480" w:lineRule="exact"/>
              <w:jc w:val="center"/>
              <w:rPr>
                <w:rFonts w:ascii="宋体" w:hAnsi="宋体" w:hint="eastAsia"/>
                <w:sz w:val="24"/>
                <w:szCs w:val="24"/>
              </w:rPr>
            </w:pPr>
            <w:r>
              <w:rPr>
                <w:rFonts w:ascii="宋体" w:hAnsi="宋体" w:hint="eastAsia"/>
                <w:sz w:val="24"/>
                <w:szCs w:val="24"/>
              </w:rPr>
              <w:t>中标结果</w:t>
            </w:r>
          </w:p>
        </w:tc>
        <w:tc>
          <w:tcPr>
            <w:tcW w:w="6190" w:type="dxa"/>
            <w:tcBorders>
              <w:top w:val="single" w:sz="4" w:space="0" w:color="auto"/>
              <w:left w:val="single" w:sz="4" w:space="0" w:color="auto"/>
              <w:bottom w:val="single" w:sz="4" w:space="0" w:color="auto"/>
              <w:right w:val="single" w:sz="4" w:space="0" w:color="auto"/>
            </w:tcBorders>
            <w:vAlign w:val="center"/>
          </w:tcPr>
          <w:p w14:paraId="596E1AAE" w14:textId="77777777" w:rsidR="00ED3D8E" w:rsidRDefault="00ED3D8E">
            <w:pPr>
              <w:spacing w:line="480" w:lineRule="exact"/>
              <w:rPr>
                <w:rFonts w:ascii="宋体" w:hAnsi="宋体" w:hint="eastAsia"/>
                <w:sz w:val="24"/>
                <w:szCs w:val="24"/>
              </w:rPr>
            </w:pPr>
            <w:r>
              <w:rPr>
                <w:rFonts w:ascii="宋体" w:hAnsi="宋体" w:hint="eastAsia"/>
                <w:sz w:val="24"/>
                <w:szCs w:val="24"/>
              </w:rPr>
              <w:t>在《中国招标投标公共服务平台》、《河南省政府采购网》和《三门峡市公共资源交易中心网》三个网站同步中标结果公告。</w:t>
            </w:r>
          </w:p>
          <w:p w14:paraId="6AC32BE3" w14:textId="77777777" w:rsidR="00ED3D8E" w:rsidRDefault="00ED3D8E">
            <w:pPr>
              <w:spacing w:line="480" w:lineRule="exact"/>
              <w:rPr>
                <w:rFonts w:ascii="宋体" w:hAnsi="宋体" w:hint="eastAsia"/>
                <w:sz w:val="24"/>
                <w:szCs w:val="24"/>
              </w:rPr>
            </w:pPr>
            <w:r>
              <w:rPr>
                <w:rFonts w:ascii="宋体" w:hAnsi="宋体" w:hint="eastAsia"/>
                <w:sz w:val="24"/>
                <w:szCs w:val="24"/>
              </w:rPr>
              <w:t>招标人以书面形式向中标人发出中标通知书，同时向未中标企业以书面或电子形式告知未中标原因。</w:t>
            </w:r>
          </w:p>
        </w:tc>
      </w:tr>
      <w:tr w:rsidR="00ED3D8E" w14:paraId="3CB22C84" w14:textId="77777777">
        <w:trPr>
          <w:trHeight w:val="557"/>
          <w:jc w:val="center"/>
        </w:trPr>
        <w:tc>
          <w:tcPr>
            <w:tcW w:w="1035" w:type="dxa"/>
            <w:tcBorders>
              <w:top w:val="single" w:sz="4" w:space="0" w:color="auto"/>
              <w:left w:val="single" w:sz="4" w:space="0" w:color="auto"/>
              <w:bottom w:val="single" w:sz="4" w:space="0" w:color="auto"/>
              <w:right w:val="single" w:sz="4" w:space="0" w:color="auto"/>
            </w:tcBorders>
            <w:vAlign w:val="center"/>
          </w:tcPr>
          <w:p w14:paraId="38424C00" w14:textId="7F30DF20"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4.4</w:t>
            </w:r>
          </w:p>
        </w:tc>
        <w:tc>
          <w:tcPr>
            <w:tcW w:w="2214" w:type="dxa"/>
            <w:tcBorders>
              <w:top w:val="single" w:sz="4" w:space="0" w:color="auto"/>
              <w:left w:val="single" w:sz="4" w:space="0" w:color="auto"/>
              <w:bottom w:val="single" w:sz="4" w:space="0" w:color="auto"/>
              <w:right w:val="single" w:sz="4" w:space="0" w:color="auto"/>
            </w:tcBorders>
            <w:vAlign w:val="center"/>
          </w:tcPr>
          <w:p w14:paraId="72C09AC6" w14:textId="77777777"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重新招标的其他情形</w:t>
            </w:r>
          </w:p>
        </w:tc>
        <w:tc>
          <w:tcPr>
            <w:tcW w:w="6190" w:type="dxa"/>
            <w:tcBorders>
              <w:top w:val="single" w:sz="4" w:space="0" w:color="auto"/>
              <w:left w:val="single" w:sz="4" w:space="0" w:color="auto"/>
              <w:bottom w:val="single" w:sz="4" w:space="0" w:color="auto"/>
              <w:right w:val="single" w:sz="4" w:space="0" w:color="auto"/>
            </w:tcBorders>
            <w:vAlign w:val="center"/>
          </w:tcPr>
          <w:p w14:paraId="6B8EFF81" w14:textId="77777777" w:rsidR="00ED3D8E" w:rsidRDefault="00ED3D8E">
            <w:pPr>
              <w:spacing w:line="560" w:lineRule="exact"/>
              <w:rPr>
                <w:rFonts w:asciiTheme="minorEastAsia" w:hAnsiTheme="minorEastAsia" w:cstheme="minorEastAsia" w:hint="eastAsia"/>
                <w:sz w:val="24"/>
                <w:szCs w:val="28"/>
              </w:rPr>
            </w:pPr>
            <w:r>
              <w:rPr>
                <w:rFonts w:asciiTheme="minorEastAsia" w:hAnsiTheme="minorEastAsia" w:cstheme="minorEastAsia" w:hint="eastAsia"/>
                <w:sz w:val="24"/>
                <w:szCs w:val="28"/>
              </w:rPr>
              <w:t>除投标人须知规定的情形外，除非已经产生中标候选人，在投标有效期内同意延长投标有效期的投标人少于三个的，招标人应当依法重新招标。</w:t>
            </w:r>
          </w:p>
        </w:tc>
      </w:tr>
      <w:tr w:rsidR="00ED3D8E" w14:paraId="733347F9" w14:textId="77777777">
        <w:trPr>
          <w:trHeight w:val="712"/>
          <w:jc w:val="center"/>
        </w:trPr>
        <w:tc>
          <w:tcPr>
            <w:tcW w:w="1035" w:type="dxa"/>
            <w:tcBorders>
              <w:top w:val="single" w:sz="4" w:space="0" w:color="auto"/>
              <w:left w:val="single" w:sz="4" w:space="0" w:color="auto"/>
              <w:bottom w:val="single" w:sz="4" w:space="0" w:color="auto"/>
              <w:right w:val="single" w:sz="4" w:space="0" w:color="auto"/>
            </w:tcBorders>
            <w:vAlign w:val="center"/>
          </w:tcPr>
          <w:p w14:paraId="3BCA12E9" w14:textId="65AE64C3"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4.5</w:t>
            </w:r>
          </w:p>
        </w:tc>
        <w:tc>
          <w:tcPr>
            <w:tcW w:w="2214" w:type="dxa"/>
            <w:tcBorders>
              <w:top w:val="single" w:sz="4" w:space="0" w:color="auto"/>
              <w:left w:val="single" w:sz="4" w:space="0" w:color="auto"/>
              <w:bottom w:val="single" w:sz="4" w:space="0" w:color="auto"/>
              <w:right w:val="single" w:sz="4" w:space="0" w:color="auto"/>
            </w:tcBorders>
            <w:vAlign w:val="center"/>
          </w:tcPr>
          <w:p w14:paraId="66F42662" w14:textId="77777777" w:rsidR="00ED3D8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监督</w:t>
            </w:r>
          </w:p>
        </w:tc>
        <w:tc>
          <w:tcPr>
            <w:tcW w:w="6190" w:type="dxa"/>
            <w:tcBorders>
              <w:top w:val="single" w:sz="4" w:space="0" w:color="auto"/>
              <w:left w:val="single" w:sz="4" w:space="0" w:color="auto"/>
              <w:bottom w:val="single" w:sz="4" w:space="0" w:color="auto"/>
              <w:right w:val="single" w:sz="4" w:space="0" w:color="auto"/>
            </w:tcBorders>
            <w:vAlign w:val="center"/>
          </w:tcPr>
          <w:p w14:paraId="00DC0938" w14:textId="77777777" w:rsidR="00ED3D8E" w:rsidRDefault="00ED3D8E">
            <w:pPr>
              <w:spacing w:line="560" w:lineRule="exact"/>
              <w:rPr>
                <w:rFonts w:asciiTheme="minorEastAsia" w:hAnsiTheme="minorEastAsia" w:cstheme="minorEastAsia" w:hint="eastAsia"/>
                <w:sz w:val="24"/>
                <w:szCs w:val="28"/>
                <w:highlight w:val="cyan"/>
              </w:rPr>
            </w:pPr>
            <w:r>
              <w:rPr>
                <w:rFonts w:ascii="宋体" w:eastAsia="宋体" w:hAnsi="宋体" w:cs="宋体" w:hint="eastAsia"/>
                <w:sz w:val="24"/>
                <w:szCs w:val="28"/>
              </w:rPr>
              <w:t>本项目的招标投标活动及其相关当事人应当接受有管辖权的行政监督部门依法实施的监督。</w:t>
            </w:r>
          </w:p>
        </w:tc>
      </w:tr>
      <w:tr w:rsidR="008916FE" w14:paraId="1F041ED3" w14:textId="77777777">
        <w:trPr>
          <w:trHeight w:val="712"/>
          <w:jc w:val="center"/>
        </w:trPr>
        <w:tc>
          <w:tcPr>
            <w:tcW w:w="1035" w:type="dxa"/>
            <w:tcBorders>
              <w:top w:val="single" w:sz="4" w:space="0" w:color="auto"/>
              <w:left w:val="single" w:sz="4" w:space="0" w:color="auto"/>
              <w:bottom w:val="single" w:sz="4" w:space="0" w:color="auto"/>
              <w:right w:val="single" w:sz="4" w:space="0" w:color="auto"/>
            </w:tcBorders>
            <w:vAlign w:val="center"/>
          </w:tcPr>
          <w:p w14:paraId="5D28D554" w14:textId="40980CDE" w:rsidR="008916FE" w:rsidRDefault="00ED3D8E">
            <w:pPr>
              <w:spacing w:line="560" w:lineRule="exact"/>
              <w:jc w:val="center"/>
              <w:rPr>
                <w:rFonts w:asciiTheme="minorEastAsia" w:hAnsiTheme="minorEastAsia" w:cstheme="minorEastAsia" w:hint="eastAsia"/>
                <w:sz w:val="24"/>
                <w:szCs w:val="28"/>
              </w:rPr>
            </w:pPr>
            <w:r>
              <w:rPr>
                <w:rFonts w:asciiTheme="minorEastAsia" w:hAnsiTheme="minorEastAsia" w:cstheme="minorEastAsia" w:hint="eastAsia"/>
                <w:sz w:val="24"/>
                <w:szCs w:val="28"/>
              </w:rPr>
              <w:t>4.6</w:t>
            </w:r>
          </w:p>
        </w:tc>
        <w:tc>
          <w:tcPr>
            <w:tcW w:w="8404" w:type="dxa"/>
            <w:gridSpan w:val="2"/>
            <w:tcBorders>
              <w:top w:val="single" w:sz="4" w:space="0" w:color="auto"/>
              <w:left w:val="single" w:sz="4" w:space="0" w:color="auto"/>
              <w:bottom w:val="single" w:sz="4" w:space="0" w:color="auto"/>
              <w:right w:val="single" w:sz="4" w:space="0" w:color="auto"/>
            </w:tcBorders>
            <w:vAlign w:val="center"/>
          </w:tcPr>
          <w:p w14:paraId="4B8E45FB" w14:textId="77777777" w:rsidR="008916FE" w:rsidRDefault="00CD58F8">
            <w:pPr>
              <w:spacing w:line="560" w:lineRule="exact"/>
              <w:jc w:val="center"/>
              <w:rPr>
                <w:rFonts w:ascii="宋体" w:eastAsia="宋体" w:hAnsi="宋体" w:cs="宋体" w:hint="eastAsia"/>
                <w:sz w:val="24"/>
                <w:szCs w:val="28"/>
              </w:rPr>
            </w:pPr>
            <w:r>
              <w:rPr>
                <w:rFonts w:ascii="宋体" w:hAnsi="宋体" w:hint="eastAsia"/>
                <w:b/>
                <w:bCs/>
                <w:sz w:val="24"/>
              </w:rPr>
              <w:t>电子化投标注意事项</w:t>
            </w:r>
          </w:p>
        </w:tc>
      </w:tr>
      <w:tr w:rsidR="008916FE" w14:paraId="616F33D7" w14:textId="77777777">
        <w:trPr>
          <w:trHeight w:val="690"/>
          <w:jc w:val="center"/>
        </w:trPr>
        <w:tc>
          <w:tcPr>
            <w:tcW w:w="1035" w:type="dxa"/>
            <w:tcBorders>
              <w:top w:val="single" w:sz="4" w:space="0" w:color="auto"/>
              <w:left w:val="single" w:sz="4" w:space="0" w:color="auto"/>
              <w:bottom w:val="single" w:sz="4" w:space="0" w:color="auto"/>
              <w:right w:val="single" w:sz="4" w:space="0" w:color="auto"/>
            </w:tcBorders>
            <w:vAlign w:val="center"/>
          </w:tcPr>
          <w:p w14:paraId="386865DA" w14:textId="77777777" w:rsidR="008916FE" w:rsidRDefault="008916FE">
            <w:pPr>
              <w:spacing w:line="560" w:lineRule="exact"/>
              <w:jc w:val="center"/>
              <w:rPr>
                <w:rFonts w:asciiTheme="minorEastAsia" w:hAnsiTheme="minorEastAsia" w:cstheme="minorEastAsia" w:hint="eastAsia"/>
                <w:b/>
                <w:bCs/>
                <w:sz w:val="24"/>
                <w:szCs w:val="28"/>
              </w:rPr>
            </w:pPr>
          </w:p>
        </w:tc>
        <w:tc>
          <w:tcPr>
            <w:tcW w:w="8404" w:type="dxa"/>
            <w:gridSpan w:val="2"/>
            <w:tcBorders>
              <w:top w:val="single" w:sz="4" w:space="0" w:color="auto"/>
              <w:left w:val="single" w:sz="4" w:space="0" w:color="auto"/>
              <w:bottom w:val="single" w:sz="4" w:space="0" w:color="auto"/>
              <w:right w:val="single" w:sz="4" w:space="0" w:color="auto"/>
            </w:tcBorders>
            <w:vAlign w:val="center"/>
          </w:tcPr>
          <w:p w14:paraId="229E9CAD" w14:textId="6FCEA9E7" w:rsidR="008916FE" w:rsidRDefault="00CD58F8">
            <w:pPr>
              <w:spacing w:line="400" w:lineRule="exact"/>
              <w:rPr>
                <w:rFonts w:ascii="宋体" w:hAnsi="宋体" w:hint="eastAsia"/>
                <w:sz w:val="24"/>
              </w:rPr>
            </w:pPr>
            <w:r>
              <w:rPr>
                <w:rFonts w:ascii="宋体" w:hAnsi="宋体" w:hint="eastAsia"/>
                <w:sz w:val="24"/>
              </w:rPr>
              <w:t>本项目为电子化交易项目，投标文件是投标人、</w:t>
            </w:r>
            <w:r w:rsidR="00FF2E59">
              <w:rPr>
                <w:rFonts w:ascii="宋体" w:hAnsi="宋体" w:hint="eastAsia"/>
                <w:sz w:val="24"/>
              </w:rPr>
              <w:t>供应商</w:t>
            </w:r>
            <w:r>
              <w:rPr>
                <w:rFonts w:ascii="宋体" w:hAnsi="宋体" w:hint="eastAsia"/>
                <w:sz w:val="24"/>
              </w:rPr>
              <w:t>（以下简称“投标人”）通过中心投标文件制作系统制作，并经过电子签章和加密后生成的电子版投标文件。投标人投标时，不须提交纸质文件资料。</w:t>
            </w:r>
          </w:p>
          <w:p w14:paraId="4259FE40" w14:textId="77777777" w:rsidR="008916FE" w:rsidRDefault="00CD58F8">
            <w:pPr>
              <w:spacing w:line="400" w:lineRule="exact"/>
              <w:rPr>
                <w:rFonts w:ascii="宋体" w:hAnsi="宋体" w:hint="eastAsia"/>
                <w:sz w:val="24"/>
              </w:rPr>
            </w:pPr>
            <w:r>
              <w:rPr>
                <w:rFonts w:ascii="宋体" w:hAnsi="宋体" w:hint="eastAsia"/>
                <w:sz w:val="24"/>
              </w:rPr>
              <w:t>电子化投标文件具体制作教材请投标人通过CA证书登录三门峡市公共资源电子化交易系统在 “交易智库”中下载操作流程</w:t>
            </w:r>
          </w:p>
          <w:p w14:paraId="16E672C1" w14:textId="77777777" w:rsidR="008916FE" w:rsidRDefault="00CD58F8">
            <w:pPr>
              <w:spacing w:line="400" w:lineRule="exact"/>
              <w:rPr>
                <w:rFonts w:ascii="宋体" w:hAnsi="宋体" w:hint="eastAsia"/>
                <w:sz w:val="24"/>
              </w:rPr>
            </w:pPr>
            <w:r>
              <w:rPr>
                <w:rFonts w:ascii="宋体" w:hAnsi="宋体" w:hint="eastAsia"/>
                <w:sz w:val="24"/>
              </w:rPr>
              <w:t>温馨提示：本项目为电子化、无纸化交易项目，投标人时不接受任何纸质资料，为保证您能投标成功，</w:t>
            </w:r>
            <w:proofErr w:type="gramStart"/>
            <w:r>
              <w:rPr>
                <w:rFonts w:ascii="宋体" w:hAnsi="宋体" w:hint="eastAsia"/>
                <w:sz w:val="24"/>
              </w:rPr>
              <w:t>请需仔细</w:t>
            </w:r>
            <w:proofErr w:type="gramEnd"/>
            <w:r>
              <w:rPr>
                <w:rFonts w:ascii="宋体" w:hAnsi="宋体" w:hint="eastAsia"/>
                <w:sz w:val="24"/>
              </w:rPr>
              <w:t>阅读以下条款。</w:t>
            </w:r>
          </w:p>
          <w:p w14:paraId="118F3277" w14:textId="77777777" w:rsidR="008916FE" w:rsidRDefault="00CD58F8">
            <w:pPr>
              <w:spacing w:line="400" w:lineRule="exact"/>
              <w:rPr>
                <w:rFonts w:ascii="宋体" w:hAnsi="宋体" w:hint="eastAsia"/>
                <w:sz w:val="24"/>
              </w:rPr>
            </w:pPr>
            <w:r>
              <w:rPr>
                <w:rFonts w:ascii="宋体" w:hAnsi="宋体" w:hint="eastAsia"/>
                <w:sz w:val="24"/>
              </w:rPr>
              <w:t>一、电子化投标</w:t>
            </w:r>
          </w:p>
          <w:p w14:paraId="45F54EA9" w14:textId="77777777" w:rsidR="008916FE" w:rsidRDefault="00CD58F8">
            <w:pPr>
              <w:spacing w:line="400" w:lineRule="exact"/>
              <w:rPr>
                <w:rFonts w:ascii="宋体" w:hAnsi="宋体" w:hint="eastAsia"/>
                <w:sz w:val="24"/>
              </w:rPr>
            </w:pPr>
            <w:r>
              <w:rPr>
                <w:rFonts w:ascii="宋体" w:hAnsi="宋体" w:hint="eastAsia"/>
                <w:sz w:val="24"/>
              </w:rPr>
              <w:t>（一）电子化投标文件的签章</w:t>
            </w:r>
          </w:p>
          <w:p w14:paraId="6E65723A" w14:textId="77777777" w:rsidR="008916FE" w:rsidRDefault="00CD58F8">
            <w:pPr>
              <w:spacing w:line="400" w:lineRule="exact"/>
              <w:rPr>
                <w:rFonts w:ascii="宋体" w:hAnsi="宋体" w:hint="eastAsia"/>
                <w:sz w:val="24"/>
              </w:rPr>
            </w:pPr>
            <w:r>
              <w:rPr>
                <w:rFonts w:ascii="宋体" w:hAnsi="宋体" w:hint="eastAsia"/>
                <w:sz w:val="24"/>
              </w:rPr>
              <w:t>1、投标人在生成电子化投标文件后，应对电子化投标文件进行签章，未进行签章的视为无效投标。</w:t>
            </w:r>
          </w:p>
          <w:p w14:paraId="710D9726" w14:textId="77777777" w:rsidR="008916FE" w:rsidRDefault="00CD58F8">
            <w:pPr>
              <w:spacing w:line="400" w:lineRule="exact"/>
              <w:jc w:val="left"/>
              <w:rPr>
                <w:rFonts w:ascii="宋体" w:hAnsi="宋体" w:hint="eastAsia"/>
                <w:sz w:val="24"/>
              </w:rPr>
            </w:pPr>
            <w:r>
              <w:rPr>
                <w:rFonts w:ascii="宋体" w:hAnsi="宋体" w:hint="eastAsia"/>
                <w:sz w:val="24"/>
              </w:rPr>
              <w:t>2、投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交易智库”中查看。电子化投标文件工具请点击</w:t>
            </w:r>
            <w:r>
              <w:rPr>
                <w:rFonts w:ascii="宋体" w:hAnsi="宋体"/>
                <w:sz w:val="24"/>
              </w:rPr>
              <w:t>https://download.bqpoint.com/download/downloadlist.html?SoftTypeCode=03</w:t>
            </w:r>
            <w:r>
              <w:rPr>
                <w:rFonts w:ascii="宋体" w:hAnsi="宋体" w:hint="eastAsia"/>
                <w:sz w:val="24"/>
              </w:rPr>
              <w:t>进行下载。</w:t>
            </w:r>
          </w:p>
          <w:p w14:paraId="182E7169" w14:textId="77777777" w:rsidR="008916FE" w:rsidRDefault="00CD58F8">
            <w:pPr>
              <w:spacing w:line="400" w:lineRule="exact"/>
              <w:rPr>
                <w:rFonts w:ascii="宋体" w:hAnsi="宋体" w:hint="eastAsia"/>
                <w:sz w:val="24"/>
              </w:rPr>
            </w:pPr>
            <w:r>
              <w:rPr>
                <w:rFonts w:ascii="宋体" w:hAnsi="宋体" w:hint="eastAsia"/>
                <w:sz w:val="24"/>
              </w:rPr>
              <w:t>（二）电子化投标文件的格式及上传投标</w:t>
            </w:r>
          </w:p>
          <w:p w14:paraId="628EEDDE" w14:textId="77777777" w:rsidR="008916FE" w:rsidRDefault="00CD58F8">
            <w:pPr>
              <w:spacing w:line="400" w:lineRule="exact"/>
              <w:jc w:val="left"/>
              <w:rPr>
                <w:rFonts w:ascii="宋体" w:hAnsi="宋体" w:hint="eastAsia"/>
                <w:sz w:val="24"/>
              </w:rPr>
            </w:pPr>
            <w:r>
              <w:rPr>
                <w:rFonts w:ascii="宋体" w:hAnsi="宋体" w:hint="eastAsia"/>
                <w:sz w:val="24"/>
              </w:rPr>
              <w:t>1、投标人所上传的电子化投标文件，应是通过中心投标文件制作系统制作的（投标文件制作工具下载地址：</w:t>
            </w:r>
            <w:r>
              <w:rPr>
                <w:rFonts w:ascii="宋体" w:hAnsi="宋体"/>
                <w:sz w:val="24"/>
              </w:rPr>
              <w:t>https://download.bqpoint.com/download/downloadlist.html?SoftTypeCode=03</w:t>
            </w:r>
            <w:r>
              <w:rPr>
                <w:rFonts w:ascii="宋体" w:hAnsi="宋体" w:hint="eastAsia"/>
                <w:sz w:val="24"/>
              </w:rPr>
              <w:t>），经过签章和加密后生成的电子版投标文件。其中包含用于投标文件上传的主文件（后缀为.</w:t>
            </w:r>
            <w:proofErr w:type="spellStart"/>
            <w:r>
              <w:rPr>
                <w:rFonts w:ascii="宋体" w:hAnsi="宋体" w:hint="eastAsia"/>
                <w:sz w:val="24"/>
              </w:rPr>
              <w:t>smxtf</w:t>
            </w:r>
            <w:proofErr w:type="spellEnd"/>
            <w:r>
              <w:rPr>
                <w:rFonts w:ascii="宋体" w:hAnsi="宋体" w:hint="eastAsia"/>
                <w:sz w:val="24"/>
              </w:rPr>
              <w:t>）和用于应急补救的投标文件备份文件（后缀为.</w:t>
            </w:r>
            <w:proofErr w:type="spellStart"/>
            <w:r>
              <w:rPr>
                <w:rFonts w:ascii="宋体" w:hAnsi="宋体" w:hint="eastAsia"/>
                <w:sz w:val="24"/>
              </w:rPr>
              <w:t>nsmxtf</w:t>
            </w:r>
            <w:proofErr w:type="spellEnd"/>
            <w:r>
              <w:rPr>
                <w:rFonts w:ascii="宋体" w:hAnsi="宋体" w:hint="eastAsia"/>
                <w:sz w:val="24"/>
              </w:rPr>
              <w:t>）。备份文件主要用于电子化开标出现技术问题后的补救，请投标人随身携带。</w:t>
            </w:r>
          </w:p>
          <w:p w14:paraId="3F7A49A1" w14:textId="77777777" w:rsidR="008916FE" w:rsidRDefault="00CD58F8">
            <w:pPr>
              <w:spacing w:line="400" w:lineRule="exact"/>
              <w:rPr>
                <w:rFonts w:ascii="宋体" w:hAnsi="宋体" w:hint="eastAsia"/>
                <w:sz w:val="24"/>
              </w:rPr>
            </w:pPr>
            <w:r>
              <w:rPr>
                <w:rFonts w:ascii="宋体" w:hAnsi="宋体" w:hint="eastAsia"/>
                <w:sz w:val="24"/>
              </w:rPr>
              <w:t>注：投标人投报多个标段的，需要每个标段单独制作电子投标文件。</w:t>
            </w:r>
          </w:p>
          <w:p w14:paraId="125F492C" w14:textId="77777777" w:rsidR="008916FE" w:rsidRDefault="00CD58F8">
            <w:pPr>
              <w:spacing w:line="400" w:lineRule="exact"/>
              <w:rPr>
                <w:rFonts w:ascii="宋体" w:hAnsi="宋体" w:hint="eastAsia"/>
                <w:sz w:val="24"/>
              </w:rPr>
            </w:pPr>
            <w:r>
              <w:rPr>
                <w:rFonts w:ascii="宋体" w:hAnsi="宋体" w:hint="eastAsia"/>
                <w:sz w:val="24"/>
              </w:rPr>
              <w:t>2、电子化投标文件应在投标截止时间前成功上传至三门峡市公共资源电子化交易系统。至投标截止时间止，仍未上</w:t>
            </w:r>
            <w:proofErr w:type="gramStart"/>
            <w:r>
              <w:rPr>
                <w:rFonts w:ascii="宋体" w:hAnsi="宋体" w:hint="eastAsia"/>
                <w:sz w:val="24"/>
              </w:rPr>
              <w:t>传成功</w:t>
            </w:r>
            <w:proofErr w:type="gramEnd"/>
            <w:r>
              <w:rPr>
                <w:rFonts w:ascii="宋体" w:hAnsi="宋体" w:hint="eastAsia"/>
                <w:sz w:val="24"/>
              </w:rPr>
              <w:t>的电子化投标文件将不予接收。</w:t>
            </w:r>
          </w:p>
          <w:p w14:paraId="7D9E786F" w14:textId="77777777" w:rsidR="008916FE" w:rsidRDefault="00CD58F8">
            <w:pPr>
              <w:spacing w:line="400" w:lineRule="exact"/>
              <w:rPr>
                <w:rFonts w:ascii="宋体" w:hAnsi="宋体" w:hint="eastAsia"/>
                <w:sz w:val="24"/>
              </w:rPr>
            </w:pPr>
            <w:r>
              <w:rPr>
                <w:rFonts w:ascii="宋体" w:hAnsi="宋体" w:hint="eastAsia"/>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5017051F" w14:textId="77777777" w:rsidR="008916FE" w:rsidRDefault="00CD58F8">
            <w:pPr>
              <w:spacing w:line="400" w:lineRule="exact"/>
              <w:rPr>
                <w:rFonts w:ascii="宋体" w:hAnsi="宋体" w:hint="eastAsia"/>
                <w:sz w:val="24"/>
              </w:rPr>
            </w:pPr>
            <w:r>
              <w:rPr>
                <w:rFonts w:ascii="宋体" w:hAnsi="宋体" w:hint="eastAsia"/>
                <w:sz w:val="24"/>
              </w:rPr>
              <w:t>技术联系电话：400-998-0000</w:t>
            </w:r>
          </w:p>
          <w:p w14:paraId="29F86758" w14:textId="77777777" w:rsidR="008916FE" w:rsidRDefault="00CD58F8">
            <w:pPr>
              <w:spacing w:line="400" w:lineRule="exact"/>
              <w:rPr>
                <w:rFonts w:ascii="宋体" w:hAnsi="宋体" w:hint="eastAsia"/>
                <w:sz w:val="24"/>
              </w:rPr>
            </w:pPr>
            <w:r>
              <w:rPr>
                <w:rFonts w:ascii="宋体" w:hAnsi="宋体" w:hint="eastAsia"/>
                <w:sz w:val="24"/>
              </w:rPr>
              <w:t>主体</w:t>
            </w:r>
            <w:proofErr w:type="gramStart"/>
            <w:r>
              <w:rPr>
                <w:rFonts w:ascii="宋体" w:hAnsi="宋体" w:hint="eastAsia"/>
                <w:sz w:val="24"/>
              </w:rPr>
              <w:t>库咨询</w:t>
            </w:r>
            <w:proofErr w:type="gramEnd"/>
            <w:r>
              <w:rPr>
                <w:rFonts w:ascii="宋体" w:hAnsi="宋体" w:hint="eastAsia"/>
                <w:sz w:val="24"/>
              </w:rPr>
              <w:t>电话:0398-3117815</w:t>
            </w:r>
          </w:p>
          <w:p w14:paraId="02CACA79" w14:textId="77777777" w:rsidR="008916FE" w:rsidRDefault="00CD58F8">
            <w:pPr>
              <w:spacing w:line="400" w:lineRule="exact"/>
              <w:rPr>
                <w:rFonts w:ascii="宋体" w:hAnsi="宋体" w:hint="eastAsia"/>
                <w:sz w:val="24"/>
              </w:rPr>
            </w:pPr>
            <w:r>
              <w:rPr>
                <w:rFonts w:ascii="宋体" w:hAnsi="宋体" w:hint="eastAsia"/>
                <w:sz w:val="24"/>
              </w:rPr>
              <w:t>CA证书制发:0398-2181635</w:t>
            </w:r>
          </w:p>
          <w:p w14:paraId="15E301CE" w14:textId="77777777" w:rsidR="008916FE" w:rsidRDefault="00CD58F8">
            <w:pPr>
              <w:spacing w:line="400" w:lineRule="exact"/>
              <w:rPr>
                <w:rFonts w:ascii="宋体" w:hAnsi="宋体" w:hint="eastAsia"/>
                <w:sz w:val="24"/>
              </w:rPr>
            </w:pPr>
            <w:r>
              <w:rPr>
                <w:rFonts w:ascii="宋体" w:hAnsi="宋体" w:hint="eastAsia"/>
                <w:sz w:val="24"/>
              </w:rPr>
              <w:t>科技信息科:0398-3117095</w:t>
            </w:r>
          </w:p>
          <w:p w14:paraId="64E22095" w14:textId="77777777" w:rsidR="008916FE" w:rsidRDefault="00CD58F8">
            <w:pPr>
              <w:spacing w:line="400" w:lineRule="exact"/>
              <w:rPr>
                <w:rFonts w:ascii="宋体" w:hAnsi="宋体" w:hint="eastAsia"/>
                <w:sz w:val="24"/>
              </w:rPr>
            </w:pPr>
            <w:r>
              <w:rPr>
                <w:rFonts w:ascii="宋体" w:hAnsi="宋体" w:hint="eastAsia"/>
                <w:sz w:val="24"/>
              </w:rPr>
              <w:t>（三）电子化项目开标、解密、唱标、评标</w:t>
            </w:r>
          </w:p>
          <w:p w14:paraId="2C879AED" w14:textId="77777777" w:rsidR="008916FE" w:rsidRDefault="00CD58F8">
            <w:pPr>
              <w:wordWrap w:val="0"/>
              <w:spacing w:line="400" w:lineRule="exact"/>
              <w:ind w:firstLine="357"/>
              <w:rPr>
                <w:rFonts w:ascii="宋体" w:hAnsi="宋体" w:hint="eastAsia"/>
                <w:sz w:val="24"/>
              </w:rPr>
            </w:pPr>
            <w:r>
              <w:rPr>
                <w:rFonts w:ascii="宋体" w:hAnsi="宋体" w:hint="eastAsia"/>
                <w:sz w:val="24"/>
              </w:rPr>
              <w:t>1、本项目采用电子化、无纸化进行招标，开标当日，投标人无需到开标现场参加开标会议，投标人应当在投标截止时间前，登陆不见面开标大厅选择登陆三门峡市公共资源电子招投标系统进行登陆（</w:t>
            </w:r>
            <w:r>
              <w:rPr>
                <w:rFonts w:ascii="宋体" w:hAnsi="宋体" w:cs="宋体" w:hint="eastAsia"/>
                <w:sz w:val="24"/>
                <w:szCs w:val="24"/>
              </w:rPr>
              <w:t>网址为</w:t>
            </w:r>
            <w:r>
              <w:rPr>
                <w:rFonts w:ascii="宋体" w:hAnsi="宋体" w:cs="宋体"/>
                <w:sz w:val="24"/>
                <w:szCs w:val="24"/>
              </w:rPr>
              <w:t>http://120.194.249.36:10094/BidOpening/bidopeninghallaction/hall/login</w:t>
            </w:r>
            <w:r>
              <w:rPr>
                <w:rFonts w:ascii="宋体" w:hAnsi="宋体" w:hint="eastAsia"/>
                <w:sz w:val="24"/>
              </w:rPr>
              <w:t>）,在线准时参加开标活动并进行投标文件解密等。</w:t>
            </w:r>
          </w:p>
          <w:p w14:paraId="315B11C1" w14:textId="77777777" w:rsidR="008916FE" w:rsidRDefault="00CD58F8">
            <w:pPr>
              <w:spacing w:line="400" w:lineRule="exact"/>
              <w:rPr>
                <w:rFonts w:ascii="宋体" w:hAnsi="宋体" w:hint="eastAsia"/>
                <w:sz w:val="24"/>
              </w:rPr>
            </w:pPr>
            <w:r>
              <w:rPr>
                <w:rFonts w:ascii="宋体" w:hAnsi="宋体" w:hint="eastAsia"/>
                <w:sz w:val="24"/>
              </w:rPr>
              <w:t>2、电子化投标文件采用一次加密方式。开标时，由投标人使用CA证书，在规定时间内对其电子化投标文件进行解密。每位投标人的解密时间为开标时间起30分钟内，如在规定时间内未完成解密的，其投标文件不予开标、唱标。</w:t>
            </w:r>
          </w:p>
          <w:p w14:paraId="16B59E79" w14:textId="77777777" w:rsidR="008916FE" w:rsidRDefault="00CD58F8">
            <w:pPr>
              <w:spacing w:line="400" w:lineRule="exact"/>
              <w:rPr>
                <w:rFonts w:ascii="宋体" w:hAnsi="宋体" w:hint="eastAsia"/>
                <w:sz w:val="24"/>
              </w:rPr>
            </w:pPr>
            <w:r>
              <w:rPr>
                <w:rFonts w:ascii="宋体" w:hAnsi="宋体" w:hint="eastAsia"/>
                <w:sz w:val="24"/>
              </w:rPr>
              <w:t>3、电子化投标文件解密异常的处理</w:t>
            </w:r>
          </w:p>
          <w:p w14:paraId="2372867E" w14:textId="77777777" w:rsidR="008916FE" w:rsidRDefault="00CD58F8">
            <w:pPr>
              <w:spacing w:line="400" w:lineRule="exact"/>
              <w:rPr>
                <w:rFonts w:ascii="宋体" w:hAnsi="宋体" w:hint="eastAsia"/>
                <w:sz w:val="24"/>
              </w:rPr>
            </w:pPr>
            <w:r>
              <w:rPr>
                <w:rFonts w:ascii="宋体" w:hAnsi="宋体" w:hint="eastAsia"/>
                <w:sz w:val="24"/>
              </w:rPr>
              <w:t>如出现投标人的电子投标文件无法解密等异常情况，投标人应及时致电中介服务机构说明。投标文件异常，按以下步骤进行处理：</w:t>
            </w:r>
          </w:p>
          <w:p w14:paraId="689BA0C8" w14:textId="77777777" w:rsidR="008916FE" w:rsidRDefault="00CD58F8">
            <w:pPr>
              <w:spacing w:line="400" w:lineRule="exact"/>
              <w:rPr>
                <w:rFonts w:ascii="宋体" w:hAnsi="宋体" w:hint="eastAsia"/>
                <w:sz w:val="24"/>
              </w:rPr>
            </w:pPr>
            <w:r>
              <w:rPr>
                <w:rFonts w:ascii="宋体" w:hAnsi="宋体" w:hint="eastAsia"/>
                <w:sz w:val="24"/>
              </w:rPr>
              <w:t>（1）首先由技术人员进行问题排查。</w:t>
            </w:r>
          </w:p>
          <w:p w14:paraId="0E65701F" w14:textId="77777777" w:rsidR="008916FE" w:rsidRDefault="00CD58F8">
            <w:pPr>
              <w:spacing w:line="400" w:lineRule="exact"/>
              <w:rPr>
                <w:rFonts w:ascii="宋体" w:hAnsi="宋体" w:hint="eastAsia"/>
                <w:sz w:val="24"/>
              </w:rPr>
            </w:pPr>
            <w:r>
              <w:rPr>
                <w:rFonts w:ascii="宋体" w:hAnsi="宋体" w:hint="eastAsia"/>
                <w:sz w:val="24"/>
              </w:rPr>
              <w:t>（2）经技术人员排查后，是投标人文件自身问题导致投标文件无法解密的，该投标文件将不予接收、解密和唱标。开标会议继续进行。</w:t>
            </w:r>
          </w:p>
          <w:p w14:paraId="14E0F376" w14:textId="77777777" w:rsidR="008916FE" w:rsidRDefault="00CD58F8">
            <w:pPr>
              <w:spacing w:line="400" w:lineRule="exact"/>
              <w:rPr>
                <w:rFonts w:ascii="宋体" w:hAnsi="宋体" w:hint="eastAsia"/>
                <w:sz w:val="24"/>
              </w:rPr>
            </w:pPr>
            <w:r>
              <w:rPr>
                <w:rFonts w:ascii="宋体" w:hAnsi="宋体" w:hint="eastAsia"/>
                <w:sz w:val="24"/>
              </w:rPr>
              <w:t>（3）经技术人员排查后，如果是电子化交易系统问题造成投标文件无法解密的，将由技术人员对问题进行处理。如短时间</w:t>
            </w:r>
            <w:proofErr w:type="gramStart"/>
            <w:r>
              <w:rPr>
                <w:rFonts w:ascii="宋体" w:hAnsi="宋体" w:hint="eastAsia"/>
                <w:sz w:val="24"/>
              </w:rPr>
              <w:t>内问题</w:t>
            </w:r>
            <w:proofErr w:type="gramEnd"/>
            <w:r>
              <w:rPr>
                <w:rFonts w:ascii="宋体" w:hAnsi="宋体" w:hint="eastAsia"/>
                <w:sz w:val="24"/>
              </w:rPr>
              <w:t>无法解决的，将由中介服务机构向监督部门申请，经监督部门同意后，暂停开标会议，待问题解决后继续开标。</w:t>
            </w:r>
          </w:p>
          <w:p w14:paraId="3C56B296" w14:textId="77777777" w:rsidR="008916FE" w:rsidRDefault="00CD58F8">
            <w:pPr>
              <w:spacing w:line="400" w:lineRule="exact"/>
              <w:rPr>
                <w:rFonts w:ascii="宋体" w:hAnsi="宋体" w:hint="eastAsia"/>
                <w:sz w:val="24"/>
              </w:rPr>
            </w:pPr>
            <w:r>
              <w:rPr>
                <w:rFonts w:ascii="宋体" w:hAnsi="宋体" w:hint="eastAsia"/>
                <w:sz w:val="24"/>
              </w:rPr>
              <w:t>4、待所有投标人投标文件解密完成后，由中介服务机构操作，对所有已解密投标文件进行唱标。</w:t>
            </w:r>
          </w:p>
          <w:p w14:paraId="3B030075" w14:textId="77777777" w:rsidR="008916FE" w:rsidRDefault="00CD58F8">
            <w:pPr>
              <w:spacing w:line="400" w:lineRule="exact"/>
              <w:rPr>
                <w:rFonts w:ascii="宋体" w:hAnsi="宋体" w:hint="eastAsia"/>
                <w:sz w:val="24"/>
              </w:rPr>
            </w:pPr>
            <w:r>
              <w:rPr>
                <w:rFonts w:ascii="宋体" w:hAnsi="宋体" w:hint="eastAsia"/>
                <w:sz w:val="24"/>
              </w:rPr>
              <w:t>投标人应保证在开标期间电话、电脑、网络能够正常工作，投标人因停电、电脑病毒、网络堵塞等原因，未在规定的解密时间内对投标文件进行解密的，其投标文件不予接收、唱标。</w:t>
            </w:r>
          </w:p>
          <w:p w14:paraId="189DE4A4" w14:textId="77777777" w:rsidR="008916FE" w:rsidRDefault="00CD58F8">
            <w:pPr>
              <w:spacing w:line="400" w:lineRule="exact"/>
              <w:rPr>
                <w:rFonts w:ascii="宋体" w:hAnsi="宋体" w:hint="eastAsia"/>
                <w:sz w:val="24"/>
              </w:rPr>
            </w:pPr>
            <w:r>
              <w:rPr>
                <w:rFonts w:ascii="宋体" w:hAnsi="宋体" w:hint="eastAsia"/>
                <w:sz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3AC30D5D" w14:textId="77777777" w:rsidR="008916FE" w:rsidRDefault="00CD58F8">
            <w:pPr>
              <w:spacing w:line="400" w:lineRule="exact"/>
              <w:rPr>
                <w:rFonts w:ascii="宋体" w:hAnsi="宋体" w:hint="eastAsia"/>
                <w:sz w:val="24"/>
              </w:rPr>
            </w:pPr>
            <w:r>
              <w:rPr>
                <w:rFonts w:ascii="宋体" w:hAnsi="宋体" w:hint="eastAsia"/>
                <w:sz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62A3AEA4" w14:textId="77777777" w:rsidR="008916FE" w:rsidRDefault="00CD58F8">
            <w:pPr>
              <w:spacing w:line="400" w:lineRule="exact"/>
              <w:rPr>
                <w:rFonts w:ascii="宋体" w:hAnsi="宋体" w:hint="eastAsia"/>
                <w:sz w:val="24"/>
              </w:rPr>
            </w:pPr>
            <w:r>
              <w:rPr>
                <w:rFonts w:ascii="宋体" w:hAnsi="宋体" w:hint="eastAsia"/>
                <w:sz w:val="24"/>
              </w:rPr>
              <w:t>7、如评标委员会对需要回复的投标人连续三次致电未接通的，视为投标人放弃回复，评标委员会将自行对需要回复的内容进行认定。</w:t>
            </w:r>
          </w:p>
          <w:p w14:paraId="02BF1C73" w14:textId="77777777" w:rsidR="008916FE" w:rsidRDefault="00CD58F8">
            <w:pPr>
              <w:spacing w:line="400" w:lineRule="exact"/>
              <w:rPr>
                <w:rFonts w:ascii="宋体" w:hAnsi="宋体" w:hint="eastAsia"/>
                <w:sz w:val="24"/>
              </w:rPr>
            </w:pPr>
            <w:r>
              <w:rPr>
                <w:rFonts w:ascii="宋体" w:hAnsi="宋体" w:hint="eastAsia"/>
                <w:sz w:val="24"/>
              </w:rPr>
              <w:t>二、相关证书原件的提交</w:t>
            </w:r>
          </w:p>
          <w:p w14:paraId="0FA5BDC6" w14:textId="77777777" w:rsidR="008916FE" w:rsidRDefault="00CD58F8">
            <w:pPr>
              <w:spacing w:line="400" w:lineRule="exact"/>
              <w:rPr>
                <w:rFonts w:ascii="宋体" w:hAnsi="宋体" w:hint="eastAsia"/>
                <w:sz w:val="24"/>
              </w:rPr>
            </w:pPr>
            <w:r>
              <w:rPr>
                <w:rFonts w:ascii="宋体" w:hAnsi="宋体" w:hint="eastAsia"/>
                <w:sz w:val="24"/>
              </w:rPr>
              <w:t>本项目实行资格后审，资格评审以投标文件为准，其上</w:t>
            </w:r>
            <w:proofErr w:type="gramStart"/>
            <w:r>
              <w:rPr>
                <w:rFonts w:ascii="宋体" w:hAnsi="宋体" w:hint="eastAsia"/>
                <w:sz w:val="24"/>
              </w:rPr>
              <w:t>传资料</w:t>
            </w:r>
            <w:proofErr w:type="gramEnd"/>
            <w:r>
              <w:rPr>
                <w:rFonts w:ascii="宋体" w:hAnsi="宋体" w:hint="eastAsia"/>
                <w:sz w:val="24"/>
              </w:rPr>
              <w:t>真实性由投标人自行承担，同时，投标人要完善主体库。</w:t>
            </w:r>
          </w:p>
          <w:p w14:paraId="6C28EB68" w14:textId="77777777" w:rsidR="008916FE" w:rsidRDefault="00CD58F8">
            <w:pPr>
              <w:spacing w:line="400" w:lineRule="exact"/>
              <w:rPr>
                <w:rFonts w:ascii="宋体" w:hAnsi="宋体" w:hint="eastAsia"/>
                <w:sz w:val="24"/>
              </w:rPr>
            </w:pPr>
            <w:r>
              <w:rPr>
                <w:rFonts w:ascii="宋体" w:hAnsi="宋体" w:hint="eastAsia"/>
                <w:sz w:val="24"/>
              </w:rPr>
              <w:t>提示：本项目为电子化、无纸化交易项目，开标时不再接受任何纸质资料，为保证您能投标成功，</w:t>
            </w:r>
            <w:proofErr w:type="gramStart"/>
            <w:r>
              <w:rPr>
                <w:rFonts w:ascii="宋体" w:hAnsi="宋体" w:hint="eastAsia"/>
                <w:sz w:val="24"/>
              </w:rPr>
              <w:t>请需仔细</w:t>
            </w:r>
            <w:proofErr w:type="gramEnd"/>
            <w:r>
              <w:rPr>
                <w:rFonts w:ascii="宋体" w:hAnsi="宋体" w:hint="eastAsia"/>
                <w:sz w:val="24"/>
              </w:rPr>
              <w:t>阅读以上条款。</w:t>
            </w:r>
          </w:p>
        </w:tc>
      </w:tr>
    </w:tbl>
    <w:p w14:paraId="460647CD" w14:textId="77777777" w:rsidR="008916FE" w:rsidRDefault="00CD58F8">
      <w:pPr>
        <w:tabs>
          <w:tab w:val="left" w:pos="900"/>
        </w:tabs>
        <w:spacing w:line="560" w:lineRule="exact"/>
        <w:ind w:firstLineChars="200" w:firstLine="482"/>
        <w:rPr>
          <w:rFonts w:asciiTheme="minorEastAsia" w:hAnsiTheme="minorEastAsia" w:cstheme="minorEastAsia" w:hint="eastAsia"/>
          <w:b/>
          <w:bCs/>
          <w:sz w:val="24"/>
          <w:szCs w:val="24"/>
        </w:rPr>
      </w:pPr>
      <w:bookmarkStart w:id="12" w:name="_Toc14871"/>
      <w:bookmarkStart w:id="13" w:name="_Toc466284452"/>
      <w:r>
        <w:rPr>
          <w:rFonts w:asciiTheme="minorEastAsia" w:hAnsiTheme="minorEastAsia" w:cstheme="minorEastAsia" w:hint="eastAsia"/>
          <w:b/>
          <w:bCs/>
          <w:sz w:val="24"/>
          <w:szCs w:val="24"/>
        </w:rPr>
        <w:t>1.总则</w:t>
      </w:r>
      <w:bookmarkEnd w:id="12"/>
      <w:bookmarkEnd w:id="13"/>
    </w:p>
    <w:p w14:paraId="71FCEC11" w14:textId="77777777" w:rsidR="008916FE" w:rsidRDefault="00CD58F8">
      <w:pPr>
        <w:tabs>
          <w:tab w:val="left" w:pos="900"/>
        </w:tabs>
        <w:spacing w:line="560" w:lineRule="exact"/>
        <w:ind w:firstLineChars="200" w:firstLine="482"/>
        <w:rPr>
          <w:rFonts w:asciiTheme="minorEastAsia" w:hAnsiTheme="minorEastAsia" w:cstheme="minorEastAsia" w:hint="eastAsia"/>
          <w:b/>
          <w:bCs/>
          <w:sz w:val="24"/>
          <w:szCs w:val="24"/>
        </w:rPr>
      </w:pPr>
      <w:bookmarkStart w:id="14" w:name="_Toc278155328"/>
      <w:bookmarkStart w:id="15" w:name="_Toc380394466"/>
      <w:bookmarkStart w:id="16" w:name="_Toc277149365"/>
      <w:bookmarkStart w:id="17" w:name="_Toc466284453"/>
      <w:bookmarkStart w:id="18" w:name="_Toc62"/>
      <w:r>
        <w:rPr>
          <w:rFonts w:asciiTheme="minorEastAsia" w:hAnsiTheme="minorEastAsia" w:cstheme="minorEastAsia" w:hint="eastAsia"/>
          <w:b/>
          <w:bCs/>
          <w:sz w:val="24"/>
          <w:szCs w:val="24"/>
        </w:rPr>
        <w:t>1.1项目概况</w:t>
      </w:r>
      <w:bookmarkEnd w:id="14"/>
      <w:bookmarkEnd w:id="15"/>
      <w:bookmarkEnd w:id="16"/>
      <w:bookmarkEnd w:id="17"/>
      <w:bookmarkEnd w:id="18"/>
    </w:p>
    <w:p w14:paraId="5E7C959F"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根据《中华人民共和国政府采购法》等有关法律、法规和规章的规定，本招标项目已具备招标条件，现对本项目进行公开招标。</w:t>
      </w:r>
    </w:p>
    <w:p w14:paraId="67746E30"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1.1.1招标人：见投标人须知前附表。</w:t>
      </w:r>
    </w:p>
    <w:p w14:paraId="1017376D"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1.1.2招标代理机构：见投标人须知前附表。</w:t>
      </w:r>
    </w:p>
    <w:p w14:paraId="6ABB04C3"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1.1.3本项目名称：见投标人须知前附表。</w:t>
      </w:r>
    </w:p>
    <w:p w14:paraId="2C2C0EED" w14:textId="77777777" w:rsidR="008916FE" w:rsidRDefault="00CD58F8">
      <w:pPr>
        <w:tabs>
          <w:tab w:val="left" w:pos="900"/>
          <w:tab w:val="left" w:pos="1680"/>
        </w:tabs>
        <w:spacing w:line="560" w:lineRule="exact"/>
        <w:ind w:firstLineChars="200" w:firstLine="482"/>
        <w:rPr>
          <w:rFonts w:asciiTheme="minorEastAsia" w:hAnsiTheme="minorEastAsia" w:cstheme="minorEastAsia" w:hint="eastAsia"/>
          <w:b/>
          <w:sz w:val="24"/>
          <w:szCs w:val="24"/>
        </w:rPr>
      </w:pPr>
      <w:r>
        <w:rPr>
          <w:rFonts w:asciiTheme="minorEastAsia" w:hAnsiTheme="minorEastAsia" w:cstheme="minorEastAsia" w:hint="eastAsia"/>
          <w:b/>
          <w:sz w:val="24"/>
          <w:szCs w:val="24"/>
        </w:rPr>
        <w:t>1.2 资金来源和落实情况</w:t>
      </w:r>
    </w:p>
    <w:p w14:paraId="2BCC5F3E"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1.2.1本项目的资金来源：见投标人须知前附表。</w:t>
      </w:r>
    </w:p>
    <w:p w14:paraId="3C17485B"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1.2.2本项目的资金落实情况：见投标人须知前附表</w:t>
      </w:r>
    </w:p>
    <w:p w14:paraId="4091343A" w14:textId="77777777" w:rsidR="008916FE" w:rsidRDefault="00CD58F8">
      <w:pPr>
        <w:tabs>
          <w:tab w:val="left" w:pos="900"/>
        </w:tabs>
        <w:spacing w:line="560" w:lineRule="exact"/>
        <w:ind w:firstLineChars="200" w:firstLine="482"/>
        <w:rPr>
          <w:rFonts w:asciiTheme="minorEastAsia" w:hAnsiTheme="minorEastAsia" w:cstheme="minorEastAsia" w:hint="eastAsia"/>
          <w:b/>
          <w:bCs/>
          <w:sz w:val="24"/>
          <w:szCs w:val="24"/>
        </w:rPr>
      </w:pPr>
      <w:r>
        <w:rPr>
          <w:rFonts w:asciiTheme="minorEastAsia" w:hAnsiTheme="minorEastAsia" w:cstheme="minorEastAsia" w:hint="eastAsia"/>
          <w:b/>
          <w:bCs/>
          <w:sz w:val="24"/>
          <w:szCs w:val="24"/>
        </w:rPr>
        <w:t>1.3采购需求、交货期和质量要求</w:t>
      </w:r>
    </w:p>
    <w:p w14:paraId="7C0A9C3A"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1.3.1本次采购需求：见投标人须知前附表。</w:t>
      </w:r>
    </w:p>
    <w:p w14:paraId="1DB4618F"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1.3.2本项目的交货期：见投标人须知前附表。</w:t>
      </w:r>
    </w:p>
    <w:p w14:paraId="49819EB9"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1.3.3本项目的质量要求：见投标人须知前附表。</w:t>
      </w:r>
    </w:p>
    <w:p w14:paraId="0EA9B392" w14:textId="77777777" w:rsidR="008916FE" w:rsidRDefault="00CD58F8">
      <w:pPr>
        <w:tabs>
          <w:tab w:val="left" w:pos="900"/>
        </w:tabs>
        <w:spacing w:line="560" w:lineRule="exact"/>
        <w:ind w:firstLineChars="200" w:firstLine="482"/>
        <w:rPr>
          <w:rFonts w:asciiTheme="minorEastAsia" w:hAnsiTheme="minorEastAsia" w:cstheme="minorEastAsia" w:hint="eastAsia"/>
          <w:sz w:val="24"/>
          <w:szCs w:val="24"/>
        </w:rPr>
      </w:pPr>
      <w:r>
        <w:rPr>
          <w:rFonts w:asciiTheme="minorEastAsia" w:hAnsiTheme="minorEastAsia" w:cstheme="minorEastAsia" w:hint="eastAsia"/>
          <w:b/>
          <w:bCs/>
          <w:sz w:val="24"/>
          <w:szCs w:val="24"/>
        </w:rPr>
        <w:t>1.4 投标人资格要求：</w:t>
      </w:r>
      <w:r>
        <w:rPr>
          <w:rFonts w:asciiTheme="minorEastAsia" w:hAnsiTheme="minorEastAsia" w:cstheme="minorEastAsia" w:hint="eastAsia"/>
          <w:sz w:val="24"/>
          <w:szCs w:val="24"/>
        </w:rPr>
        <w:t>见投标人须知前附表。</w:t>
      </w:r>
    </w:p>
    <w:p w14:paraId="7C86F740"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1.4.1投标人应具备承担本招标项目资质条件、能力和信誉：</w:t>
      </w:r>
    </w:p>
    <w:p w14:paraId="160443A5"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（1）资质要求：见投标人须知前附表；</w:t>
      </w:r>
    </w:p>
    <w:p w14:paraId="57FE7C29"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（2）信誉要求：见投标人须知前附表；</w:t>
      </w:r>
    </w:p>
    <w:p w14:paraId="67136C9C"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（3）项目负责人的资格要求：见投标人须知前附表。 </w:t>
      </w:r>
    </w:p>
    <w:p w14:paraId="6EDB8095"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1.4.2本项目不接受联合体投标。</w:t>
      </w:r>
    </w:p>
    <w:p w14:paraId="29004A13"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1.4.3投标人不得存在下列情形之一：</w:t>
      </w:r>
    </w:p>
    <w:p w14:paraId="08C02D14"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（1）为招标人不具有独立法人资格的附属机构（单位）；</w:t>
      </w:r>
    </w:p>
    <w:p w14:paraId="7446630A"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（2）与招标人存在利害关系且可能影响招标公正性；</w:t>
      </w:r>
    </w:p>
    <w:p w14:paraId="7B982B80"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（3）与本招标项目的其他投标人为同一个单位负责人；</w:t>
      </w:r>
    </w:p>
    <w:p w14:paraId="4A869835"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（4）与本招标项目的其他投标人存在控股、管理关系；</w:t>
      </w:r>
    </w:p>
    <w:p w14:paraId="7C3E809A"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（5）为本招标项目的招标代理机构；</w:t>
      </w:r>
    </w:p>
    <w:p w14:paraId="4998949A"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（6）与本招标项目招标代理机构同为一个法定代表人或与本招标项目招标代理机构存在控股或参股关系；</w:t>
      </w:r>
    </w:p>
    <w:p w14:paraId="6B35D689"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（7）被依法暂停或者取消投标资格；</w:t>
      </w:r>
    </w:p>
    <w:p w14:paraId="3AE40D7D"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（8）被责令停产停业、暂扣或者吊销许可证、暂扣或者吊销执照；</w:t>
      </w:r>
    </w:p>
    <w:p w14:paraId="75AA2AD6"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（9）进入清算程序，或被宣告破产，或其他丧失履约能力的情形；</w:t>
      </w:r>
    </w:p>
    <w:p w14:paraId="3735DCAB"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（10）法律法规或投标人须知前附表规定的其他情形。</w:t>
      </w:r>
    </w:p>
    <w:p w14:paraId="00B19024" w14:textId="77777777" w:rsidR="008916FE" w:rsidRDefault="00CD58F8">
      <w:pPr>
        <w:tabs>
          <w:tab w:val="left" w:pos="900"/>
        </w:tabs>
        <w:spacing w:line="560" w:lineRule="exact"/>
        <w:ind w:firstLineChars="200" w:firstLine="482"/>
        <w:rPr>
          <w:rFonts w:asciiTheme="minorEastAsia" w:hAnsiTheme="minorEastAsia" w:cstheme="minorEastAsia" w:hint="eastAsia"/>
          <w:b/>
          <w:bCs/>
          <w:sz w:val="24"/>
          <w:szCs w:val="24"/>
        </w:rPr>
      </w:pPr>
      <w:r>
        <w:rPr>
          <w:rFonts w:asciiTheme="minorEastAsia" w:hAnsiTheme="minorEastAsia" w:cstheme="minorEastAsia" w:hint="eastAsia"/>
          <w:b/>
          <w:bCs/>
          <w:sz w:val="24"/>
          <w:szCs w:val="24"/>
        </w:rPr>
        <w:t>1.5 费用承担</w:t>
      </w:r>
    </w:p>
    <w:p w14:paraId="202C3434"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投标人准备和参加招标投标活动发生的费用自理。</w:t>
      </w:r>
    </w:p>
    <w:p w14:paraId="40984FBC" w14:textId="77777777" w:rsidR="008916FE" w:rsidRDefault="00CD58F8">
      <w:pPr>
        <w:tabs>
          <w:tab w:val="left" w:pos="900"/>
        </w:tabs>
        <w:spacing w:line="560" w:lineRule="exact"/>
        <w:ind w:firstLineChars="200" w:firstLine="482"/>
        <w:rPr>
          <w:rFonts w:asciiTheme="minorEastAsia" w:hAnsiTheme="minorEastAsia" w:cstheme="minorEastAsia" w:hint="eastAsia"/>
          <w:sz w:val="24"/>
          <w:szCs w:val="24"/>
        </w:rPr>
      </w:pPr>
      <w:r>
        <w:rPr>
          <w:rFonts w:asciiTheme="minorEastAsia" w:hAnsiTheme="minorEastAsia" w:cstheme="minorEastAsia" w:hint="eastAsia"/>
          <w:b/>
          <w:bCs/>
          <w:sz w:val="24"/>
          <w:szCs w:val="24"/>
        </w:rPr>
        <w:t>1.6保密</w:t>
      </w:r>
    </w:p>
    <w:p w14:paraId="6630870A" w14:textId="77777777" w:rsidR="008916FE" w:rsidRDefault="00CD58F8">
      <w:pPr>
        <w:tabs>
          <w:tab w:val="left" w:pos="900"/>
        </w:tabs>
        <w:spacing w:line="560" w:lineRule="exact"/>
        <w:ind w:firstLineChars="200" w:firstLine="480"/>
        <w:rPr>
          <w:rFonts w:ascii="宋体" w:eastAsia="宋体" w:hAnsi="宋体" w:cs="宋体" w:hint="eastAsia"/>
          <w:color w:val="000000"/>
          <w:sz w:val="24"/>
          <w:szCs w:val="24"/>
        </w:rPr>
      </w:pPr>
      <w:r>
        <w:rPr>
          <w:rFonts w:asciiTheme="minorEastAsia" w:hAnsiTheme="minorEastAsia" w:cstheme="minorEastAsia" w:hint="eastAsia"/>
          <w:sz w:val="24"/>
          <w:szCs w:val="24"/>
        </w:rPr>
        <w:t>参与招标投标活动的各方应对招标文件和投标文件中的商业和技术等秘密保密，违者应对由此造成的后果承担法律责任。</w:t>
      </w:r>
    </w:p>
    <w:p w14:paraId="225BF0BA" w14:textId="77777777" w:rsidR="008916FE" w:rsidRDefault="00CD58F8">
      <w:pPr>
        <w:tabs>
          <w:tab w:val="left" w:pos="900"/>
        </w:tabs>
        <w:spacing w:line="560" w:lineRule="exact"/>
        <w:ind w:firstLineChars="200" w:firstLine="482"/>
        <w:rPr>
          <w:rFonts w:asciiTheme="minorEastAsia" w:hAnsiTheme="minorEastAsia" w:cstheme="minorEastAsia" w:hint="eastAsia"/>
          <w:b/>
          <w:bCs/>
          <w:sz w:val="24"/>
          <w:szCs w:val="24"/>
        </w:rPr>
      </w:pPr>
      <w:r>
        <w:rPr>
          <w:rFonts w:asciiTheme="minorEastAsia" w:hAnsiTheme="minorEastAsia" w:cstheme="minorEastAsia" w:hint="eastAsia"/>
          <w:b/>
          <w:bCs/>
          <w:sz w:val="24"/>
          <w:szCs w:val="24"/>
        </w:rPr>
        <w:t>1.7语言文字</w:t>
      </w:r>
    </w:p>
    <w:p w14:paraId="3FC946DE"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除专用术语外，与采购有关的语言均使用中文。必要时专用术语应附有中文注释。</w:t>
      </w:r>
    </w:p>
    <w:p w14:paraId="0AF06766" w14:textId="77777777" w:rsidR="008916FE" w:rsidRDefault="00CD58F8">
      <w:pPr>
        <w:tabs>
          <w:tab w:val="left" w:pos="900"/>
        </w:tabs>
        <w:spacing w:line="560" w:lineRule="exact"/>
        <w:ind w:firstLineChars="200" w:firstLine="482"/>
        <w:rPr>
          <w:rFonts w:asciiTheme="minorEastAsia" w:hAnsiTheme="minorEastAsia" w:cstheme="minorEastAsia" w:hint="eastAsia"/>
          <w:b/>
          <w:bCs/>
          <w:sz w:val="24"/>
          <w:szCs w:val="24"/>
        </w:rPr>
      </w:pPr>
      <w:r>
        <w:rPr>
          <w:rFonts w:asciiTheme="minorEastAsia" w:hAnsiTheme="minorEastAsia" w:cstheme="minorEastAsia" w:hint="eastAsia"/>
          <w:b/>
          <w:bCs/>
          <w:sz w:val="24"/>
          <w:szCs w:val="24"/>
        </w:rPr>
        <w:t>1.8 计量单位</w:t>
      </w:r>
    </w:p>
    <w:p w14:paraId="100EF731"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所有计量均采用中华人民共和国法定计量单位。</w:t>
      </w:r>
    </w:p>
    <w:p w14:paraId="61F828EF" w14:textId="77777777" w:rsidR="008916FE" w:rsidRDefault="00CD58F8">
      <w:pPr>
        <w:tabs>
          <w:tab w:val="left" w:pos="900"/>
        </w:tabs>
        <w:spacing w:line="560" w:lineRule="exact"/>
        <w:ind w:firstLineChars="200" w:firstLine="482"/>
        <w:rPr>
          <w:rFonts w:asciiTheme="minorEastAsia" w:hAnsiTheme="minorEastAsia" w:cstheme="minorEastAsia" w:hint="eastAsia"/>
          <w:b/>
          <w:bCs/>
          <w:sz w:val="24"/>
          <w:szCs w:val="24"/>
        </w:rPr>
      </w:pPr>
      <w:r>
        <w:rPr>
          <w:rFonts w:asciiTheme="minorEastAsia" w:hAnsiTheme="minorEastAsia" w:cstheme="minorEastAsia" w:hint="eastAsia"/>
          <w:b/>
          <w:bCs/>
          <w:sz w:val="24"/>
          <w:szCs w:val="24"/>
        </w:rPr>
        <w:t>1.9考察现场：不组织</w:t>
      </w:r>
    </w:p>
    <w:p w14:paraId="7836E985" w14:textId="77777777" w:rsidR="008916FE" w:rsidRDefault="00CD58F8">
      <w:pPr>
        <w:tabs>
          <w:tab w:val="left" w:pos="900"/>
        </w:tabs>
        <w:spacing w:line="560" w:lineRule="exact"/>
        <w:ind w:firstLineChars="200" w:firstLine="482"/>
        <w:rPr>
          <w:rFonts w:asciiTheme="minorEastAsia" w:hAnsiTheme="minorEastAsia" w:cstheme="minorEastAsia" w:hint="eastAsia"/>
          <w:b/>
          <w:bCs/>
          <w:sz w:val="24"/>
          <w:szCs w:val="24"/>
        </w:rPr>
      </w:pPr>
      <w:r>
        <w:rPr>
          <w:rFonts w:asciiTheme="minorEastAsia" w:hAnsiTheme="minorEastAsia" w:cstheme="minorEastAsia" w:hint="eastAsia"/>
          <w:b/>
          <w:bCs/>
          <w:sz w:val="24"/>
          <w:szCs w:val="24"/>
        </w:rPr>
        <w:t>1.10投标预备会：不组织</w:t>
      </w:r>
    </w:p>
    <w:p w14:paraId="048F7DE1" w14:textId="77777777" w:rsidR="008916FE" w:rsidRDefault="00CD58F8">
      <w:pPr>
        <w:tabs>
          <w:tab w:val="left" w:pos="900"/>
        </w:tabs>
        <w:spacing w:line="560" w:lineRule="exact"/>
        <w:ind w:firstLineChars="200" w:firstLine="482"/>
        <w:rPr>
          <w:rFonts w:asciiTheme="minorEastAsia" w:hAnsiTheme="minorEastAsia" w:cstheme="minorEastAsia" w:hint="eastAsia"/>
          <w:b/>
          <w:bCs/>
          <w:sz w:val="24"/>
          <w:szCs w:val="24"/>
        </w:rPr>
      </w:pPr>
      <w:r>
        <w:rPr>
          <w:rFonts w:asciiTheme="minorEastAsia" w:hAnsiTheme="minorEastAsia" w:cstheme="minorEastAsia" w:hint="eastAsia"/>
          <w:b/>
          <w:bCs/>
          <w:sz w:val="24"/>
          <w:szCs w:val="24"/>
        </w:rPr>
        <w:t>2.招标文件</w:t>
      </w:r>
    </w:p>
    <w:p w14:paraId="10875F20" w14:textId="77777777" w:rsidR="008916FE" w:rsidRDefault="00CD58F8">
      <w:pPr>
        <w:tabs>
          <w:tab w:val="left" w:pos="900"/>
        </w:tabs>
        <w:spacing w:line="560" w:lineRule="exact"/>
        <w:ind w:firstLineChars="200" w:firstLine="482"/>
        <w:rPr>
          <w:rFonts w:asciiTheme="minorEastAsia" w:hAnsiTheme="minorEastAsia" w:cstheme="minorEastAsia" w:hint="eastAsia"/>
          <w:sz w:val="24"/>
          <w:szCs w:val="24"/>
        </w:rPr>
      </w:pPr>
      <w:r>
        <w:rPr>
          <w:rFonts w:asciiTheme="minorEastAsia" w:hAnsiTheme="minorEastAsia" w:cstheme="minorEastAsia" w:hint="eastAsia"/>
          <w:b/>
          <w:bCs/>
          <w:sz w:val="24"/>
          <w:szCs w:val="24"/>
        </w:rPr>
        <w:t>2.1招标文件的组成</w:t>
      </w:r>
    </w:p>
    <w:p w14:paraId="763BC73D"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招标文件包括：</w:t>
      </w:r>
    </w:p>
    <w:p w14:paraId="74598A4F"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（1）招标公告；</w:t>
      </w:r>
    </w:p>
    <w:p w14:paraId="4825C866"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（2）投标人须知；</w:t>
      </w:r>
    </w:p>
    <w:p w14:paraId="655483D4"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（3）服务内容</w:t>
      </w:r>
    </w:p>
    <w:p w14:paraId="501224D3"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（4）评标办法；</w:t>
      </w:r>
    </w:p>
    <w:p w14:paraId="160E61BE"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（5）合同条款及格式；</w:t>
      </w:r>
    </w:p>
    <w:p w14:paraId="5C557962"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（6）投标文件内容及格式。</w:t>
      </w:r>
    </w:p>
    <w:p w14:paraId="5778A22F"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根据本章第2.2款和第2.3款对招标文件所作的澄清、修改，构成招标文件的组成部分。</w:t>
      </w:r>
    </w:p>
    <w:p w14:paraId="4F40622B" w14:textId="77777777" w:rsidR="008916FE" w:rsidRDefault="00CD58F8">
      <w:pPr>
        <w:tabs>
          <w:tab w:val="left" w:pos="900"/>
        </w:tabs>
        <w:spacing w:line="560" w:lineRule="exact"/>
        <w:ind w:firstLineChars="200" w:firstLine="482"/>
        <w:rPr>
          <w:rFonts w:asciiTheme="minorEastAsia" w:hAnsiTheme="minorEastAsia" w:cstheme="minorEastAsia" w:hint="eastAsia"/>
          <w:b/>
          <w:bCs/>
          <w:sz w:val="24"/>
          <w:szCs w:val="24"/>
        </w:rPr>
      </w:pPr>
      <w:bookmarkStart w:id="19" w:name="_Toc391284749"/>
      <w:bookmarkStart w:id="20" w:name="_Toc438797952"/>
      <w:bookmarkStart w:id="21" w:name="_Toc438797187"/>
      <w:r>
        <w:rPr>
          <w:rFonts w:asciiTheme="minorEastAsia" w:hAnsiTheme="minorEastAsia" w:cstheme="minorEastAsia" w:hint="eastAsia"/>
          <w:b/>
          <w:bCs/>
          <w:sz w:val="24"/>
          <w:szCs w:val="24"/>
        </w:rPr>
        <w:t>2.2 招标文件的澄清</w:t>
      </w:r>
      <w:bookmarkEnd w:id="19"/>
      <w:bookmarkEnd w:id="20"/>
      <w:bookmarkEnd w:id="21"/>
    </w:p>
    <w:p w14:paraId="420DAEBA"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2.2.1 投标人应仔细阅读和检查招标文件的全部内容。如发现缺页或附件不全，应及时向招标人提出，以便补齐。</w:t>
      </w:r>
      <w:r>
        <w:rPr>
          <w:rFonts w:ascii="宋体" w:eastAsia="宋体" w:hAnsi="宋体" w:cs="宋体" w:hint="eastAsia"/>
          <w:sz w:val="24"/>
          <w:szCs w:val="24"/>
        </w:rPr>
        <w:t>应在下载招标文件后24小时内在三门峡市公共资源交易系统中提出咨询并打电话至招标人和招标代理机构，要求招标人和招标代理机构对招标文件予以澄清。</w:t>
      </w:r>
      <w:r>
        <w:rPr>
          <w:rFonts w:asciiTheme="minorEastAsia" w:hAnsiTheme="minorEastAsia" w:cstheme="minorEastAsia" w:hint="eastAsia"/>
          <w:sz w:val="24"/>
          <w:szCs w:val="24"/>
        </w:rPr>
        <w:t>否则，将视为对本招标文件要求无任何异议。</w:t>
      </w:r>
    </w:p>
    <w:p w14:paraId="69896830"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2.2.2 招标文件的澄清以澄清回复的方式在三门峡市公共资源交易系统中回复所有报名完成投标人或发布澄清公告，但不指明澄清问题的来源。澄清招标文件实质性内容且影响投标文件编制的，应当顺延提交首次投标文件截止时间。</w:t>
      </w:r>
    </w:p>
    <w:p w14:paraId="1A3EB9DA"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2.2.3 提交首次投标文件截止之日前，招标人、招标代理机构可以对已发出的招标文件进行必要的澄清或者修改，澄清或者修改的内容作为招标文件的组成部分。澄清或者修改的内容可能影响投标文件编制的，招标人、招标代理机构将在提交首次投标文件截止时间至少15日前，在相关网上发布变更公告形式通知所有获取招标文件的投标人。不足15日的，应当顺延提交首次投标文件截止时间。</w:t>
      </w:r>
    </w:p>
    <w:p w14:paraId="50819416"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2.2.4招标文件澄清、修改、补充通知内容均以发布的澄清、变更、补充公告内容为准。当招标文件、修改补充通知、澄清内容相互矛盾时，以最后发出的通知或修改文件为准。</w:t>
      </w:r>
    </w:p>
    <w:p w14:paraId="57492EC1"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2.2.5投标人应自行查看澄清或变更信息。</w:t>
      </w:r>
    </w:p>
    <w:p w14:paraId="16D3AA92" w14:textId="77777777" w:rsidR="008916FE" w:rsidRDefault="00CD58F8">
      <w:pPr>
        <w:tabs>
          <w:tab w:val="left" w:pos="900"/>
        </w:tabs>
        <w:spacing w:line="560" w:lineRule="exact"/>
        <w:ind w:firstLineChars="200" w:firstLine="482"/>
        <w:rPr>
          <w:rFonts w:asciiTheme="minorEastAsia" w:hAnsiTheme="minorEastAsia" w:cstheme="minorEastAsia" w:hint="eastAsia"/>
          <w:b/>
          <w:bCs/>
          <w:sz w:val="24"/>
          <w:szCs w:val="24"/>
        </w:rPr>
      </w:pPr>
      <w:bookmarkStart w:id="22" w:name="_Toc497233292"/>
      <w:bookmarkStart w:id="23" w:name="_Toc508875397"/>
      <w:r>
        <w:rPr>
          <w:rFonts w:asciiTheme="minorEastAsia" w:hAnsiTheme="minorEastAsia" w:cstheme="minorEastAsia" w:hint="eastAsia"/>
          <w:b/>
          <w:bCs/>
          <w:sz w:val="24"/>
          <w:szCs w:val="24"/>
        </w:rPr>
        <w:t>2.3 招标文件的修改</w:t>
      </w:r>
    </w:p>
    <w:p w14:paraId="46D4AA71"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2.3.1 在投标截止时间15天前，招标人可以在电子交易系统中修改招标文件，并以公告的形式告知所有潜在投标人。如果修改招标文件的时间距投标截止时间不足15天，相应延长投标截止时间。</w:t>
      </w:r>
    </w:p>
    <w:p w14:paraId="55E03CC0"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2.3.2 招标人一旦对招标文件</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了澄清、修改，即刻发生效力，招标人有关的补充文件，将作为招标文件的组成部分。无论潜在的竞（投）标人是否实际收到该澄清和修改文件，招标文件澄清、修改均对其具有约束力。同时，招标人和投标人的权利及义务将受到新的截止期的约束。</w:t>
      </w:r>
    </w:p>
    <w:p w14:paraId="0B1C9C80"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2.3.4 修改（更正）或补充文件将作为招标文件的组成部分，对所有投标人具有约束力。当招标文件与修改（更正）或补充文件相矛盾时，以最后发出的修改（更正）或补充文件为准。</w:t>
      </w:r>
    </w:p>
    <w:p w14:paraId="1465341D" w14:textId="77777777" w:rsidR="008916FE" w:rsidRDefault="00CD58F8">
      <w:pPr>
        <w:tabs>
          <w:tab w:val="left" w:pos="900"/>
        </w:tabs>
        <w:spacing w:line="560" w:lineRule="exact"/>
        <w:ind w:firstLineChars="200" w:firstLine="482"/>
        <w:rPr>
          <w:rFonts w:asciiTheme="minorEastAsia" w:hAnsiTheme="minorEastAsia" w:cstheme="minorEastAsia" w:hint="eastAsia"/>
          <w:b/>
          <w:bCs/>
          <w:sz w:val="24"/>
          <w:szCs w:val="24"/>
        </w:rPr>
      </w:pPr>
      <w:r>
        <w:rPr>
          <w:rFonts w:asciiTheme="minorEastAsia" w:hAnsiTheme="minorEastAsia" w:cstheme="minorEastAsia" w:hint="eastAsia"/>
          <w:b/>
          <w:bCs/>
          <w:sz w:val="24"/>
          <w:szCs w:val="24"/>
        </w:rPr>
        <w:t>2.4投标报价</w:t>
      </w:r>
    </w:p>
    <w:p w14:paraId="6DC1A482"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bookmarkStart w:id="24" w:name="_Toc380394485"/>
      <w:bookmarkStart w:id="25" w:name="_Toc269470314"/>
      <w:bookmarkStart w:id="26" w:name="_Toc373158159"/>
      <w:bookmarkStart w:id="27" w:name="_Toc399229080"/>
      <w:bookmarkStart w:id="28" w:name="_Toc425761648"/>
      <w:r>
        <w:rPr>
          <w:rFonts w:asciiTheme="minorEastAsia" w:hAnsiTheme="minorEastAsia" w:cstheme="minorEastAsia" w:hint="eastAsia"/>
          <w:sz w:val="24"/>
          <w:szCs w:val="24"/>
        </w:rPr>
        <w:t>本项目投标报价根据市场环境和生产要素价格变化情况及企业自身情况自主报价，</w:t>
      </w:r>
      <w:r>
        <w:rPr>
          <w:rFonts w:asciiTheme="minorEastAsia" w:hAnsiTheme="minorEastAsia" w:cstheme="minorEastAsia"/>
          <w:sz w:val="24"/>
          <w:szCs w:val="24"/>
        </w:rPr>
        <w:t>投标人应就该项目完整投标（报价、服务、税费、售后服务等综合费用</w:t>
      </w:r>
      <w:r>
        <w:rPr>
          <w:rFonts w:asciiTheme="minorEastAsia" w:hAnsiTheme="minorEastAsia" w:cstheme="minorEastAsia" w:hint="eastAsia"/>
          <w:sz w:val="24"/>
          <w:szCs w:val="24"/>
        </w:rPr>
        <w:t>）。</w:t>
      </w:r>
    </w:p>
    <w:p w14:paraId="573B7513" w14:textId="77777777" w:rsidR="008916FE" w:rsidRDefault="00CD58F8">
      <w:pPr>
        <w:tabs>
          <w:tab w:val="left" w:pos="900"/>
        </w:tabs>
        <w:spacing w:line="560" w:lineRule="exact"/>
        <w:ind w:firstLineChars="200" w:firstLine="482"/>
        <w:rPr>
          <w:rFonts w:asciiTheme="minorEastAsia" w:hAnsiTheme="minorEastAsia" w:cstheme="minorEastAsia" w:hint="eastAsia"/>
          <w:b/>
          <w:bCs/>
          <w:sz w:val="24"/>
          <w:szCs w:val="24"/>
        </w:rPr>
      </w:pPr>
      <w:r>
        <w:rPr>
          <w:rFonts w:asciiTheme="minorEastAsia" w:hAnsiTheme="minorEastAsia" w:cstheme="minorEastAsia" w:hint="eastAsia"/>
          <w:b/>
          <w:bCs/>
          <w:sz w:val="24"/>
          <w:szCs w:val="24"/>
        </w:rPr>
        <w:t>2.5投标有效期</w:t>
      </w:r>
    </w:p>
    <w:p w14:paraId="549DB690"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2.5.1除投标人须知前附表另有规定外，投标有效期为投标截止之日起60日历天。</w:t>
      </w:r>
    </w:p>
    <w:p w14:paraId="740210C9"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2.5.2出现特殊情况需要延长投标有效期的，招标人以书面形式通知所有投标人延长投标有效期。投标人同意延长的，不得要求或被允许修改或撤销其投标文件；投标人拒绝延长的，其投标失效。</w:t>
      </w:r>
    </w:p>
    <w:p w14:paraId="748C5F3F" w14:textId="77777777" w:rsidR="008916FE" w:rsidRDefault="00CD58F8">
      <w:pPr>
        <w:tabs>
          <w:tab w:val="left" w:pos="900"/>
        </w:tabs>
        <w:spacing w:line="560" w:lineRule="exact"/>
        <w:ind w:firstLineChars="200" w:firstLine="482"/>
        <w:rPr>
          <w:rFonts w:asciiTheme="minorEastAsia" w:hAnsiTheme="minorEastAsia" w:cstheme="minorEastAsia" w:hint="eastAsia"/>
          <w:b/>
          <w:bCs/>
          <w:sz w:val="24"/>
          <w:szCs w:val="24"/>
        </w:rPr>
      </w:pPr>
      <w:bookmarkStart w:id="29" w:name="_Toc466284473"/>
      <w:bookmarkStart w:id="30" w:name="_Toc270604596"/>
      <w:bookmarkStart w:id="31" w:name="_Toc269470318"/>
      <w:bookmarkStart w:id="32" w:name="_Toc277149385"/>
      <w:bookmarkStart w:id="33" w:name="_Toc380394487"/>
      <w:bookmarkStart w:id="34" w:name="_Toc270604823"/>
      <w:bookmarkStart w:id="35" w:name="_Toc278155348"/>
      <w:r>
        <w:rPr>
          <w:rFonts w:asciiTheme="minorEastAsia" w:hAnsiTheme="minorEastAsia" w:cstheme="minorEastAsia" w:hint="eastAsia"/>
          <w:b/>
          <w:bCs/>
          <w:sz w:val="24"/>
          <w:szCs w:val="24"/>
        </w:rPr>
        <w:t>2.6投标文件的编制</w:t>
      </w:r>
      <w:bookmarkEnd w:id="29"/>
      <w:bookmarkEnd w:id="30"/>
      <w:bookmarkEnd w:id="31"/>
      <w:bookmarkEnd w:id="32"/>
      <w:bookmarkEnd w:id="33"/>
      <w:bookmarkEnd w:id="34"/>
      <w:bookmarkEnd w:id="35"/>
      <w:r>
        <w:rPr>
          <w:rFonts w:asciiTheme="minorEastAsia" w:hAnsiTheme="minorEastAsia" w:cstheme="minorEastAsia" w:hint="eastAsia"/>
          <w:b/>
          <w:bCs/>
          <w:sz w:val="24"/>
          <w:szCs w:val="24"/>
        </w:rPr>
        <w:t>和签署</w:t>
      </w:r>
    </w:p>
    <w:p w14:paraId="2CE85B26"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2.6.1投标文件应按第五章“投标文件内容及格式”进行编写，如有必要，可以增加附页，作为投标文件的组成部分。</w:t>
      </w:r>
    </w:p>
    <w:p w14:paraId="584318CB"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2.6.2投标文件应当对招标文件有关交货期、投标有效期、项目采购需求等实质性内容</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响应。其中，投标函附录在满足招标文件实质性要求的基础上，可以提出比招标文件要求更有利于招标人的承诺。</w:t>
      </w:r>
    </w:p>
    <w:p w14:paraId="65421029"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highlight w:val="cyan"/>
        </w:rPr>
      </w:pPr>
      <w:r>
        <w:rPr>
          <w:rFonts w:asciiTheme="minorEastAsia" w:hAnsiTheme="minorEastAsia" w:cstheme="minorEastAsia" w:hint="eastAsia"/>
          <w:sz w:val="24"/>
          <w:szCs w:val="24"/>
        </w:rPr>
        <w:t>2.6.3投标人在生成电子化投标文件后，必须对电子化投标文件进行电子签章，未进行签章的视为无效文件。</w:t>
      </w:r>
    </w:p>
    <w:p w14:paraId="40E23F08"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2.6.4招标文件中要求法定代表人或委托代理人签字或盖章的，投标人在进行电子化投标文件签章时，以法定代表人签章为准。电子化投标文件具体制作教材请投标人通过CA证书登录三门峡市公共资源电子化交易系统“交易智库-使用指南”中认真查看。</w:t>
      </w:r>
    </w:p>
    <w:bookmarkEnd w:id="24"/>
    <w:bookmarkEnd w:id="25"/>
    <w:bookmarkEnd w:id="26"/>
    <w:bookmarkEnd w:id="27"/>
    <w:bookmarkEnd w:id="28"/>
    <w:p w14:paraId="4413B6AE" w14:textId="77777777" w:rsidR="008916FE" w:rsidRDefault="00CD58F8">
      <w:pPr>
        <w:tabs>
          <w:tab w:val="left" w:pos="900"/>
        </w:tabs>
        <w:spacing w:line="560" w:lineRule="exact"/>
        <w:ind w:firstLineChars="200" w:firstLine="482"/>
        <w:rPr>
          <w:rFonts w:asciiTheme="minorEastAsia" w:hAnsiTheme="minorEastAsia" w:cstheme="minorEastAsia" w:hint="eastAsia"/>
          <w:b/>
          <w:bCs/>
          <w:sz w:val="24"/>
          <w:szCs w:val="24"/>
        </w:rPr>
      </w:pPr>
      <w:r>
        <w:rPr>
          <w:rFonts w:asciiTheme="minorEastAsia" w:hAnsiTheme="minorEastAsia" w:cstheme="minorEastAsia" w:hint="eastAsia"/>
          <w:b/>
          <w:bCs/>
          <w:sz w:val="24"/>
          <w:szCs w:val="24"/>
        </w:rPr>
        <w:t xml:space="preserve">3. </w:t>
      </w:r>
      <w:r>
        <w:rPr>
          <w:rFonts w:ascii="宋体" w:eastAsia="宋体" w:hAnsi="宋体" w:cs="宋体" w:hint="eastAsia"/>
          <w:b/>
          <w:bCs/>
          <w:sz w:val="24"/>
          <w:szCs w:val="24"/>
        </w:rPr>
        <w:t>投标文件</w:t>
      </w:r>
    </w:p>
    <w:p w14:paraId="6A991A46" w14:textId="77777777" w:rsidR="008916FE" w:rsidRDefault="00CD58F8">
      <w:pPr>
        <w:spacing w:line="5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3.1投标文件的组成</w:t>
      </w:r>
    </w:p>
    <w:p w14:paraId="376F33E8"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3.1.1投标文件应包括下列内容：</w:t>
      </w:r>
    </w:p>
    <w:p w14:paraId="41EA2CA4"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（1）投标函及投标函附录；</w:t>
      </w:r>
    </w:p>
    <w:p w14:paraId="1084B993"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（2）法定代表人身份证明；</w:t>
      </w:r>
    </w:p>
    <w:p w14:paraId="5C146582"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（3）授权委托书；</w:t>
      </w:r>
    </w:p>
    <w:p w14:paraId="13B2737E"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（4）投标承诺函；</w:t>
      </w:r>
    </w:p>
    <w:p w14:paraId="3ED2F13C"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（5）投标人资格审查资料</w:t>
      </w:r>
    </w:p>
    <w:p w14:paraId="41363F91"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（6）技术方案</w:t>
      </w:r>
    </w:p>
    <w:p w14:paraId="31811A86"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（7）其他资料</w:t>
      </w:r>
    </w:p>
    <w:p w14:paraId="7B487A5C"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投标人在评标过程中</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的符合法律法规和招标文件规定的澄清确认，构成投标文件的组成部分。</w:t>
      </w:r>
    </w:p>
    <w:p w14:paraId="5D43EDAA" w14:textId="77777777" w:rsidR="008916FE" w:rsidRDefault="00CD58F8">
      <w:pPr>
        <w:spacing w:line="5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3.2投标报价</w:t>
      </w:r>
    </w:p>
    <w:p w14:paraId="73F83BF8" w14:textId="77777777" w:rsidR="008916FE" w:rsidRDefault="00CD58F8">
      <w:pPr>
        <w:spacing w:line="560" w:lineRule="exact"/>
        <w:ind w:firstLineChars="200" w:firstLine="480"/>
        <w:rPr>
          <w:rFonts w:ascii="宋体" w:eastAsia="宋体" w:hAnsi="宋体" w:cs="宋体" w:hint="eastAsia"/>
          <w:sz w:val="24"/>
          <w:szCs w:val="24"/>
          <w:highlight w:val="yellow"/>
        </w:rPr>
      </w:pPr>
      <w:r>
        <w:rPr>
          <w:rFonts w:ascii="宋体" w:eastAsia="宋体" w:hAnsi="宋体" w:cs="宋体" w:hint="eastAsia"/>
          <w:sz w:val="24"/>
          <w:szCs w:val="24"/>
        </w:rPr>
        <w:t>3.2.1 投标人的投标报价应包含验收合格正式交付使用前所发生的一切费用，且投标人只能提出一个不变价格，招标人不接受任何选择报价。</w:t>
      </w:r>
    </w:p>
    <w:p w14:paraId="0FBA9B43"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3.2.2 该项目类别及取费标准按照国家相关规定执行。</w:t>
      </w:r>
    </w:p>
    <w:p w14:paraId="57D9CA61"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3.2.3 投标文件的投标报价，应是完成本文件所列招标范围的全部内容。投标人应认真阅读招标文件，如果投标人对预算中任何子目和报价遗漏或未计，均被认为已包含在其他子目中，招标人</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另行支付。</w:t>
      </w:r>
    </w:p>
    <w:p w14:paraId="30FB1E02"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3.2.4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14:paraId="4FCD2719"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3.2.5全部报价均应以人民币为计量币种，并以人民币进行结算。</w:t>
      </w:r>
    </w:p>
    <w:p w14:paraId="69AA8DDF" w14:textId="77777777" w:rsidR="008916FE" w:rsidRDefault="00CD58F8">
      <w:pPr>
        <w:spacing w:line="56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3.3投标有效期</w:t>
      </w:r>
    </w:p>
    <w:p w14:paraId="4C10EEEA"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3.3.1除投标人须知前附表另有规定外，投标有效期为投标截止之日起60日历天。</w:t>
      </w:r>
    </w:p>
    <w:p w14:paraId="34F5DB38"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3.3.2在投标有效期内，投标人撤销投标文件的，应承担招标文件和法律规定的责任。</w:t>
      </w:r>
    </w:p>
    <w:p w14:paraId="58D7EA1A"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3.3.3出现特殊情况需要延长投标有效期的，招标人以书面形式通知所有投标人延长投标有效期。投标人同意延长的，应予以书面答复，但不得要求或被允许修改或撤销其投标文件；投标人拒绝延长的，其投标失效。</w:t>
      </w:r>
    </w:p>
    <w:p w14:paraId="245C0897" w14:textId="77777777" w:rsidR="008916FE" w:rsidRDefault="00CD58F8">
      <w:pPr>
        <w:spacing w:line="5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3.4资格审查资料</w:t>
      </w:r>
    </w:p>
    <w:p w14:paraId="7D74260F"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本次招标实行资格后审，资格审查的具体要求见招标文件前附表。</w:t>
      </w:r>
    </w:p>
    <w:p w14:paraId="0048314C" w14:textId="77777777" w:rsidR="008916FE" w:rsidRDefault="00CD58F8">
      <w:pPr>
        <w:spacing w:line="5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3.5备选投标方案</w:t>
      </w:r>
    </w:p>
    <w:p w14:paraId="4A792AC1"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投标人不得递交备选投标方案。</w:t>
      </w:r>
    </w:p>
    <w:p w14:paraId="324AC337" w14:textId="77777777" w:rsidR="008916FE" w:rsidRDefault="00CD58F8">
      <w:pPr>
        <w:spacing w:line="56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3.6投标文件的编制</w:t>
      </w:r>
    </w:p>
    <w:p w14:paraId="2ED4B98E"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3.6.1投标文件应按第五章“投标文件格式”进行编写，如有必要，可以增加附页，作为投标文件的组成部分。其中，投标函附录在满足招标文件实质性要求的基础上，可以提出比招标文件要求更有利于招标人的承诺。</w:t>
      </w:r>
    </w:p>
    <w:p w14:paraId="21F0A23A"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3.6.2投标文件应当对招标文件有关交货期、投标有效期、采购需求等实质性内容</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14:paraId="2D6D1F02" w14:textId="77777777" w:rsidR="008916FE" w:rsidRDefault="00CD58F8">
      <w:pPr>
        <w:tabs>
          <w:tab w:val="left" w:pos="900"/>
        </w:tabs>
        <w:spacing w:line="560" w:lineRule="exact"/>
        <w:ind w:firstLineChars="200" w:firstLine="480"/>
        <w:rPr>
          <w:rFonts w:asciiTheme="minorEastAsia" w:hAnsiTheme="minorEastAsia" w:cstheme="minorEastAsia" w:hint="eastAsia"/>
          <w:sz w:val="24"/>
          <w:szCs w:val="24"/>
        </w:rPr>
      </w:pPr>
      <w:r>
        <w:rPr>
          <w:rFonts w:ascii="宋体" w:eastAsia="宋体" w:hAnsi="宋体" w:cs="宋体" w:hint="eastAsia"/>
          <w:sz w:val="24"/>
          <w:szCs w:val="24"/>
        </w:rPr>
        <w:t>3.6.3签字或盖章的具体要求见投标人须知前附表规定。</w:t>
      </w:r>
    </w:p>
    <w:p w14:paraId="1946FAFE" w14:textId="77777777" w:rsidR="008916FE" w:rsidRDefault="00CD58F8">
      <w:pPr>
        <w:spacing w:line="560" w:lineRule="exact"/>
        <w:ind w:firstLineChars="200" w:firstLine="482"/>
        <w:rPr>
          <w:rFonts w:ascii="宋体" w:eastAsia="宋体" w:hAnsi="宋体" w:cs="宋体" w:hint="eastAsia"/>
          <w:sz w:val="24"/>
          <w:szCs w:val="24"/>
        </w:rPr>
      </w:pPr>
      <w:bookmarkStart w:id="36" w:name="_Toc505093161"/>
      <w:r>
        <w:rPr>
          <w:rFonts w:ascii="宋体" w:eastAsia="宋体" w:hAnsi="宋体" w:cs="宋体" w:hint="eastAsia"/>
          <w:b/>
          <w:bCs/>
          <w:sz w:val="24"/>
          <w:szCs w:val="24"/>
        </w:rPr>
        <w:t>4.投标</w:t>
      </w:r>
      <w:bookmarkEnd w:id="36"/>
    </w:p>
    <w:p w14:paraId="0C6D86AC" w14:textId="77777777" w:rsidR="008916FE" w:rsidRDefault="00CD58F8">
      <w:pPr>
        <w:spacing w:line="560" w:lineRule="exact"/>
        <w:ind w:firstLineChars="200" w:firstLine="482"/>
        <w:rPr>
          <w:rFonts w:ascii="宋体" w:eastAsia="宋体" w:hAnsi="宋体" w:cs="宋体" w:hint="eastAsia"/>
          <w:b/>
          <w:bCs/>
          <w:sz w:val="24"/>
          <w:szCs w:val="24"/>
        </w:rPr>
      </w:pPr>
      <w:bookmarkStart w:id="37" w:name="_Toc505093162"/>
      <w:r>
        <w:rPr>
          <w:rFonts w:ascii="宋体" w:eastAsia="宋体" w:hAnsi="宋体" w:cs="宋体" w:hint="eastAsia"/>
          <w:b/>
          <w:bCs/>
          <w:sz w:val="24"/>
          <w:szCs w:val="24"/>
        </w:rPr>
        <w:t>4.1电子投标文件的递交</w:t>
      </w:r>
    </w:p>
    <w:p w14:paraId="3241679C"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4.1.1 投标人应在规定的投标截止时间前上传递交投标文件。</w:t>
      </w:r>
    </w:p>
    <w:p w14:paraId="033CD53B"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4.1.2 逾期上传的或者未按规定上传的投标文件，招标人不予受理。</w:t>
      </w:r>
    </w:p>
    <w:p w14:paraId="1DC529E0"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4.1.3 投标人上传递交的投标文件不论中标与否均不予退还。</w:t>
      </w:r>
    </w:p>
    <w:p w14:paraId="5FF8FC98" w14:textId="77777777" w:rsidR="008916FE" w:rsidRDefault="00CD58F8">
      <w:pPr>
        <w:spacing w:line="56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5.开标</w:t>
      </w:r>
      <w:bookmarkEnd w:id="37"/>
    </w:p>
    <w:p w14:paraId="7BF1334B" w14:textId="77777777" w:rsidR="008916FE" w:rsidRDefault="00CD58F8">
      <w:pPr>
        <w:spacing w:line="5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5.1开标时间和地点</w:t>
      </w:r>
    </w:p>
    <w:p w14:paraId="28B26947"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投标人在投标人须知前附表规定的时间和地点进行开标，参加该项目的投标人代表必须是本企业的法定代表人或法人授权委托人，投标人携带CA证书登录网上参加开标。</w:t>
      </w:r>
    </w:p>
    <w:p w14:paraId="55E16601" w14:textId="77777777" w:rsidR="008916FE" w:rsidRDefault="00CD58F8">
      <w:pPr>
        <w:spacing w:line="560" w:lineRule="exact"/>
        <w:ind w:firstLineChars="200" w:firstLine="482"/>
        <w:jc w:val="left"/>
        <w:rPr>
          <w:rFonts w:ascii="宋体" w:eastAsia="宋体" w:hAnsi="宋体" w:cs="宋体" w:hint="eastAsia"/>
          <w:b/>
          <w:bCs/>
          <w:sz w:val="24"/>
          <w:szCs w:val="24"/>
        </w:rPr>
      </w:pPr>
      <w:bookmarkStart w:id="38" w:name="_Toc505093163"/>
      <w:r>
        <w:rPr>
          <w:rFonts w:ascii="宋体" w:eastAsia="宋体" w:hAnsi="宋体" w:cs="宋体" w:hint="eastAsia"/>
          <w:b/>
          <w:bCs/>
          <w:sz w:val="24"/>
          <w:szCs w:val="24"/>
        </w:rPr>
        <w:t>5.2开标程序</w:t>
      </w:r>
    </w:p>
    <w:p w14:paraId="2CA3CDA9"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见投标人须知前附表规定。</w:t>
      </w:r>
    </w:p>
    <w:p w14:paraId="02C843E2" w14:textId="77777777" w:rsidR="008916FE" w:rsidRDefault="00CD58F8">
      <w:pPr>
        <w:spacing w:line="560" w:lineRule="exact"/>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6.评标</w:t>
      </w:r>
      <w:bookmarkEnd w:id="38"/>
    </w:p>
    <w:p w14:paraId="1E380A08" w14:textId="77777777" w:rsidR="008916FE" w:rsidRDefault="00CD58F8">
      <w:pPr>
        <w:spacing w:line="560" w:lineRule="exact"/>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6.1评标委员会</w:t>
      </w:r>
    </w:p>
    <w:p w14:paraId="1098B6E3"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6.1.1评标由招标人依法组建的评标委员会负责。</w:t>
      </w:r>
      <w:r>
        <w:rPr>
          <w:rFonts w:ascii="宋体" w:eastAsia="宋体" w:hAnsi="宋体" w:cs="宋体"/>
          <w:sz w:val="24"/>
          <w:szCs w:val="24"/>
        </w:rPr>
        <w:t>评标委员会构成：5人，由业主代表1人，有关技术、经济等方面的专家4人组成。评标专家确定方式：</w:t>
      </w:r>
      <w:r>
        <w:rPr>
          <w:rFonts w:ascii="宋体" w:eastAsia="宋体" w:hAnsi="宋体" w:cs="宋体" w:hint="eastAsia"/>
          <w:sz w:val="24"/>
          <w:szCs w:val="24"/>
        </w:rPr>
        <w:t>专家从相关专家库中通过随机方式抽取。</w:t>
      </w:r>
    </w:p>
    <w:p w14:paraId="4968E33F" w14:textId="77777777" w:rsidR="008916FE" w:rsidRDefault="00CD58F8">
      <w:pPr>
        <w:spacing w:before="26" w:line="5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6.1.2评标委员会成员有下列情形之一的，应当回避：</w:t>
      </w:r>
    </w:p>
    <w:p w14:paraId="352980B6"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（1）投标人或投标人主要负责人的近亲属；</w:t>
      </w:r>
    </w:p>
    <w:p w14:paraId="55400051"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（2）项目主管部门或者行政监督部门的人员；</w:t>
      </w:r>
    </w:p>
    <w:p w14:paraId="082789FB"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（3）与投标人有经济利益关系，可能影响对投标公正评审的；</w:t>
      </w:r>
    </w:p>
    <w:p w14:paraId="3A97146D"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（4）曾因在招标、评标以及其他与招标投标有关活动中从事违法行为而受过行政处罚或刑事处罚的；</w:t>
      </w:r>
    </w:p>
    <w:p w14:paraId="06D3691B"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（5）与投标人有其他利害关系。</w:t>
      </w:r>
    </w:p>
    <w:p w14:paraId="3F9A84EC"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6.1.3评标过程中，评标委员会成员有回避事由、擅离职守或者因健康等原因不能继续评标的，招标人有权更换。被更换的评标委员会成员</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的评审结论无效，由更换后的评标委员会成员重新进行评审。</w:t>
      </w:r>
    </w:p>
    <w:p w14:paraId="6192F7BB" w14:textId="77777777" w:rsidR="008916FE" w:rsidRDefault="00CD58F8">
      <w:pPr>
        <w:spacing w:line="56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6.2评标原则</w:t>
      </w:r>
    </w:p>
    <w:p w14:paraId="0F1EEB55"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评标活动遵循公平、公正、科学和择优的原则。</w:t>
      </w:r>
    </w:p>
    <w:p w14:paraId="5CDBCAF0" w14:textId="77777777" w:rsidR="008916FE" w:rsidRDefault="00CD58F8">
      <w:pPr>
        <w:spacing w:line="5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6.3评标</w:t>
      </w:r>
    </w:p>
    <w:p w14:paraId="4C219A4D"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6.3.1评标委员会按照第三章“评标办法”规定的方法、评审因素、标准和程序对投标文件进行评审。第三章“评标办法”没有规定的方法、评审因素和标准，不作为评标依据。</w:t>
      </w:r>
    </w:p>
    <w:p w14:paraId="1C74597E"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6.3.2评标完成后，评标委员会应当向招标人提交书面评标报告和中标候选人名单。评标委员会推荐中标候选人的人数见投标人须知前附表。</w:t>
      </w:r>
    </w:p>
    <w:p w14:paraId="7795442B" w14:textId="77777777" w:rsidR="008916FE" w:rsidRDefault="00CD58F8">
      <w:pPr>
        <w:spacing w:line="560" w:lineRule="exact"/>
        <w:ind w:firstLineChars="200" w:firstLine="482"/>
        <w:rPr>
          <w:rFonts w:ascii="宋体" w:eastAsia="宋体" w:hAnsi="宋体" w:cs="宋体" w:hint="eastAsia"/>
          <w:b/>
          <w:bCs/>
          <w:sz w:val="24"/>
          <w:szCs w:val="24"/>
        </w:rPr>
      </w:pPr>
      <w:bookmarkStart w:id="39" w:name="_Toc505093164"/>
      <w:r>
        <w:rPr>
          <w:rFonts w:ascii="宋体" w:eastAsia="宋体" w:hAnsi="宋体" w:cs="宋体" w:hint="eastAsia"/>
          <w:b/>
          <w:bCs/>
          <w:sz w:val="24"/>
          <w:szCs w:val="24"/>
        </w:rPr>
        <w:t>7.合同授予</w:t>
      </w:r>
      <w:bookmarkEnd w:id="39"/>
    </w:p>
    <w:p w14:paraId="43FD2131" w14:textId="51A09C88" w:rsidR="008916FE" w:rsidRDefault="00CD58F8" w:rsidP="00EE4A09">
      <w:pPr>
        <w:spacing w:line="56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7.1</w:t>
      </w:r>
      <w:r w:rsidR="00BA25D5">
        <w:rPr>
          <w:rFonts w:ascii="宋体" w:eastAsia="宋体" w:hAnsi="宋体" w:cs="宋体" w:hint="eastAsia"/>
          <w:b/>
          <w:bCs/>
          <w:sz w:val="24"/>
          <w:szCs w:val="24"/>
        </w:rPr>
        <w:t>中标结果</w:t>
      </w:r>
      <w:r>
        <w:rPr>
          <w:rFonts w:ascii="宋体" w:eastAsia="宋体" w:hAnsi="宋体" w:cs="宋体" w:hint="eastAsia"/>
          <w:b/>
          <w:bCs/>
          <w:sz w:val="24"/>
          <w:szCs w:val="24"/>
        </w:rPr>
        <w:t>公</w:t>
      </w:r>
      <w:r w:rsidR="00EE4A09">
        <w:rPr>
          <w:rFonts w:ascii="宋体" w:eastAsia="宋体" w:hAnsi="宋体" w:cs="宋体" w:hint="eastAsia"/>
          <w:b/>
          <w:bCs/>
          <w:sz w:val="24"/>
          <w:szCs w:val="24"/>
        </w:rPr>
        <w:t>告</w:t>
      </w:r>
    </w:p>
    <w:p w14:paraId="3D3F26B3" w14:textId="76560958"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招标人在收到评标报告之日起2个工作日内，按照投标人须知前附表规定的公示媒介和期限公示</w:t>
      </w:r>
      <w:r w:rsidR="00BA25D5">
        <w:rPr>
          <w:rFonts w:ascii="宋体" w:eastAsia="宋体" w:hAnsi="宋体" w:cs="宋体" w:hint="eastAsia"/>
          <w:sz w:val="24"/>
          <w:szCs w:val="24"/>
        </w:rPr>
        <w:t>中标结果</w:t>
      </w:r>
      <w:r>
        <w:rPr>
          <w:rFonts w:ascii="宋体" w:eastAsia="宋体" w:hAnsi="宋体" w:cs="宋体" w:hint="eastAsia"/>
          <w:sz w:val="24"/>
          <w:szCs w:val="24"/>
        </w:rPr>
        <w:t>，公示期不得少于</w:t>
      </w:r>
      <w:r w:rsidR="00EE4A09">
        <w:rPr>
          <w:rFonts w:ascii="宋体" w:eastAsia="宋体" w:hAnsi="宋体" w:cs="宋体"/>
          <w:sz w:val="24"/>
          <w:szCs w:val="24"/>
        </w:rPr>
        <w:t>1</w:t>
      </w:r>
      <w:r>
        <w:rPr>
          <w:rFonts w:ascii="宋体" w:eastAsia="宋体" w:hAnsi="宋体" w:cs="宋体" w:hint="eastAsia"/>
          <w:sz w:val="24"/>
          <w:szCs w:val="24"/>
        </w:rPr>
        <w:t>天。</w:t>
      </w:r>
    </w:p>
    <w:p w14:paraId="70588FCC" w14:textId="77777777" w:rsidR="008916FE" w:rsidRDefault="00CD58F8">
      <w:pPr>
        <w:spacing w:line="56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7.2评标结果异议</w:t>
      </w:r>
    </w:p>
    <w:p w14:paraId="22F4F5B2" w14:textId="62065A6D"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投标人或者其他利害关系人对评标结果有异议的，应当在</w:t>
      </w:r>
      <w:r w:rsidR="00BA25D5">
        <w:rPr>
          <w:rFonts w:ascii="宋体" w:eastAsia="宋体" w:hAnsi="宋体" w:cs="宋体" w:hint="eastAsia"/>
          <w:sz w:val="24"/>
          <w:szCs w:val="24"/>
        </w:rPr>
        <w:t>中标结果</w:t>
      </w:r>
      <w:r>
        <w:rPr>
          <w:rFonts w:ascii="宋体" w:eastAsia="宋体" w:hAnsi="宋体" w:cs="宋体" w:hint="eastAsia"/>
          <w:sz w:val="24"/>
          <w:szCs w:val="24"/>
        </w:rPr>
        <w:t>公示期间提出。招标人将在收到异议之日起3个工作日内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答复前，将暂停招标投标活动。</w:t>
      </w:r>
    </w:p>
    <w:p w14:paraId="32254109" w14:textId="77777777" w:rsidR="008916FE" w:rsidRDefault="00CD58F8">
      <w:pPr>
        <w:spacing w:line="5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7.3中标候选人履约能力审查</w:t>
      </w:r>
    </w:p>
    <w:p w14:paraId="022C43A8"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14:paraId="56C8AB5A" w14:textId="77777777" w:rsidR="008916FE" w:rsidRDefault="00CD58F8">
      <w:pPr>
        <w:spacing w:line="5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7.4定标</w:t>
      </w:r>
    </w:p>
    <w:p w14:paraId="3FA34CBC"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按照投标人须知前附表的规定，招标人或招标人授权的评标委员会依法确定中标投标人。</w:t>
      </w:r>
    </w:p>
    <w:p w14:paraId="75CF5076" w14:textId="77777777" w:rsidR="008916FE" w:rsidRDefault="00CD58F8">
      <w:pPr>
        <w:spacing w:line="5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7.5中标通知</w:t>
      </w:r>
    </w:p>
    <w:p w14:paraId="3E10597B"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在本章第3.3款规定的投标有效期内，招标代理机构以书面形式向中标投标人发出中标通知书，同时将中标结果通知未中标的投标人。</w:t>
      </w:r>
    </w:p>
    <w:p w14:paraId="6847A3CB" w14:textId="77777777" w:rsidR="008916FE" w:rsidRDefault="00CD58F8">
      <w:pPr>
        <w:spacing w:line="5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7.6履约保证金</w:t>
      </w:r>
    </w:p>
    <w:p w14:paraId="7C3CBA5B" w14:textId="77777777" w:rsidR="008916FE" w:rsidRDefault="00CD58F8">
      <w:pPr>
        <w:spacing w:line="5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本项目不收取履约保证金。</w:t>
      </w:r>
    </w:p>
    <w:p w14:paraId="2F2E7BD2" w14:textId="77777777" w:rsidR="008916FE" w:rsidRDefault="00CD58F8">
      <w:pPr>
        <w:spacing w:line="56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7.7签订合同</w:t>
      </w:r>
    </w:p>
    <w:p w14:paraId="0B9EB1A4"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7.7.1招标人应当自中标通知书发出之日起30个</w:t>
      </w:r>
      <w:proofErr w:type="gramStart"/>
      <w:r>
        <w:rPr>
          <w:rFonts w:ascii="宋体" w:eastAsia="宋体" w:hAnsi="宋体" w:cs="宋体" w:hint="eastAsia"/>
          <w:sz w:val="24"/>
          <w:szCs w:val="24"/>
        </w:rPr>
        <w:t>日历天</w:t>
      </w:r>
      <w:proofErr w:type="gramEnd"/>
      <w:r>
        <w:rPr>
          <w:rFonts w:ascii="宋体" w:eastAsia="宋体" w:hAnsi="宋体" w:cs="宋体" w:hint="eastAsia"/>
          <w:sz w:val="24"/>
          <w:szCs w:val="24"/>
        </w:rPr>
        <w:t xml:space="preserve">内，根据招标文件和中标投标人投标文件订立书面合同。所签订的合同不得对招标文件确定的事项和中标投标人投标文件作实质性修改。  </w:t>
      </w:r>
    </w:p>
    <w:p w14:paraId="754CB0D9"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7.7.2中标投标人拒绝与招标人签订合同的，投标人可以按照评标报告推荐的中标候选人名单排序，确定下一候选人为中标投标人，也可以重新开展政府采购活动。</w:t>
      </w:r>
    </w:p>
    <w:p w14:paraId="21392917"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7.7.3 招标文件、中标投标人的投标文件和澄清文件等，均应作为签约的合同文本的基础。</w:t>
      </w:r>
    </w:p>
    <w:p w14:paraId="0212AA01"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7.7.4 如招标人或中标投标人拒签合同，则按违约处理。对违约方收取中标金额2%的违约金。</w:t>
      </w:r>
    </w:p>
    <w:p w14:paraId="411BE75C"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7.7.5 政府采购合同应当包括招标人与中标投标人的名称和住所、标的、数量、质量、价款或者报酬、履行期限及地点和方式、验收要求、违约责任、解决争议的方法等内容。</w:t>
      </w:r>
    </w:p>
    <w:p w14:paraId="1EB4BDA2"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7.7.6 如中标投标人不按本章第7.7.1项约定签订合同，招标人将报请取消其中标决定。招标人可在中标候选人中重新选定中标投标人或者重新招标。</w:t>
      </w:r>
    </w:p>
    <w:p w14:paraId="599855DE" w14:textId="77777777" w:rsidR="008916FE" w:rsidRDefault="00CD58F8">
      <w:pPr>
        <w:spacing w:line="560" w:lineRule="exact"/>
        <w:ind w:firstLineChars="200" w:firstLine="482"/>
        <w:rPr>
          <w:rFonts w:ascii="宋体" w:eastAsia="宋体" w:hAnsi="宋体" w:cs="宋体" w:hint="eastAsia"/>
          <w:b/>
          <w:bCs/>
          <w:sz w:val="24"/>
          <w:szCs w:val="24"/>
        </w:rPr>
      </w:pPr>
      <w:bookmarkStart w:id="40" w:name="_Toc466566700"/>
      <w:bookmarkStart w:id="41" w:name="_Toc505093165"/>
      <w:r>
        <w:rPr>
          <w:rFonts w:ascii="宋体" w:eastAsia="宋体" w:hAnsi="宋体" w:cs="宋体" w:hint="eastAsia"/>
          <w:b/>
          <w:bCs/>
          <w:sz w:val="24"/>
          <w:szCs w:val="24"/>
        </w:rPr>
        <w:t>8．重新招标</w:t>
      </w:r>
      <w:bookmarkEnd w:id="40"/>
      <w:r>
        <w:rPr>
          <w:rFonts w:ascii="宋体" w:eastAsia="宋体" w:hAnsi="宋体" w:cs="宋体" w:hint="eastAsia"/>
          <w:b/>
          <w:bCs/>
          <w:sz w:val="24"/>
          <w:szCs w:val="24"/>
        </w:rPr>
        <w:t>和不再招标</w:t>
      </w:r>
    </w:p>
    <w:p w14:paraId="7DE25595" w14:textId="77777777" w:rsidR="008916FE" w:rsidRDefault="00CD58F8">
      <w:pPr>
        <w:spacing w:line="5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8.1 重新招标</w:t>
      </w:r>
    </w:p>
    <w:p w14:paraId="5BB0B6C7"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有下列情形之一的，招标人将重新招标：</w:t>
      </w:r>
    </w:p>
    <w:p w14:paraId="0C8E4545"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（l）投标截止时间止，投标人少于规定个数的；</w:t>
      </w:r>
    </w:p>
    <w:p w14:paraId="73E15260"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（2）经评标委员会评审后否决所有投标的；</w:t>
      </w:r>
    </w:p>
    <w:p w14:paraId="42A04D1D" w14:textId="77777777" w:rsidR="008916FE" w:rsidRDefault="00CD58F8">
      <w:pPr>
        <w:spacing w:after="120" w:line="5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8.2 不再招标</w:t>
      </w:r>
    </w:p>
    <w:p w14:paraId="10A34296"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重新招标后投标人仍少于规定个数或者所有投标被否决的，属于按照国家规定需要政府审批的项目，</w:t>
      </w:r>
      <w:proofErr w:type="gramStart"/>
      <w:r>
        <w:rPr>
          <w:rFonts w:ascii="宋体" w:eastAsia="宋体" w:hAnsi="宋体" w:cs="宋体" w:hint="eastAsia"/>
          <w:sz w:val="24"/>
          <w:szCs w:val="24"/>
        </w:rPr>
        <w:t>报项目</w:t>
      </w:r>
      <w:proofErr w:type="gramEnd"/>
      <w:r>
        <w:rPr>
          <w:rFonts w:ascii="宋体" w:eastAsia="宋体" w:hAnsi="宋体" w:cs="宋体" w:hint="eastAsia"/>
          <w:sz w:val="24"/>
          <w:szCs w:val="24"/>
        </w:rPr>
        <w:t>审批或核准部门批准后可以不再进行招标。</w:t>
      </w:r>
    </w:p>
    <w:p w14:paraId="28577169" w14:textId="77777777" w:rsidR="008916FE" w:rsidRDefault="00CD58F8">
      <w:pPr>
        <w:spacing w:line="5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9.纪律和监督</w:t>
      </w:r>
      <w:bookmarkEnd w:id="41"/>
    </w:p>
    <w:p w14:paraId="529D95E4" w14:textId="77777777" w:rsidR="008916FE" w:rsidRDefault="00CD58F8">
      <w:pPr>
        <w:spacing w:line="5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9.1对招标人的纪律要求</w:t>
      </w:r>
    </w:p>
    <w:p w14:paraId="10D78420"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招标人不得泄露招标投标活动中应当保密的情况和资料，不得与投标人串通损害国家利益、社会公共利益或者他人合法权益。</w:t>
      </w:r>
    </w:p>
    <w:p w14:paraId="11D57200" w14:textId="77777777" w:rsidR="008916FE" w:rsidRDefault="00CD58F8">
      <w:pPr>
        <w:spacing w:line="56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9.2对投标人的纪律要求</w:t>
      </w:r>
    </w:p>
    <w:p w14:paraId="34A16FBD"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1CEA2C9" w14:textId="77777777" w:rsidR="008916FE" w:rsidRDefault="00CD58F8">
      <w:pPr>
        <w:spacing w:line="56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9.3对评标委员会成员的纪律要求</w:t>
      </w:r>
    </w:p>
    <w:p w14:paraId="4820A601"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BEC3BBE" w14:textId="77777777" w:rsidR="008916FE" w:rsidRDefault="00CD58F8">
      <w:pPr>
        <w:spacing w:line="5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9.4对与评标活动有关的工作人员的纪律要求</w:t>
      </w:r>
    </w:p>
    <w:p w14:paraId="58BE3957" w14:textId="77777777" w:rsidR="008916FE" w:rsidRDefault="00CD58F8">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0720EAFB" w14:textId="77777777" w:rsidR="008916FE" w:rsidRDefault="00CD58F8">
      <w:pPr>
        <w:spacing w:line="5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9.5投诉</w:t>
      </w:r>
    </w:p>
    <w:p w14:paraId="5127459B" w14:textId="77777777" w:rsidR="008916FE" w:rsidRDefault="00CD58F8">
      <w:pPr>
        <w:wordWrap w:val="0"/>
        <w:spacing w:line="480" w:lineRule="exact"/>
        <w:ind w:firstLineChars="200" w:firstLine="480"/>
        <w:rPr>
          <w:rFonts w:ascii="宋体" w:eastAsia="宋体" w:hAnsi="宋体" w:cs="Times New Roman" w:hint="eastAsia"/>
          <w:sz w:val="24"/>
          <w:szCs w:val="24"/>
        </w:rPr>
      </w:pPr>
      <w:bookmarkStart w:id="42" w:name="_Toc466566702"/>
      <w:bookmarkStart w:id="43" w:name="_Toc7104349"/>
      <w:bookmarkEnd w:id="22"/>
      <w:bookmarkEnd w:id="23"/>
      <w:r>
        <w:rPr>
          <w:rFonts w:ascii="宋体" w:eastAsia="宋体" w:hAnsi="宋体" w:cs="Times New Roman" w:hint="eastAsia"/>
          <w:sz w:val="24"/>
          <w:szCs w:val="24"/>
        </w:rPr>
        <w:t xml:space="preserve">9.5.1投标人提出质疑和投诉应当坚持依法依规、诚实信用原则。 </w:t>
      </w:r>
    </w:p>
    <w:p w14:paraId="4817AD05" w14:textId="77777777" w:rsidR="008916FE" w:rsidRDefault="00CD58F8">
      <w:pPr>
        <w:wordWrap w:val="0"/>
        <w:spacing w:line="48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9.5.2质疑函的接收</w:t>
      </w:r>
    </w:p>
    <w:p w14:paraId="3DD89862" w14:textId="77777777" w:rsidR="008916FE" w:rsidRDefault="00CD58F8">
      <w:pPr>
        <w:spacing w:line="500" w:lineRule="exact"/>
        <w:ind w:firstLineChars="200" w:firstLine="480"/>
        <w:rPr>
          <w:rFonts w:ascii="Calibri" w:eastAsia="宋体" w:hAnsi="Calibri" w:cs="Times New Roman"/>
          <w:kern w:val="0"/>
          <w:sz w:val="24"/>
          <w:szCs w:val="24"/>
        </w:rPr>
      </w:pPr>
      <w:r>
        <w:rPr>
          <w:rFonts w:ascii="Calibri" w:eastAsia="宋体" w:hAnsi="Calibri" w:cs="Times New Roman" w:hint="eastAsia"/>
          <w:kern w:val="0"/>
          <w:sz w:val="24"/>
          <w:szCs w:val="24"/>
        </w:rPr>
        <w:t>（</w:t>
      </w:r>
      <w:r>
        <w:rPr>
          <w:rFonts w:ascii="Calibri" w:eastAsia="宋体" w:hAnsi="Calibri" w:cs="Times New Roman" w:hint="eastAsia"/>
          <w:kern w:val="0"/>
          <w:sz w:val="24"/>
          <w:szCs w:val="24"/>
        </w:rPr>
        <w:t>1</w:t>
      </w:r>
      <w:r>
        <w:rPr>
          <w:rFonts w:ascii="Calibri" w:eastAsia="宋体" w:hAnsi="Calibri" w:cs="Times New Roman" w:hint="eastAsia"/>
          <w:kern w:val="0"/>
          <w:sz w:val="24"/>
          <w:szCs w:val="24"/>
        </w:rPr>
        <w:t>）接收质疑函的方式：投标人应在法定质疑期内以书面形式向招标人、招标代理机构递交质疑函原件（不接受邮寄、电报、电传、传真、电子数据交换和电子邮件）。</w:t>
      </w:r>
    </w:p>
    <w:p w14:paraId="225DEF18" w14:textId="77777777" w:rsidR="008916FE" w:rsidRDefault="00CD58F8">
      <w:pPr>
        <w:spacing w:line="500" w:lineRule="exact"/>
        <w:ind w:firstLineChars="200" w:firstLine="480"/>
        <w:rPr>
          <w:rFonts w:ascii="Calibri" w:eastAsia="宋体" w:hAnsi="Calibri" w:cs="Times New Roman"/>
          <w:kern w:val="0"/>
          <w:sz w:val="24"/>
          <w:szCs w:val="24"/>
        </w:rPr>
      </w:pPr>
      <w:r>
        <w:rPr>
          <w:rFonts w:ascii="Calibri" w:eastAsia="宋体" w:hAnsi="Calibri" w:cs="Times New Roman" w:hint="eastAsia"/>
          <w:kern w:val="0"/>
          <w:sz w:val="24"/>
          <w:szCs w:val="24"/>
        </w:rPr>
        <w:t>（</w:t>
      </w:r>
      <w:r>
        <w:rPr>
          <w:rFonts w:ascii="Calibri" w:eastAsia="宋体" w:hAnsi="Calibri" w:cs="Times New Roman" w:hint="eastAsia"/>
          <w:kern w:val="0"/>
          <w:sz w:val="24"/>
          <w:szCs w:val="24"/>
        </w:rPr>
        <w:t>2</w:t>
      </w:r>
      <w:r>
        <w:rPr>
          <w:rFonts w:ascii="Calibri" w:eastAsia="宋体" w:hAnsi="Calibri" w:cs="Times New Roman" w:hint="eastAsia"/>
          <w:kern w:val="0"/>
          <w:sz w:val="24"/>
          <w:szCs w:val="24"/>
        </w:rPr>
        <w:t>）质疑函接收联系事宜：</w:t>
      </w:r>
    </w:p>
    <w:p w14:paraId="41FDE7F0" w14:textId="0BB257FA" w:rsidR="008916FE" w:rsidRDefault="00CD58F8">
      <w:pPr>
        <w:spacing w:line="500" w:lineRule="exact"/>
        <w:ind w:firstLineChars="200" w:firstLine="480"/>
        <w:rPr>
          <w:rFonts w:ascii="Calibri" w:eastAsia="宋体" w:hAnsi="Calibri" w:cs="Times New Roman"/>
          <w:kern w:val="0"/>
          <w:sz w:val="24"/>
          <w:szCs w:val="24"/>
        </w:rPr>
      </w:pPr>
      <w:r>
        <w:rPr>
          <w:rFonts w:ascii="Calibri" w:eastAsia="宋体" w:hAnsi="Calibri" w:cs="Times New Roman" w:hint="eastAsia"/>
          <w:kern w:val="0"/>
          <w:sz w:val="24"/>
          <w:szCs w:val="24"/>
        </w:rPr>
        <w:t>接收单位：</w:t>
      </w:r>
      <w:r w:rsidR="00203332">
        <w:rPr>
          <w:rFonts w:ascii="Calibri" w:eastAsia="宋体" w:hAnsi="Calibri" w:cs="Times New Roman" w:hint="eastAsia"/>
          <w:kern w:val="0"/>
          <w:sz w:val="24"/>
          <w:szCs w:val="24"/>
        </w:rPr>
        <w:t>河南蓬业工程咨询有限公司</w:t>
      </w:r>
    </w:p>
    <w:p w14:paraId="686F70FF" w14:textId="77777777" w:rsidR="008916FE" w:rsidRDefault="00CD58F8">
      <w:pPr>
        <w:spacing w:line="500" w:lineRule="exact"/>
        <w:ind w:firstLineChars="200" w:firstLine="480"/>
        <w:rPr>
          <w:rFonts w:ascii="Calibri" w:eastAsia="宋体" w:hAnsi="Calibri" w:cs="Times New Roman"/>
          <w:kern w:val="0"/>
          <w:sz w:val="24"/>
          <w:szCs w:val="24"/>
        </w:rPr>
      </w:pPr>
      <w:r>
        <w:rPr>
          <w:rFonts w:ascii="Calibri" w:eastAsia="宋体" w:hAnsi="Calibri" w:cs="Times New Roman" w:hint="eastAsia"/>
          <w:kern w:val="0"/>
          <w:sz w:val="24"/>
          <w:szCs w:val="24"/>
        </w:rPr>
        <w:t>地</w:t>
      </w:r>
      <w:r>
        <w:rPr>
          <w:rFonts w:ascii="Calibri" w:eastAsia="宋体" w:hAnsi="Calibri" w:cs="Times New Roman" w:hint="eastAsia"/>
          <w:kern w:val="0"/>
          <w:sz w:val="24"/>
          <w:szCs w:val="24"/>
        </w:rPr>
        <w:t xml:space="preserve">  </w:t>
      </w:r>
      <w:r>
        <w:rPr>
          <w:rFonts w:ascii="Calibri" w:eastAsia="宋体" w:hAnsi="Calibri" w:cs="Times New Roman" w:hint="eastAsia"/>
          <w:kern w:val="0"/>
          <w:sz w:val="24"/>
          <w:szCs w:val="24"/>
        </w:rPr>
        <w:t>址、联系电话（详见投标人须知前附表）</w:t>
      </w:r>
    </w:p>
    <w:p w14:paraId="22DAD0C6" w14:textId="77777777" w:rsidR="008916FE" w:rsidRDefault="00CD58F8">
      <w:pPr>
        <w:spacing w:line="500" w:lineRule="exact"/>
        <w:ind w:firstLineChars="200" w:firstLine="480"/>
        <w:rPr>
          <w:rFonts w:ascii="Calibri" w:eastAsia="宋体" w:hAnsi="Calibri" w:cs="Times New Roman"/>
          <w:kern w:val="0"/>
          <w:sz w:val="24"/>
          <w:szCs w:val="24"/>
        </w:rPr>
      </w:pPr>
      <w:r>
        <w:rPr>
          <w:rFonts w:ascii="Calibri" w:eastAsia="宋体" w:hAnsi="Calibri" w:cs="Times New Roman" w:hint="eastAsia"/>
          <w:kern w:val="0"/>
          <w:sz w:val="24"/>
          <w:szCs w:val="24"/>
        </w:rPr>
        <w:t>（</w:t>
      </w:r>
      <w:r>
        <w:rPr>
          <w:rFonts w:ascii="Calibri" w:eastAsia="宋体" w:hAnsi="Calibri" w:cs="Times New Roman" w:hint="eastAsia"/>
          <w:kern w:val="0"/>
          <w:sz w:val="24"/>
          <w:szCs w:val="24"/>
        </w:rPr>
        <w:t>3</w:t>
      </w:r>
      <w:r>
        <w:rPr>
          <w:rFonts w:ascii="Calibri" w:eastAsia="宋体" w:hAnsi="Calibri" w:cs="Times New Roman" w:hint="eastAsia"/>
          <w:kern w:val="0"/>
          <w:sz w:val="24"/>
          <w:szCs w:val="24"/>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3299F405" w14:textId="77777777" w:rsidR="008916FE" w:rsidRDefault="00CD58F8">
      <w:pPr>
        <w:spacing w:line="500" w:lineRule="exact"/>
        <w:ind w:firstLineChars="200" w:firstLine="480"/>
        <w:rPr>
          <w:rFonts w:ascii="Calibri" w:eastAsia="宋体" w:hAnsi="Calibri" w:cs="Times New Roman"/>
          <w:kern w:val="0"/>
          <w:sz w:val="24"/>
          <w:szCs w:val="24"/>
        </w:rPr>
      </w:pPr>
      <w:r>
        <w:rPr>
          <w:rFonts w:ascii="Calibri" w:eastAsia="宋体" w:hAnsi="Calibri" w:cs="Times New Roman" w:hint="eastAsia"/>
          <w:kern w:val="0"/>
          <w:sz w:val="24"/>
          <w:szCs w:val="24"/>
        </w:rPr>
        <w:t>（</w:t>
      </w:r>
      <w:r>
        <w:rPr>
          <w:rFonts w:ascii="Calibri" w:eastAsia="宋体" w:hAnsi="Calibri" w:cs="Times New Roman" w:hint="eastAsia"/>
          <w:kern w:val="0"/>
          <w:sz w:val="24"/>
          <w:szCs w:val="24"/>
        </w:rPr>
        <w:t>4</w:t>
      </w:r>
      <w:r>
        <w:rPr>
          <w:rFonts w:ascii="Calibri" w:eastAsia="宋体" w:hAnsi="Calibri" w:cs="Times New Roman" w:hint="eastAsia"/>
          <w:kern w:val="0"/>
          <w:sz w:val="24"/>
          <w:szCs w:val="24"/>
        </w:rPr>
        <w:t>）以联合体形</w:t>
      </w:r>
      <w:proofErr w:type="gramStart"/>
      <w:r>
        <w:rPr>
          <w:rFonts w:ascii="Calibri" w:eastAsia="宋体" w:hAnsi="Calibri" w:cs="Times New Roman" w:hint="eastAsia"/>
          <w:kern w:val="0"/>
          <w:sz w:val="24"/>
          <w:szCs w:val="24"/>
        </w:rPr>
        <w:t>式参加</w:t>
      </w:r>
      <w:proofErr w:type="gramEnd"/>
      <w:r>
        <w:rPr>
          <w:rFonts w:ascii="Calibri" w:eastAsia="宋体" w:hAnsi="Calibri" w:cs="Times New Roman" w:hint="eastAsia"/>
          <w:kern w:val="0"/>
          <w:sz w:val="24"/>
          <w:szCs w:val="24"/>
        </w:rPr>
        <w:t>投标活动的，其质疑和投诉应当由组成联合体的所有投标人共同提出。</w:t>
      </w:r>
    </w:p>
    <w:p w14:paraId="33234DF1" w14:textId="77777777" w:rsidR="008916FE" w:rsidRDefault="00CD58F8">
      <w:pPr>
        <w:spacing w:line="500" w:lineRule="exact"/>
        <w:ind w:firstLineChars="200" w:firstLine="480"/>
        <w:rPr>
          <w:rFonts w:ascii="Calibri" w:eastAsia="宋体" w:hAnsi="Calibri" w:cs="Times New Roman"/>
          <w:kern w:val="0"/>
          <w:sz w:val="24"/>
          <w:szCs w:val="24"/>
        </w:rPr>
      </w:pPr>
      <w:r>
        <w:rPr>
          <w:rFonts w:ascii="Calibri" w:eastAsia="宋体" w:hAnsi="Calibri" w:cs="Times New Roman" w:hint="eastAsia"/>
          <w:kern w:val="0"/>
          <w:sz w:val="24"/>
          <w:szCs w:val="24"/>
        </w:rPr>
        <w:t>（</w:t>
      </w:r>
      <w:r>
        <w:rPr>
          <w:rFonts w:ascii="Calibri" w:eastAsia="宋体" w:hAnsi="Calibri" w:cs="Times New Roman" w:hint="eastAsia"/>
          <w:kern w:val="0"/>
          <w:sz w:val="24"/>
          <w:szCs w:val="24"/>
        </w:rPr>
        <w:t>5</w:t>
      </w:r>
      <w:r>
        <w:rPr>
          <w:rFonts w:ascii="Calibri" w:eastAsia="宋体" w:hAnsi="Calibri" w:cs="Times New Roman" w:hint="eastAsia"/>
          <w:kern w:val="0"/>
          <w:sz w:val="24"/>
          <w:szCs w:val="24"/>
        </w:rPr>
        <w:t>）投标人认为招标文件、招标过程、中标或者成交结果使自己的权益受到损害的，以书面形式向招标人或采购代理机构提出质疑；投标人应在法定质疑期内一次性提出针对同一采购程序环节的质疑。</w:t>
      </w:r>
    </w:p>
    <w:p w14:paraId="6D035744" w14:textId="77777777" w:rsidR="008916FE" w:rsidRDefault="00CD58F8">
      <w:pPr>
        <w:spacing w:line="500" w:lineRule="exact"/>
        <w:ind w:firstLineChars="200" w:firstLine="480"/>
        <w:rPr>
          <w:rFonts w:ascii="Calibri" w:eastAsia="宋体" w:hAnsi="Calibri" w:cs="Times New Roman"/>
          <w:kern w:val="0"/>
          <w:sz w:val="24"/>
          <w:szCs w:val="24"/>
        </w:rPr>
      </w:pPr>
      <w:r>
        <w:rPr>
          <w:rFonts w:ascii="Calibri" w:eastAsia="宋体" w:hAnsi="Calibri" w:cs="Times New Roman" w:hint="eastAsia"/>
          <w:kern w:val="0"/>
          <w:sz w:val="24"/>
          <w:szCs w:val="24"/>
        </w:rPr>
        <w:t>（</w:t>
      </w:r>
      <w:r>
        <w:rPr>
          <w:rFonts w:ascii="Calibri" w:eastAsia="宋体" w:hAnsi="Calibri" w:cs="Times New Roman" w:hint="eastAsia"/>
          <w:kern w:val="0"/>
          <w:sz w:val="24"/>
          <w:szCs w:val="24"/>
        </w:rPr>
        <w:t>6</w:t>
      </w:r>
      <w:r>
        <w:rPr>
          <w:rFonts w:ascii="Calibri" w:eastAsia="宋体" w:hAnsi="Calibri" w:cs="Times New Roman" w:hint="eastAsia"/>
          <w:kern w:val="0"/>
          <w:sz w:val="24"/>
          <w:szCs w:val="24"/>
        </w:rPr>
        <w:t>）投标人提出质疑应当提交质疑函和必要的证明材料。质疑</w:t>
      </w:r>
      <w:proofErr w:type="gramStart"/>
      <w:r>
        <w:rPr>
          <w:rFonts w:ascii="Calibri" w:eastAsia="宋体" w:hAnsi="Calibri" w:cs="Times New Roman" w:hint="eastAsia"/>
          <w:kern w:val="0"/>
          <w:sz w:val="24"/>
          <w:szCs w:val="24"/>
        </w:rPr>
        <w:t>函应当</w:t>
      </w:r>
      <w:proofErr w:type="gramEnd"/>
      <w:r>
        <w:rPr>
          <w:rFonts w:ascii="Calibri" w:eastAsia="宋体" w:hAnsi="Calibri" w:cs="Times New Roman" w:hint="eastAsia"/>
          <w:kern w:val="0"/>
          <w:sz w:val="24"/>
          <w:szCs w:val="24"/>
        </w:rPr>
        <w:t>包括下列内容：</w:t>
      </w:r>
    </w:p>
    <w:p w14:paraId="082F2373" w14:textId="77777777" w:rsidR="008916FE" w:rsidRDefault="00CD58F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1、投标人的姓名或者名称、地址、邮编、联系人及联系电话；</w:t>
      </w:r>
    </w:p>
    <w:p w14:paraId="14E7BEB8" w14:textId="77777777" w:rsidR="008916FE" w:rsidRDefault="00CD58F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2、质疑项目的名称、编号；</w:t>
      </w:r>
    </w:p>
    <w:p w14:paraId="7462E413" w14:textId="77777777" w:rsidR="008916FE" w:rsidRDefault="00CD58F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3、具体、明确的质疑事项和与质疑事项相关的请求；</w:t>
      </w:r>
    </w:p>
    <w:p w14:paraId="0B752E1E" w14:textId="77777777" w:rsidR="008916FE" w:rsidRDefault="00CD58F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4、事实依据；</w:t>
      </w:r>
    </w:p>
    <w:p w14:paraId="4ACEBACB" w14:textId="77777777" w:rsidR="008916FE" w:rsidRDefault="00CD58F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5、必要的法律依据；</w:t>
      </w:r>
    </w:p>
    <w:p w14:paraId="14656F11" w14:textId="77777777" w:rsidR="008916FE" w:rsidRDefault="00CD58F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6、提出质疑的日期。</w:t>
      </w:r>
    </w:p>
    <w:p w14:paraId="2C2F7431" w14:textId="77777777" w:rsidR="008916FE" w:rsidRDefault="00CD58F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投标人为自然人的，应当由本人签字；投标人为法人或者其他组织的，应当由法定代表人、主要负责人，或者其授权代表签字或者盖章，并加盖公章。</w:t>
      </w:r>
    </w:p>
    <w:p w14:paraId="645456EA" w14:textId="77777777" w:rsidR="008916FE" w:rsidRDefault="00CD58F8">
      <w:pPr>
        <w:spacing w:line="500" w:lineRule="exact"/>
        <w:ind w:firstLineChars="200" w:firstLine="482"/>
        <w:rPr>
          <w:rFonts w:ascii="宋体" w:eastAsia="宋体" w:hAnsi="宋体" w:cs="宋体" w:hint="eastAsia"/>
          <w:b/>
          <w:kern w:val="0"/>
          <w:sz w:val="24"/>
          <w:szCs w:val="24"/>
        </w:rPr>
      </w:pPr>
      <w:r>
        <w:rPr>
          <w:rFonts w:ascii="宋体" w:eastAsia="宋体" w:hAnsi="宋体" w:cs="宋体" w:hint="eastAsia"/>
          <w:b/>
          <w:kern w:val="0"/>
          <w:sz w:val="24"/>
          <w:szCs w:val="24"/>
        </w:rPr>
        <w:t>质疑函格式详见附件1</w:t>
      </w:r>
    </w:p>
    <w:p w14:paraId="3C2EDA69" w14:textId="77777777" w:rsidR="008916FE" w:rsidRDefault="00CD58F8">
      <w:pPr>
        <w:spacing w:line="50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（7）招标人、招标代理机构不得拒收质疑投标人在法定质疑期内发出的质疑函，应当在收到质疑函后7个工作日内</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答复，并以书面形式通知质疑投标人和其他有关投标人。</w:t>
      </w:r>
    </w:p>
    <w:p w14:paraId="5CF982A8" w14:textId="77777777" w:rsidR="008916FE" w:rsidRDefault="00CD58F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（8）质疑投标人对招标人、招标代理机构的答复不满意，或者招标人、招标代理机构未在规定时间内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答复的，可以在答复期满后15个工作日内按《政府采购质疑和投诉办法》（财政部令第94号）的规定向财政部门提起投诉。</w:t>
      </w:r>
    </w:p>
    <w:p w14:paraId="7078F9BF" w14:textId="77777777" w:rsidR="008916FE" w:rsidRDefault="00CD58F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9）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7C60CB95" w14:textId="77777777" w:rsidR="008916FE" w:rsidRDefault="00CD58F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1、捏造事实；</w:t>
      </w:r>
    </w:p>
    <w:p w14:paraId="747E2957" w14:textId="77777777" w:rsidR="008916FE" w:rsidRDefault="00CD58F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2、提供虚假材料；</w:t>
      </w:r>
    </w:p>
    <w:p w14:paraId="6FF71A8A" w14:textId="77777777" w:rsidR="008916FE" w:rsidRDefault="00CD58F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3、以非法手段取得证明材料。证据来源的合法性存在明显疑问，投诉人无法证明其取得方式合法的，视为以非法手段取得证明材料。</w:t>
      </w:r>
    </w:p>
    <w:p w14:paraId="16E22226" w14:textId="77777777" w:rsidR="008916FE" w:rsidRDefault="00CD58F8">
      <w:pPr>
        <w:spacing w:line="480" w:lineRule="exact"/>
        <w:ind w:firstLineChars="100" w:firstLine="240"/>
        <w:jc w:val="left"/>
        <w:rPr>
          <w:rFonts w:ascii="宋体" w:eastAsia="宋体" w:hAnsi="宋体" w:cs="宋体" w:hint="eastAsia"/>
          <w:sz w:val="24"/>
          <w:szCs w:val="24"/>
        </w:rPr>
      </w:pPr>
      <w:r>
        <w:rPr>
          <w:rFonts w:ascii="宋体" w:eastAsia="宋体" w:hAnsi="宋体" w:cs="宋体" w:hint="eastAsia"/>
          <w:sz w:val="24"/>
          <w:szCs w:val="24"/>
        </w:rPr>
        <w:t>（10）其它未尽事宜按《政府采购质疑和投诉办法》（财政部令第94号）执行。</w:t>
      </w:r>
    </w:p>
    <w:bookmarkEnd w:id="42"/>
    <w:p w14:paraId="1142CA6D" w14:textId="77777777" w:rsidR="008916FE" w:rsidRDefault="00CD58F8">
      <w:pPr>
        <w:widowControl/>
        <w:jc w:val="left"/>
        <w:rPr>
          <w:rFonts w:ascii="宋体" w:eastAsia="宋体" w:hAnsi="宋体" w:cs="宋体" w:hint="eastAsia"/>
          <w:b/>
          <w:sz w:val="24"/>
          <w:szCs w:val="24"/>
        </w:rPr>
      </w:pPr>
      <w:r>
        <w:rPr>
          <w:rFonts w:ascii="宋体" w:eastAsia="宋体" w:hAnsi="宋体" w:cs="宋体"/>
          <w:b/>
          <w:sz w:val="24"/>
          <w:szCs w:val="24"/>
        </w:rPr>
        <w:br w:type="page"/>
      </w:r>
    </w:p>
    <w:p w14:paraId="2367F670" w14:textId="77777777" w:rsidR="008916FE" w:rsidRDefault="00CD58F8">
      <w:pPr>
        <w:spacing w:line="480" w:lineRule="exact"/>
        <w:ind w:firstLineChars="168" w:firstLine="405"/>
        <w:rPr>
          <w:rFonts w:ascii="宋体" w:eastAsia="宋体" w:hAnsi="宋体" w:cs="宋体" w:hint="eastAsia"/>
          <w:b/>
          <w:sz w:val="24"/>
          <w:szCs w:val="24"/>
        </w:rPr>
      </w:pPr>
      <w:r>
        <w:rPr>
          <w:rFonts w:ascii="宋体" w:eastAsia="宋体" w:hAnsi="宋体" w:cs="宋体" w:hint="eastAsia"/>
          <w:b/>
          <w:sz w:val="24"/>
          <w:szCs w:val="24"/>
        </w:rPr>
        <w:t>附件1：质疑函范本</w:t>
      </w:r>
    </w:p>
    <w:p w14:paraId="418E122E" w14:textId="77777777" w:rsidR="008916FE" w:rsidRDefault="00CD58F8">
      <w:pPr>
        <w:spacing w:line="480" w:lineRule="exact"/>
        <w:jc w:val="center"/>
        <w:rPr>
          <w:rFonts w:ascii="宋体" w:eastAsia="宋体" w:hAnsi="宋体" w:cs="宋体" w:hint="eastAsia"/>
          <w:b/>
          <w:bCs/>
          <w:sz w:val="24"/>
          <w:szCs w:val="24"/>
        </w:rPr>
      </w:pPr>
      <w:r>
        <w:rPr>
          <w:rFonts w:ascii="宋体" w:eastAsia="宋体" w:hAnsi="宋体" w:cs="宋体" w:hint="eastAsia"/>
          <w:b/>
          <w:bCs/>
          <w:sz w:val="24"/>
          <w:szCs w:val="24"/>
        </w:rPr>
        <w:t>质疑函范本</w:t>
      </w:r>
    </w:p>
    <w:p w14:paraId="14E6EBB7"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一、质疑投标人基本信息</w:t>
      </w:r>
    </w:p>
    <w:p w14:paraId="7BEA4861"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 xml:space="preserve">质疑投标人：                                        </w:t>
      </w:r>
    </w:p>
    <w:p w14:paraId="2A6A476E"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 xml:space="preserve">地址：                          邮编：                                 </w:t>
      </w:r>
    </w:p>
    <w:p w14:paraId="6D59A4E4"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 xml:space="preserve">联系人：                      联系电话：                              </w:t>
      </w:r>
    </w:p>
    <w:p w14:paraId="247B78E8"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 xml:space="preserve">授权代表：                                          </w:t>
      </w:r>
    </w:p>
    <w:p w14:paraId="2133B8DD"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 xml:space="preserve">联系电话：                                            </w:t>
      </w:r>
    </w:p>
    <w:p w14:paraId="099B7ACE"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 xml:space="preserve">地址：                         邮编：                                       </w:t>
      </w:r>
    </w:p>
    <w:p w14:paraId="4C02DDD8" w14:textId="77777777" w:rsidR="008916FE" w:rsidRDefault="00CD58F8">
      <w:pPr>
        <w:spacing w:line="480" w:lineRule="exact"/>
        <w:ind w:firstLineChars="200" w:firstLine="480"/>
        <w:rPr>
          <w:rFonts w:ascii="宋体" w:eastAsia="宋体" w:hAnsi="宋体" w:cs="宋体" w:hint="eastAsia"/>
          <w:bCs/>
          <w:kern w:val="0"/>
          <w:sz w:val="24"/>
          <w:szCs w:val="24"/>
        </w:rPr>
      </w:pPr>
      <w:r>
        <w:rPr>
          <w:rFonts w:ascii="宋体" w:eastAsia="宋体" w:hAnsi="宋体" w:cs="宋体" w:hint="eastAsia"/>
          <w:bCs/>
          <w:kern w:val="0"/>
          <w:sz w:val="24"/>
          <w:szCs w:val="24"/>
        </w:rPr>
        <w:t>二、质疑项目基本情况</w:t>
      </w:r>
    </w:p>
    <w:p w14:paraId="179E602A"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 xml:space="preserve">质疑项目的名称：                                      </w:t>
      </w:r>
    </w:p>
    <w:p w14:paraId="28FFFE20"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 xml:space="preserve">质疑项目的编号：               包号：                 </w:t>
      </w:r>
    </w:p>
    <w:p w14:paraId="34151C86"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 xml:space="preserve">招标人名称：                                         </w:t>
      </w:r>
    </w:p>
    <w:p w14:paraId="5564F5C8"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 xml:space="preserve">招标文件获取日期：                                           </w:t>
      </w:r>
    </w:p>
    <w:p w14:paraId="33B5166A"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三、质疑事项具体内容</w:t>
      </w:r>
    </w:p>
    <w:p w14:paraId="6E2F28EB"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 xml:space="preserve">质疑事项1：                                         </w:t>
      </w:r>
    </w:p>
    <w:p w14:paraId="27264539"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 xml:space="preserve">事实依据：                                          </w:t>
      </w:r>
    </w:p>
    <w:p w14:paraId="305EC77B" w14:textId="77777777" w:rsidR="008916FE" w:rsidRDefault="008916FE">
      <w:pPr>
        <w:spacing w:line="480" w:lineRule="exact"/>
        <w:ind w:firstLineChars="200" w:firstLine="480"/>
        <w:rPr>
          <w:rFonts w:ascii="宋体" w:eastAsia="宋体" w:hAnsi="宋体" w:cs="宋体" w:hint="eastAsia"/>
          <w:kern w:val="0"/>
          <w:sz w:val="24"/>
          <w:szCs w:val="24"/>
        </w:rPr>
      </w:pPr>
    </w:p>
    <w:p w14:paraId="576BF52E"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 xml:space="preserve">法律依据：                                          </w:t>
      </w:r>
    </w:p>
    <w:p w14:paraId="6D5EE08A" w14:textId="77777777" w:rsidR="008916FE" w:rsidRDefault="008916FE">
      <w:pPr>
        <w:spacing w:line="480" w:lineRule="exact"/>
        <w:ind w:firstLineChars="200" w:firstLine="480"/>
        <w:rPr>
          <w:rFonts w:ascii="宋体" w:eastAsia="宋体" w:hAnsi="宋体" w:cs="宋体" w:hint="eastAsia"/>
          <w:kern w:val="0"/>
          <w:sz w:val="24"/>
          <w:szCs w:val="24"/>
        </w:rPr>
      </w:pPr>
    </w:p>
    <w:p w14:paraId="122F6A99"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质疑事项2</w:t>
      </w:r>
    </w:p>
    <w:p w14:paraId="2FB6CA96"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w:t>
      </w:r>
    </w:p>
    <w:p w14:paraId="303C75E1" w14:textId="77777777" w:rsidR="008916FE" w:rsidRDefault="00CD58F8">
      <w:pPr>
        <w:spacing w:line="480" w:lineRule="exact"/>
        <w:ind w:firstLineChars="200" w:firstLine="480"/>
        <w:rPr>
          <w:rFonts w:ascii="宋体" w:eastAsia="宋体" w:hAnsi="宋体" w:cs="宋体" w:hint="eastAsia"/>
          <w:bCs/>
          <w:kern w:val="0"/>
          <w:sz w:val="24"/>
          <w:szCs w:val="24"/>
        </w:rPr>
      </w:pPr>
      <w:r>
        <w:rPr>
          <w:rFonts w:ascii="宋体" w:eastAsia="宋体" w:hAnsi="宋体" w:cs="宋体" w:hint="eastAsia"/>
          <w:bCs/>
          <w:kern w:val="0"/>
          <w:sz w:val="24"/>
          <w:szCs w:val="24"/>
        </w:rPr>
        <w:t>四、与质疑事项相关的质疑请求</w:t>
      </w:r>
    </w:p>
    <w:p w14:paraId="42D5B00F"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 xml:space="preserve">请求：                                               </w:t>
      </w:r>
    </w:p>
    <w:p w14:paraId="79A508DE" w14:textId="77777777" w:rsidR="008916FE" w:rsidRDefault="00CD58F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 xml:space="preserve">签字(签章)：                   公章：                      </w:t>
      </w:r>
    </w:p>
    <w:p w14:paraId="0E9FA19E" w14:textId="77777777" w:rsidR="008916FE" w:rsidRDefault="00CD58F8">
      <w:pPr>
        <w:autoSpaceDE w:val="0"/>
        <w:autoSpaceDN w:val="0"/>
        <w:spacing w:before="90" w:line="312" w:lineRule="auto"/>
        <w:ind w:right="95" w:firstLineChars="200" w:firstLine="480"/>
        <w:rPr>
          <w:rFonts w:ascii="宋体" w:eastAsia="宋体" w:hAnsi="宋体" w:cs="宋体" w:hint="eastAsia"/>
          <w:kern w:val="0"/>
          <w:sz w:val="24"/>
          <w:szCs w:val="24"/>
        </w:rPr>
      </w:pPr>
      <w:r>
        <w:rPr>
          <w:rFonts w:ascii="宋体" w:eastAsia="宋体" w:hAnsi="宋体" w:cs="宋体" w:hint="eastAsia"/>
          <w:sz w:val="24"/>
          <w:szCs w:val="24"/>
        </w:rPr>
        <w:t>日期：</w:t>
      </w:r>
      <w:r>
        <w:rPr>
          <w:rFonts w:ascii="宋体" w:eastAsia="宋体" w:hAnsi="宋体" w:cs="Times New Roman" w:hint="eastAsia"/>
          <w:sz w:val="24"/>
          <w:szCs w:val="24"/>
        </w:rPr>
        <w:br w:type="page"/>
      </w:r>
    </w:p>
    <w:p w14:paraId="58211B1E" w14:textId="77777777" w:rsidR="008916FE" w:rsidRDefault="00CD58F8">
      <w:pPr>
        <w:spacing w:before="240" w:after="60" w:line="560" w:lineRule="exact"/>
        <w:jc w:val="center"/>
        <w:outlineLvl w:val="0"/>
        <w:rPr>
          <w:rFonts w:asciiTheme="minorEastAsia" w:hAnsiTheme="minorEastAsia" w:cstheme="minorEastAsia" w:hint="eastAsia"/>
          <w:b/>
          <w:bCs/>
          <w:sz w:val="32"/>
          <w:szCs w:val="32"/>
        </w:rPr>
      </w:pPr>
      <w:r>
        <w:rPr>
          <w:rFonts w:asciiTheme="minorEastAsia" w:hAnsiTheme="minorEastAsia" w:cstheme="minorEastAsia" w:hint="eastAsia"/>
          <w:b/>
          <w:bCs/>
          <w:sz w:val="32"/>
          <w:szCs w:val="32"/>
        </w:rPr>
        <w:t>第三章 服务内容</w:t>
      </w:r>
    </w:p>
    <w:p w14:paraId="1BDE0EF5" w14:textId="77777777" w:rsidR="008916FE" w:rsidRDefault="00CD58F8">
      <w:pPr>
        <w:widowControl/>
        <w:spacing w:line="360" w:lineRule="auto"/>
        <w:ind w:firstLine="640"/>
        <w:jc w:val="left"/>
        <w:rPr>
          <w:rFonts w:ascii="宋体" w:eastAsia="宋体" w:hAnsi="宋体" w:cs="Times New Roman" w:hint="eastAsia"/>
          <w:sz w:val="24"/>
          <w:szCs w:val="28"/>
        </w:rPr>
      </w:pPr>
      <w:r>
        <w:rPr>
          <w:rFonts w:ascii="宋体" w:eastAsia="宋体" w:hAnsi="宋体" w:cs="Times New Roman" w:hint="eastAsia"/>
          <w:sz w:val="24"/>
          <w:szCs w:val="28"/>
        </w:rPr>
        <w:t>一、项目概况：</w:t>
      </w:r>
    </w:p>
    <w:p w14:paraId="742E8D0A"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渑池县位于河南省西部，隶属三门峡市。北濒黄河与山西省的垣曲、夏县、平陆隔河相望，南与洛宁、宜阳相连，东裹义马与新安为邻，西接</w:t>
      </w:r>
      <w:proofErr w:type="gramStart"/>
      <w:r w:rsidRPr="003A17B8">
        <w:rPr>
          <w:rFonts w:ascii="宋体" w:eastAsia="宋体" w:hAnsi="宋体" w:cs="Times New Roman" w:hint="eastAsia"/>
          <w:sz w:val="24"/>
          <w:szCs w:val="28"/>
        </w:rPr>
        <w:t>崤函与</w:t>
      </w:r>
      <w:proofErr w:type="gramEnd"/>
      <w:r w:rsidRPr="003A17B8">
        <w:rPr>
          <w:rFonts w:ascii="宋体" w:eastAsia="宋体" w:hAnsi="宋体" w:cs="Times New Roman" w:hint="eastAsia"/>
          <w:sz w:val="24"/>
          <w:szCs w:val="28"/>
        </w:rPr>
        <w:t>陕州区接壤，陇海铁路、郑西高速、连霍高速公路、G310连共线、S312沿黄线、S313</w:t>
      </w:r>
      <w:proofErr w:type="gramStart"/>
      <w:r w:rsidRPr="003A17B8">
        <w:rPr>
          <w:rFonts w:ascii="宋体" w:eastAsia="宋体" w:hAnsi="宋体" w:cs="Times New Roman" w:hint="eastAsia"/>
          <w:sz w:val="24"/>
          <w:szCs w:val="28"/>
        </w:rPr>
        <w:t>宜陕线</w:t>
      </w:r>
      <w:proofErr w:type="gramEnd"/>
      <w:r w:rsidRPr="003A17B8">
        <w:rPr>
          <w:rFonts w:ascii="宋体" w:eastAsia="宋体" w:hAnsi="宋体" w:cs="Times New Roman" w:hint="eastAsia"/>
          <w:sz w:val="24"/>
          <w:szCs w:val="28"/>
        </w:rPr>
        <w:t>横穿东西，运十高速、G241呼北线、S508线纵贯南北。</w:t>
      </w:r>
    </w:p>
    <w:p w14:paraId="4145DBC4" w14:textId="390D5843" w:rsidR="008916FE"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渑池县公路局肩负着G241线63. 391km, S312线50. 812km，S313线27. 677km,S508线25km,总长166. 88km</w:t>
      </w:r>
      <w:r>
        <w:rPr>
          <w:rFonts w:ascii="宋体" w:eastAsia="宋体" w:hAnsi="宋体" w:cs="Times New Roman" w:hint="eastAsia"/>
          <w:sz w:val="24"/>
          <w:szCs w:val="28"/>
        </w:rPr>
        <w:t>的养护任务</w:t>
      </w:r>
      <w:r w:rsidR="00905F94" w:rsidRPr="00905F94">
        <w:rPr>
          <w:rFonts w:ascii="宋体" w:eastAsia="宋体" w:hAnsi="宋体" w:cs="Times New Roman" w:hint="eastAsia"/>
          <w:sz w:val="24"/>
          <w:szCs w:val="28"/>
        </w:rPr>
        <w:t>。</w:t>
      </w:r>
    </w:p>
    <w:p w14:paraId="128DDE89" w14:textId="77777777" w:rsidR="008916FE" w:rsidRDefault="00CD58F8">
      <w:pPr>
        <w:widowControl/>
        <w:spacing w:line="360" w:lineRule="auto"/>
        <w:ind w:firstLine="640"/>
        <w:jc w:val="left"/>
        <w:rPr>
          <w:rFonts w:ascii="宋体" w:eastAsia="宋体" w:hAnsi="宋体" w:cs="Times New Roman" w:hint="eastAsia"/>
          <w:sz w:val="24"/>
          <w:szCs w:val="28"/>
        </w:rPr>
      </w:pPr>
      <w:r>
        <w:rPr>
          <w:rFonts w:ascii="宋体" w:eastAsia="宋体" w:hAnsi="宋体" w:cs="Times New Roman" w:hint="eastAsia"/>
          <w:sz w:val="24"/>
          <w:szCs w:val="28"/>
        </w:rPr>
        <w:t>二、服务内容</w:t>
      </w:r>
    </w:p>
    <w:p w14:paraId="3C4E4A83" w14:textId="343DCAB4" w:rsidR="008916FE" w:rsidRDefault="00CD58F8">
      <w:pPr>
        <w:widowControl/>
        <w:spacing w:line="360" w:lineRule="auto"/>
        <w:ind w:firstLineChars="200" w:firstLine="480"/>
        <w:jc w:val="left"/>
        <w:rPr>
          <w:rFonts w:ascii="宋体" w:hAnsi="宋体" w:hint="eastAsia"/>
          <w:sz w:val="24"/>
          <w:szCs w:val="24"/>
        </w:rPr>
      </w:pPr>
      <w:r>
        <w:rPr>
          <w:rFonts w:ascii="宋体" w:hAnsi="宋体" w:hint="eastAsia"/>
          <w:sz w:val="24"/>
          <w:szCs w:val="24"/>
        </w:rPr>
        <w:t>本项目采用包干总价，包干总价</w:t>
      </w:r>
      <w:r w:rsidR="00C23CC2">
        <w:rPr>
          <w:rFonts w:ascii="宋体" w:hAnsi="宋体" w:hint="eastAsia"/>
          <w:sz w:val="24"/>
          <w:szCs w:val="24"/>
        </w:rPr>
        <w:t>4586300.00元</w:t>
      </w:r>
      <w:r>
        <w:rPr>
          <w:rFonts w:ascii="宋体" w:hAnsi="宋体" w:hint="eastAsia"/>
          <w:sz w:val="24"/>
          <w:szCs w:val="24"/>
        </w:rPr>
        <w:t>。服务内容含</w:t>
      </w:r>
      <w:r w:rsidR="00C23CC2">
        <w:rPr>
          <w:rFonts w:ascii="宋体" w:hAnsi="宋体" w:hint="eastAsia"/>
          <w:sz w:val="24"/>
          <w:szCs w:val="24"/>
        </w:rPr>
        <w:t>干线公路日常养护、桥梁、涵洞日常养护、隧道日常养护</w:t>
      </w:r>
      <w:r w:rsidR="00905F94" w:rsidRPr="00905F94">
        <w:rPr>
          <w:rFonts w:ascii="宋体" w:hAnsi="宋体" w:hint="eastAsia"/>
          <w:sz w:val="24"/>
          <w:szCs w:val="24"/>
        </w:rPr>
        <w:t>等。</w:t>
      </w:r>
    </w:p>
    <w:p w14:paraId="61D277CD" w14:textId="77777777" w:rsidR="008916FE" w:rsidRDefault="00CD58F8">
      <w:pPr>
        <w:widowControl/>
        <w:spacing w:line="360" w:lineRule="auto"/>
        <w:ind w:firstLine="640"/>
        <w:jc w:val="left"/>
        <w:rPr>
          <w:rFonts w:ascii="宋体" w:eastAsia="宋体" w:hAnsi="宋体" w:cs="Times New Roman" w:hint="eastAsia"/>
          <w:sz w:val="24"/>
          <w:szCs w:val="28"/>
        </w:rPr>
      </w:pPr>
      <w:r>
        <w:rPr>
          <w:rFonts w:ascii="宋体" w:eastAsia="宋体" w:hAnsi="宋体" w:cs="Times New Roman" w:hint="eastAsia"/>
          <w:sz w:val="24"/>
          <w:szCs w:val="28"/>
        </w:rPr>
        <w:t>三、养护方案</w:t>
      </w:r>
    </w:p>
    <w:p w14:paraId="484D8D61" w14:textId="3ABAE45F" w:rsidR="00905F94" w:rsidRPr="00905F94" w:rsidRDefault="00905F94" w:rsidP="00905F94">
      <w:pPr>
        <w:widowControl/>
        <w:spacing w:line="360" w:lineRule="auto"/>
        <w:ind w:firstLine="640"/>
        <w:jc w:val="left"/>
        <w:rPr>
          <w:rFonts w:ascii="宋体" w:eastAsia="宋体" w:hAnsi="宋体" w:cs="Times New Roman" w:hint="eastAsia"/>
          <w:sz w:val="24"/>
          <w:szCs w:val="28"/>
        </w:rPr>
      </w:pPr>
      <w:r>
        <w:rPr>
          <w:rFonts w:ascii="宋体" w:eastAsia="宋体" w:hAnsi="宋体" w:cs="Times New Roman" w:hint="eastAsia"/>
          <w:sz w:val="24"/>
          <w:szCs w:val="28"/>
        </w:rPr>
        <w:t>3</w:t>
      </w:r>
      <w:r w:rsidRPr="00905F94">
        <w:rPr>
          <w:rFonts w:ascii="宋体" w:eastAsia="宋体" w:hAnsi="宋体" w:cs="Times New Roman" w:hint="eastAsia"/>
          <w:sz w:val="24"/>
          <w:szCs w:val="28"/>
        </w:rPr>
        <w:t>.1日常巡查</w:t>
      </w:r>
    </w:p>
    <w:p w14:paraId="1ECE307B"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日常巡查包括日间巡查和夜间巡查。</w:t>
      </w:r>
    </w:p>
    <w:p w14:paraId="67269E85"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日间巡查：路基、路面、桥面系、隧道土建结构及其他工程设施、交通安全设施、机电设施、绿化与环境保护设施等是否完好整洁、使用正常，是否存在影响安全的病害、缺损及其他异常情况，路侧是否存在遮挡标志和安全视距的植物和设施等。</w:t>
      </w:r>
    </w:p>
    <w:p w14:paraId="39FED406" w14:textId="77777777" w:rsid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夜间巡查：标志标牌、标线、轮廓</w:t>
      </w:r>
      <w:proofErr w:type="gramStart"/>
      <w:r w:rsidRPr="003A17B8">
        <w:rPr>
          <w:rFonts w:ascii="宋体" w:eastAsia="宋体" w:hAnsi="宋体" w:cs="Times New Roman" w:hint="eastAsia"/>
          <w:sz w:val="24"/>
          <w:szCs w:val="28"/>
        </w:rPr>
        <w:t>标以及</w:t>
      </w:r>
      <w:proofErr w:type="gramEnd"/>
      <w:r w:rsidRPr="003A17B8">
        <w:rPr>
          <w:rFonts w:ascii="宋体" w:eastAsia="宋体" w:hAnsi="宋体" w:cs="Times New Roman" w:hint="eastAsia"/>
          <w:sz w:val="24"/>
          <w:szCs w:val="28"/>
        </w:rPr>
        <w:t>黄闪灯、信息屏、预警系统等的夜间视认性是否满足使用要求，照明设施是否齐全完好、工作正常。</w:t>
      </w:r>
    </w:p>
    <w:p w14:paraId="2A73A72E" w14:textId="0018CFDD" w:rsidR="00905F94" w:rsidRPr="00905F94" w:rsidRDefault="00905F94" w:rsidP="003A17B8">
      <w:pPr>
        <w:widowControl/>
        <w:spacing w:line="360" w:lineRule="auto"/>
        <w:ind w:firstLine="640"/>
        <w:jc w:val="left"/>
        <w:rPr>
          <w:rFonts w:ascii="宋体" w:eastAsia="宋体" w:hAnsi="宋体" w:cs="Times New Roman" w:hint="eastAsia"/>
          <w:sz w:val="24"/>
          <w:szCs w:val="28"/>
        </w:rPr>
      </w:pPr>
      <w:r>
        <w:rPr>
          <w:rFonts w:ascii="宋体" w:eastAsia="宋体" w:hAnsi="宋体" w:cs="Times New Roman" w:hint="eastAsia"/>
          <w:sz w:val="24"/>
          <w:szCs w:val="28"/>
        </w:rPr>
        <w:t>3</w:t>
      </w:r>
      <w:r w:rsidRPr="00905F94">
        <w:rPr>
          <w:rFonts w:ascii="宋体" w:eastAsia="宋体" w:hAnsi="宋体" w:cs="Times New Roman" w:hint="eastAsia"/>
          <w:sz w:val="24"/>
          <w:szCs w:val="28"/>
        </w:rPr>
        <w:t>.2日常养护作业主要内容</w:t>
      </w:r>
    </w:p>
    <w:p w14:paraId="31E1698D" w14:textId="40C26F7D" w:rsidR="00905F94" w:rsidRPr="00905F94" w:rsidRDefault="00905F94" w:rsidP="00905F94">
      <w:pPr>
        <w:widowControl/>
        <w:spacing w:line="360" w:lineRule="auto"/>
        <w:ind w:firstLine="640"/>
        <w:jc w:val="left"/>
        <w:rPr>
          <w:rFonts w:ascii="宋体" w:eastAsia="宋体" w:hAnsi="宋体" w:cs="Times New Roman" w:hint="eastAsia"/>
          <w:sz w:val="24"/>
          <w:szCs w:val="28"/>
        </w:rPr>
      </w:pPr>
      <w:r>
        <w:rPr>
          <w:rFonts w:ascii="宋体" w:eastAsia="宋体" w:hAnsi="宋体" w:cs="Times New Roman" w:hint="eastAsia"/>
          <w:sz w:val="24"/>
          <w:szCs w:val="28"/>
        </w:rPr>
        <w:t>3</w:t>
      </w:r>
      <w:r w:rsidRPr="00905F94">
        <w:rPr>
          <w:rFonts w:ascii="宋体" w:eastAsia="宋体" w:hAnsi="宋体" w:cs="Times New Roman" w:hint="eastAsia"/>
          <w:sz w:val="24"/>
          <w:szCs w:val="28"/>
        </w:rPr>
        <w:t>.2.1路基</w:t>
      </w:r>
    </w:p>
    <w:p w14:paraId="6E552A27"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（1)清除土路肩、坡面、中央分隔带、防护</w:t>
      </w:r>
      <w:proofErr w:type="gramStart"/>
      <w:r w:rsidRPr="003A17B8">
        <w:rPr>
          <w:rFonts w:ascii="宋体" w:eastAsia="宋体" w:hAnsi="宋体" w:cs="Times New Roman" w:hint="eastAsia"/>
          <w:sz w:val="24"/>
          <w:szCs w:val="28"/>
        </w:rPr>
        <w:t>及支挡结构</w:t>
      </w:r>
      <w:proofErr w:type="gramEnd"/>
      <w:r w:rsidRPr="003A17B8">
        <w:rPr>
          <w:rFonts w:ascii="宋体" w:eastAsia="宋体" w:hAnsi="宋体" w:cs="Times New Roman" w:hint="eastAsia"/>
          <w:sz w:val="24"/>
          <w:szCs w:val="28"/>
        </w:rPr>
        <w:t>物上的杂物、杂草。</w:t>
      </w:r>
    </w:p>
    <w:p w14:paraId="543F09A9"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（2)局部加固路肩，填补路肩零星缺口和坡面零星冲沟等。</w:t>
      </w:r>
    </w:p>
    <w:p w14:paraId="11627D07"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（3)疏通防护</w:t>
      </w:r>
      <w:proofErr w:type="gramStart"/>
      <w:r w:rsidRPr="003A17B8">
        <w:rPr>
          <w:rFonts w:ascii="宋体" w:eastAsia="宋体" w:hAnsi="宋体" w:cs="Times New Roman" w:hint="eastAsia"/>
          <w:sz w:val="24"/>
          <w:szCs w:val="28"/>
        </w:rPr>
        <w:t>及支挡结构</w:t>
      </w:r>
      <w:proofErr w:type="gramEnd"/>
      <w:r w:rsidRPr="003A17B8">
        <w:rPr>
          <w:rFonts w:ascii="宋体" w:eastAsia="宋体" w:hAnsi="宋体" w:cs="Times New Roman" w:hint="eastAsia"/>
          <w:sz w:val="24"/>
          <w:szCs w:val="28"/>
        </w:rPr>
        <w:t>物的泄水孔。</w:t>
      </w:r>
    </w:p>
    <w:p w14:paraId="0A6326D9"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（4)疏通边沟、截水沟、排水槽和集水井等排水设施。</w:t>
      </w:r>
    </w:p>
    <w:p w14:paraId="18D61A3E"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（5)清除遮挡安全视距和标志的设施和植物。</w:t>
      </w:r>
    </w:p>
    <w:p w14:paraId="68B973F8"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（6)清除零星塌方、上边坡危石和碎落岩土。</w:t>
      </w:r>
    </w:p>
    <w:p w14:paraId="2DA2DAD2"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（7)防护</w:t>
      </w:r>
      <w:proofErr w:type="gramStart"/>
      <w:r w:rsidRPr="003A17B8">
        <w:rPr>
          <w:rFonts w:ascii="宋体" w:eastAsia="宋体" w:hAnsi="宋体" w:cs="Times New Roman" w:hint="eastAsia"/>
          <w:sz w:val="24"/>
          <w:szCs w:val="28"/>
        </w:rPr>
        <w:t>及支挡结构</w:t>
      </w:r>
      <w:proofErr w:type="gramEnd"/>
      <w:r w:rsidRPr="003A17B8">
        <w:rPr>
          <w:rFonts w:ascii="宋体" w:eastAsia="宋体" w:hAnsi="宋体" w:cs="Times New Roman" w:hint="eastAsia"/>
          <w:sz w:val="24"/>
          <w:szCs w:val="28"/>
        </w:rPr>
        <w:t>物日常维修。</w:t>
      </w:r>
    </w:p>
    <w:p w14:paraId="42E21E1A" w14:textId="1B155542" w:rsidR="00905F94" w:rsidRPr="00905F94"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（8)</w:t>
      </w:r>
      <w:r>
        <w:rPr>
          <w:rFonts w:ascii="宋体" w:eastAsia="宋体" w:hAnsi="宋体" w:cs="Times New Roman" w:hint="eastAsia"/>
          <w:sz w:val="24"/>
          <w:szCs w:val="28"/>
        </w:rPr>
        <w:t>小型灾毁处治</w:t>
      </w:r>
      <w:r w:rsidR="00905F94" w:rsidRPr="00905F94">
        <w:rPr>
          <w:rFonts w:ascii="宋体" w:eastAsia="宋体" w:hAnsi="宋体" w:cs="Times New Roman" w:hint="eastAsia"/>
          <w:sz w:val="24"/>
          <w:szCs w:val="28"/>
        </w:rPr>
        <w:t>。</w:t>
      </w:r>
    </w:p>
    <w:p w14:paraId="77A99685" w14:textId="58B48EAA" w:rsidR="00905F94" w:rsidRPr="00905F94" w:rsidRDefault="00905F94" w:rsidP="00905F94">
      <w:pPr>
        <w:widowControl/>
        <w:spacing w:line="360" w:lineRule="auto"/>
        <w:ind w:firstLine="640"/>
        <w:jc w:val="left"/>
        <w:rPr>
          <w:rFonts w:ascii="宋体" w:eastAsia="宋体" w:hAnsi="宋体" w:cs="Times New Roman" w:hint="eastAsia"/>
          <w:sz w:val="24"/>
          <w:szCs w:val="28"/>
        </w:rPr>
      </w:pPr>
      <w:r>
        <w:rPr>
          <w:rFonts w:ascii="宋体" w:eastAsia="宋体" w:hAnsi="宋体" w:cs="Times New Roman" w:hint="eastAsia"/>
          <w:sz w:val="24"/>
          <w:szCs w:val="28"/>
        </w:rPr>
        <w:t>3</w:t>
      </w:r>
      <w:r w:rsidRPr="00905F94">
        <w:rPr>
          <w:rFonts w:ascii="宋体" w:eastAsia="宋体" w:hAnsi="宋体" w:cs="Times New Roman" w:hint="eastAsia"/>
          <w:sz w:val="24"/>
          <w:szCs w:val="28"/>
        </w:rPr>
        <w:t>.2.2路面</w:t>
      </w:r>
    </w:p>
    <w:p w14:paraId="3484E920"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（1)清除路面泥土、积沙、杂物、</w:t>
      </w:r>
    </w:p>
    <w:p w14:paraId="69F050E8"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（2)铺撒路面防冻和防滑料等。</w:t>
      </w:r>
    </w:p>
    <w:p w14:paraId="435CBDC8"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（3)疏通路面排水设施。</w:t>
      </w:r>
    </w:p>
    <w:p w14:paraId="57E971E7"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（4)沥青路面局部裂缝、坑槽、车辙、沉陷、拥包、松散和泛油等病害处治。</w:t>
      </w:r>
    </w:p>
    <w:p w14:paraId="31C3995D"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①裂缝处理：路面横向裂缝采用灌缝，灌</w:t>
      </w:r>
      <w:proofErr w:type="gramStart"/>
      <w:r w:rsidRPr="003A17B8">
        <w:rPr>
          <w:rFonts w:ascii="宋体" w:eastAsia="宋体" w:hAnsi="宋体" w:cs="Times New Roman" w:hint="eastAsia"/>
          <w:sz w:val="24"/>
          <w:szCs w:val="28"/>
        </w:rPr>
        <w:t>缝材料</w:t>
      </w:r>
      <w:proofErr w:type="gramEnd"/>
      <w:r w:rsidRPr="003A17B8">
        <w:rPr>
          <w:rFonts w:ascii="宋体" w:eastAsia="宋体" w:hAnsi="宋体" w:cs="Times New Roman" w:hint="eastAsia"/>
          <w:sz w:val="24"/>
          <w:szCs w:val="28"/>
        </w:rPr>
        <w:t>依据实际情况采用热沥青或密封胶，路面纵向裂缝采用贴缝，贴缝材料依据实际情况采用热沥青或抗裂贴。灌缝、贴缝宜在气温5℃以上施工，不得在雨天施工。对裂缝</w:t>
      </w:r>
      <w:proofErr w:type="gramStart"/>
      <w:r w:rsidRPr="003A17B8">
        <w:rPr>
          <w:rFonts w:ascii="宋体" w:eastAsia="宋体" w:hAnsi="宋体" w:cs="Times New Roman" w:hint="eastAsia"/>
          <w:sz w:val="24"/>
          <w:szCs w:val="28"/>
        </w:rPr>
        <w:t>灌填完成</w:t>
      </w:r>
      <w:proofErr w:type="gramEnd"/>
      <w:r w:rsidRPr="003A17B8">
        <w:rPr>
          <w:rFonts w:ascii="宋体" w:eastAsia="宋体" w:hAnsi="宋体" w:cs="Times New Roman" w:hint="eastAsia"/>
          <w:sz w:val="24"/>
          <w:szCs w:val="28"/>
        </w:rPr>
        <w:t>后，根据气温情况，冷却10-20min后开放交通。</w:t>
      </w:r>
    </w:p>
    <w:p w14:paraId="37DF5496"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②对路面出现网状裂缝病害，进行路面刷油处理。</w:t>
      </w:r>
    </w:p>
    <w:p w14:paraId="5FB27473" w14:textId="3365198E" w:rsidR="00905F94" w:rsidRPr="00905F94"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③坑槽</w:t>
      </w:r>
      <w:r>
        <w:rPr>
          <w:rFonts w:ascii="宋体" w:eastAsia="宋体" w:hAnsi="宋体" w:cs="Times New Roman" w:hint="eastAsia"/>
          <w:sz w:val="24"/>
          <w:szCs w:val="28"/>
        </w:rPr>
        <w:t>挖补：挖除损坏沥青混凝土面层，铺筑与原技术标准相同的沥青混凝土</w:t>
      </w:r>
      <w:r w:rsidR="00905F94" w:rsidRPr="00905F94">
        <w:rPr>
          <w:rFonts w:ascii="宋体" w:eastAsia="宋体" w:hAnsi="宋体" w:cs="Times New Roman" w:hint="eastAsia"/>
          <w:sz w:val="24"/>
          <w:szCs w:val="28"/>
        </w:rPr>
        <w:t>。</w:t>
      </w:r>
    </w:p>
    <w:p w14:paraId="5C2A3951" w14:textId="10FAB638" w:rsidR="00905F94" w:rsidRPr="00905F94" w:rsidRDefault="00905F94" w:rsidP="00905F94">
      <w:pPr>
        <w:widowControl/>
        <w:spacing w:line="360" w:lineRule="auto"/>
        <w:ind w:firstLine="640"/>
        <w:jc w:val="left"/>
        <w:rPr>
          <w:rFonts w:ascii="宋体" w:eastAsia="宋体" w:hAnsi="宋体" w:cs="Times New Roman" w:hint="eastAsia"/>
          <w:sz w:val="24"/>
          <w:szCs w:val="28"/>
        </w:rPr>
      </w:pPr>
      <w:r>
        <w:rPr>
          <w:rFonts w:ascii="宋体" w:eastAsia="宋体" w:hAnsi="宋体" w:cs="Times New Roman" w:hint="eastAsia"/>
          <w:sz w:val="24"/>
          <w:szCs w:val="28"/>
        </w:rPr>
        <w:t>3</w:t>
      </w:r>
      <w:r w:rsidRPr="00905F94">
        <w:rPr>
          <w:rFonts w:ascii="宋体" w:eastAsia="宋体" w:hAnsi="宋体" w:cs="Times New Roman" w:hint="eastAsia"/>
          <w:sz w:val="24"/>
          <w:szCs w:val="28"/>
        </w:rPr>
        <w:t>.2.3 桥梁、涵洞</w:t>
      </w:r>
    </w:p>
    <w:p w14:paraId="6D2DA14D"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（1)清除桥面泥土、积沙、杂物、散落物、积水、积雪和积冰等。</w:t>
      </w:r>
    </w:p>
    <w:p w14:paraId="0A92024F"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（2)铺撒桥面防冻和防滑料。</w:t>
      </w:r>
    </w:p>
    <w:p w14:paraId="1E6F436E"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（3)桥面系其他设施、桥梁上部结构和下部结构部件及构件保洁、除冰和除雪等。</w:t>
      </w:r>
    </w:p>
    <w:p w14:paraId="2D7A8550"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（4)疏通排水设施。</w:t>
      </w:r>
    </w:p>
    <w:p w14:paraId="50592A4C"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（5)桥面局部病害处治、桥面系其他设施日常维修或局部更换。</w:t>
      </w:r>
    </w:p>
    <w:p w14:paraId="07B89675"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（6)桥梁上部结构和下部结构局部病害处治，钢结构连接件日常维修或更换。</w:t>
      </w:r>
    </w:p>
    <w:p w14:paraId="4F70A8BF"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（7)河床铺砌、防护及调治构造物日常维修。</w:t>
      </w:r>
    </w:p>
    <w:p w14:paraId="3006819A"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（8)清除桥下和调治构造物周边漂浮物。</w:t>
      </w:r>
    </w:p>
    <w:p w14:paraId="166DEC4B" w14:textId="04A6BF19" w:rsidR="00905F94" w:rsidRPr="00905F94"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（9)疏通涵洞，洞身、洞外工程及附属设施日常维修</w:t>
      </w:r>
      <w:r w:rsidR="00905F94" w:rsidRPr="00905F94">
        <w:rPr>
          <w:rFonts w:ascii="宋体" w:eastAsia="宋体" w:hAnsi="宋体" w:cs="Times New Roman" w:hint="eastAsia"/>
          <w:sz w:val="24"/>
          <w:szCs w:val="28"/>
        </w:rPr>
        <w:t>。</w:t>
      </w:r>
    </w:p>
    <w:p w14:paraId="120EC587" w14:textId="4900DBC6" w:rsidR="00905F94" w:rsidRPr="00905F94" w:rsidRDefault="00905F94" w:rsidP="00905F94">
      <w:pPr>
        <w:widowControl/>
        <w:spacing w:line="360" w:lineRule="auto"/>
        <w:ind w:firstLine="640"/>
        <w:jc w:val="left"/>
        <w:rPr>
          <w:rFonts w:ascii="宋体" w:eastAsia="宋体" w:hAnsi="宋体" w:cs="Times New Roman" w:hint="eastAsia"/>
          <w:sz w:val="24"/>
          <w:szCs w:val="28"/>
        </w:rPr>
      </w:pPr>
      <w:r>
        <w:rPr>
          <w:rFonts w:ascii="宋体" w:eastAsia="宋体" w:hAnsi="宋体" w:cs="Times New Roman" w:hint="eastAsia"/>
          <w:sz w:val="24"/>
          <w:szCs w:val="28"/>
        </w:rPr>
        <w:t>3</w:t>
      </w:r>
      <w:r w:rsidRPr="00905F94">
        <w:rPr>
          <w:rFonts w:ascii="宋体" w:eastAsia="宋体" w:hAnsi="宋体" w:cs="Times New Roman" w:hint="eastAsia"/>
          <w:sz w:val="24"/>
          <w:szCs w:val="28"/>
        </w:rPr>
        <w:t>.2.4隧道</w:t>
      </w:r>
    </w:p>
    <w:p w14:paraId="57FC4B8F"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（1)清扫路面，清除路面泥土、积沙、杂物和散落物等。</w:t>
      </w:r>
    </w:p>
    <w:p w14:paraId="04EB99F9"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（2)清除半山洞内积水、积雪、积冰、杂物及坠落石块等。</w:t>
      </w:r>
    </w:p>
    <w:p w14:paraId="5D7EA3F2"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（3)清除洞口边仰坡危石和碎落岩土等</w:t>
      </w:r>
    </w:p>
    <w:p w14:paraId="5E64677C"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（4)洞门、侧墙、检修道、吊顶和内装饰等保洁及杂物清除。</w:t>
      </w:r>
    </w:p>
    <w:p w14:paraId="4CE2E174"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（5)疏通隧道排水设施。</w:t>
      </w:r>
    </w:p>
    <w:p w14:paraId="36EFFE13" w14:textId="77777777" w:rsidR="003A17B8" w:rsidRPr="003A17B8"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（6)路面局部病害处治。</w:t>
      </w:r>
    </w:p>
    <w:p w14:paraId="2749ADBE" w14:textId="2FF2FE10" w:rsidR="008916FE" w:rsidRDefault="003A17B8" w:rsidP="003A17B8">
      <w:pPr>
        <w:widowControl/>
        <w:spacing w:line="360" w:lineRule="auto"/>
        <w:ind w:firstLine="640"/>
        <w:jc w:val="left"/>
        <w:rPr>
          <w:rFonts w:ascii="宋体" w:eastAsia="宋体" w:hAnsi="宋体" w:cs="Times New Roman" w:hint="eastAsia"/>
          <w:sz w:val="24"/>
          <w:szCs w:val="28"/>
        </w:rPr>
      </w:pPr>
      <w:r w:rsidRPr="003A17B8">
        <w:rPr>
          <w:rFonts w:ascii="宋体" w:eastAsia="宋体" w:hAnsi="宋体" w:cs="Times New Roman" w:hint="eastAsia"/>
          <w:sz w:val="24"/>
          <w:szCs w:val="28"/>
        </w:rPr>
        <w:t>（7)洞口、洞门、衬砌、检修道、吊顶及预埋件和内装饰等日常维修。</w:t>
      </w:r>
      <w:r w:rsidR="00905F94" w:rsidRPr="00905F94">
        <w:rPr>
          <w:rFonts w:ascii="宋体" w:eastAsia="宋体" w:hAnsi="宋体" w:cs="Times New Roman" w:hint="eastAsia"/>
          <w:sz w:val="24"/>
          <w:szCs w:val="28"/>
        </w:rPr>
        <w:t>。</w:t>
      </w:r>
    </w:p>
    <w:p w14:paraId="76A3C4DA" w14:textId="77777777" w:rsidR="008916FE" w:rsidRDefault="00CD58F8">
      <w:pPr>
        <w:widowControl/>
        <w:jc w:val="left"/>
        <w:rPr>
          <w:rFonts w:asciiTheme="minorEastAsia" w:hAnsiTheme="minorEastAsia" w:cstheme="minorEastAsia" w:hint="eastAsia"/>
          <w:bCs/>
          <w:sz w:val="24"/>
          <w:szCs w:val="28"/>
        </w:rPr>
      </w:pPr>
      <w:r>
        <w:rPr>
          <w:rFonts w:asciiTheme="minorEastAsia" w:hAnsiTheme="minorEastAsia" w:cstheme="minorEastAsia"/>
          <w:bCs/>
          <w:sz w:val="24"/>
          <w:szCs w:val="28"/>
        </w:rPr>
        <w:br w:type="page"/>
      </w:r>
    </w:p>
    <w:p w14:paraId="429F9A00" w14:textId="77777777" w:rsidR="008916FE" w:rsidRDefault="00CD58F8" w:rsidP="00025004">
      <w:pPr>
        <w:spacing w:before="240" w:after="60"/>
        <w:jc w:val="center"/>
        <w:outlineLvl w:val="0"/>
        <w:rPr>
          <w:rFonts w:asciiTheme="minorEastAsia" w:hAnsiTheme="minorEastAsia" w:cstheme="minorEastAsia" w:hint="eastAsia"/>
          <w:b/>
          <w:bCs/>
          <w:sz w:val="32"/>
          <w:szCs w:val="32"/>
        </w:rPr>
      </w:pPr>
      <w:r>
        <w:rPr>
          <w:rFonts w:asciiTheme="minorEastAsia" w:hAnsiTheme="minorEastAsia" w:cstheme="minorEastAsia" w:hint="eastAsia"/>
          <w:b/>
          <w:bCs/>
          <w:sz w:val="32"/>
          <w:szCs w:val="32"/>
        </w:rPr>
        <w:t>第四章 评标办法</w:t>
      </w:r>
      <w:bookmarkEnd w:id="43"/>
    </w:p>
    <w:p w14:paraId="4FBD95CB" w14:textId="77777777" w:rsidR="008916FE" w:rsidRDefault="00CD58F8" w:rsidP="00025004">
      <w:pPr>
        <w:spacing w:before="240" w:after="60"/>
        <w:jc w:val="center"/>
        <w:outlineLvl w:val="0"/>
        <w:rPr>
          <w:rFonts w:asciiTheme="minorEastAsia" w:hAnsiTheme="minorEastAsia" w:cstheme="minorEastAsia" w:hint="eastAsia"/>
          <w:b/>
          <w:bCs/>
          <w:sz w:val="28"/>
          <w:szCs w:val="28"/>
        </w:rPr>
      </w:pPr>
      <w:bookmarkStart w:id="44" w:name="_Toc32421"/>
      <w:r>
        <w:rPr>
          <w:rFonts w:asciiTheme="minorEastAsia" w:hAnsiTheme="minorEastAsia" w:cstheme="minorEastAsia" w:hint="eastAsia"/>
          <w:b/>
          <w:bCs/>
          <w:sz w:val="28"/>
          <w:szCs w:val="28"/>
        </w:rPr>
        <w:t>评标办法前附表</w:t>
      </w:r>
      <w:bookmarkEnd w:id="44"/>
    </w:p>
    <w:p w14:paraId="787B06CC" w14:textId="77777777" w:rsidR="008916FE" w:rsidRDefault="00CD58F8" w:rsidP="00025004">
      <w:pPr>
        <w:spacing w:afterLines="100" w:after="240"/>
        <w:jc w:val="center"/>
        <w:rPr>
          <w:rFonts w:ascii="宋体" w:eastAsia="宋体" w:hAnsi="宋体" w:cs="Times New Roman" w:hint="eastAsia"/>
          <w:b/>
          <w:bCs/>
          <w:kern w:val="0"/>
          <w:sz w:val="24"/>
          <w:szCs w:val="24"/>
        </w:rPr>
      </w:pPr>
      <w:r>
        <w:rPr>
          <w:rFonts w:ascii="宋体" w:eastAsia="宋体" w:hAnsi="宋体" w:cs="Times New Roman" w:hint="eastAsia"/>
          <w:b/>
          <w:bCs/>
          <w:kern w:val="0"/>
          <w:sz w:val="24"/>
          <w:szCs w:val="24"/>
        </w:rPr>
        <w:t>1、初步评审表</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463"/>
        <w:gridCol w:w="1984"/>
        <w:gridCol w:w="6852"/>
      </w:tblGrid>
      <w:tr w:rsidR="008916FE" w:rsidRPr="00B75F0D" w14:paraId="383EBBCB" w14:textId="77777777" w:rsidTr="00025004">
        <w:trPr>
          <w:trHeight w:val="543"/>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14:paraId="1AB97CEB" w14:textId="77777777" w:rsidR="008916FE" w:rsidRPr="00B75F0D" w:rsidRDefault="00CD58F8" w:rsidP="00025004">
            <w:pPr>
              <w:spacing w:line="300" w:lineRule="exact"/>
              <w:jc w:val="center"/>
              <w:rPr>
                <w:rFonts w:asciiTheme="minorEastAsia" w:hAnsiTheme="minorEastAsia" w:cs="Courier New" w:hint="eastAsia"/>
                <w:szCs w:val="21"/>
              </w:rPr>
            </w:pPr>
            <w:r w:rsidRPr="00B75F0D">
              <w:rPr>
                <w:rFonts w:asciiTheme="minorEastAsia" w:hAnsiTheme="minorEastAsia" w:cs="Courier New" w:hint="eastAsia"/>
                <w:szCs w:val="21"/>
              </w:rPr>
              <w:t>条款号</w:t>
            </w:r>
          </w:p>
        </w:tc>
        <w:tc>
          <w:tcPr>
            <w:tcW w:w="1984" w:type="dxa"/>
            <w:tcBorders>
              <w:top w:val="single" w:sz="4" w:space="0" w:color="auto"/>
              <w:left w:val="nil"/>
              <w:bottom w:val="single" w:sz="4" w:space="0" w:color="auto"/>
              <w:right w:val="single" w:sz="4" w:space="0" w:color="auto"/>
            </w:tcBorders>
            <w:vAlign w:val="center"/>
          </w:tcPr>
          <w:p w14:paraId="584C4C63" w14:textId="77777777" w:rsidR="008916FE" w:rsidRPr="00B75F0D" w:rsidRDefault="00CD58F8" w:rsidP="00025004">
            <w:pPr>
              <w:spacing w:line="300" w:lineRule="exact"/>
              <w:ind w:firstLineChars="25" w:firstLine="53"/>
              <w:jc w:val="center"/>
              <w:rPr>
                <w:rFonts w:asciiTheme="minorEastAsia" w:hAnsiTheme="minorEastAsia" w:cs="Courier New" w:hint="eastAsia"/>
                <w:szCs w:val="21"/>
              </w:rPr>
            </w:pPr>
            <w:r w:rsidRPr="00B75F0D">
              <w:rPr>
                <w:rFonts w:asciiTheme="minorEastAsia" w:hAnsiTheme="minorEastAsia" w:cs="Courier New" w:hint="eastAsia"/>
                <w:szCs w:val="21"/>
              </w:rPr>
              <w:t>评审因素</w:t>
            </w:r>
          </w:p>
        </w:tc>
        <w:tc>
          <w:tcPr>
            <w:tcW w:w="6852" w:type="dxa"/>
            <w:tcBorders>
              <w:top w:val="single" w:sz="4" w:space="0" w:color="auto"/>
              <w:left w:val="nil"/>
              <w:bottom w:val="single" w:sz="4" w:space="0" w:color="auto"/>
              <w:right w:val="single" w:sz="4" w:space="0" w:color="auto"/>
            </w:tcBorders>
            <w:vAlign w:val="center"/>
          </w:tcPr>
          <w:p w14:paraId="3976B5EA" w14:textId="77777777" w:rsidR="008916FE" w:rsidRPr="00B75F0D" w:rsidRDefault="00CD58F8" w:rsidP="00025004">
            <w:pPr>
              <w:spacing w:line="300" w:lineRule="exact"/>
              <w:ind w:firstLineChars="800" w:firstLine="1680"/>
              <w:rPr>
                <w:rFonts w:asciiTheme="minorEastAsia" w:hAnsiTheme="minorEastAsia" w:cs="Courier New" w:hint="eastAsia"/>
                <w:szCs w:val="21"/>
              </w:rPr>
            </w:pPr>
            <w:r w:rsidRPr="00B75F0D">
              <w:rPr>
                <w:rFonts w:asciiTheme="minorEastAsia" w:hAnsiTheme="minorEastAsia" w:cs="Courier New" w:hint="eastAsia"/>
                <w:szCs w:val="21"/>
              </w:rPr>
              <w:t>评审标准</w:t>
            </w:r>
          </w:p>
        </w:tc>
      </w:tr>
      <w:tr w:rsidR="008916FE" w:rsidRPr="00B75F0D" w14:paraId="5A014C91" w14:textId="77777777" w:rsidTr="00025004">
        <w:trPr>
          <w:trHeight w:val="643"/>
          <w:jc w:val="center"/>
        </w:trPr>
        <w:tc>
          <w:tcPr>
            <w:tcW w:w="613" w:type="dxa"/>
            <w:vMerge w:val="restart"/>
            <w:tcBorders>
              <w:top w:val="nil"/>
              <w:left w:val="single" w:sz="4" w:space="0" w:color="auto"/>
              <w:right w:val="single" w:sz="4" w:space="0" w:color="auto"/>
            </w:tcBorders>
            <w:vAlign w:val="center"/>
          </w:tcPr>
          <w:p w14:paraId="71697A4F" w14:textId="77777777" w:rsidR="008916FE" w:rsidRPr="00B75F0D" w:rsidRDefault="00CD58F8" w:rsidP="00025004">
            <w:pPr>
              <w:spacing w:line="300" w:lineRule="exact"/>
              <w:rPr>
                <w:rFonts w:asciiTheme="minorEastAsia" w:hAnsiTheme="minorEastAsia" w:cs="Courier New" w:hint="eastAsia"/>
                <w:szCs w:val="21"/>
              </w:rPr>
            </w:pPr>
            <w:r w:rsidRPr="00B75F0D">
              <w:rPr>
                <w:rFonts w:asciiTheme="minorEastAsia" w:hAnsiTheme="minorEastAsia" w:cs="Courier New" w:hint="eastAsia"/>
                <w:szCs w:val="21"/>
              </w:rPr>
              <w:t>1.1</w:t>
            </w:r>
          </w:p>
        </w:tc>
        <w:tc>
          <w:tcPr>
            <w:tcW w:w="463" w:type="dxa"/>
            <w:vMerge w:val="restart"/>
            <w:tcBorders>
              <w:top w:val="nil"/>
              <w:left w:val="nil"/>
              <w:bottom w:val="single" w:sz="4" w:space="0" w:color="auto"/>
              <w:right w:val="single" w:sz="4" w:space="0" w:color="auto"/>
            </w:tcBorders>
            <w:vAlign w:val="center"/>
          </w:tcPr>
          <w:p w14:paraId="23E9C1CC" w14:textId="77777777" w:rsidR="008916FE" w:rsidRPr="00B75F0D" w:rsidRDefault="00CD58F8" w:rsidP="00025004">
            <w:pPr>
              <w:spacing w:line="300" w:lineRule="exact"/>
              <w:jc w:val="left"/>
              <w:rPr>
                <w:rFonts w:asciiTheme="minorEastAsia" w:hAnsiTheme="minorEastAsia" w:cs="Courier New" w:hint="eastAsia"/>
                <w:szCs w:val="21"/>
              </w:rPr>
            </w:pPr>
            <w:r w:rsidRPr="00B75F0D">
              <w:rPr>
                <w:rFonts w:asciiTheme="minorEastAsia" w:hAnsiTheme="minorEastAsia" w:cs="Courier New" w:hint="eastAsia"/>
                <w:szCs w:val="21"/>
              </w:rPr>
              <w:t>形式评审标准</w:t>
            </w:r>
          </w:p>
        </w:tc>
        <w:tc>
          <w:tcPr>
            <w:tcW w:w="1984" w:type="dxa"/>
            <w:tcBorders>
              <w:top w:val="single" w:sz="4" w:space="0" w:color="auto"/>
              <w:left w:val="nil"/>
              <w:bottom w:val="single" w:sz="4" w:space="0" w:color="auto"/>
              <w:right w:val="single" w:sz="4" w:space="0" w:color="auto"/>
            </w:tcBorders>
            <w:vAlign w:val="center"/>
          </w:tcPr>
          <w:p w14:paraId="0A744115" w14:textId="77777777" w:rsidR="008916FE" w:rsidRPr="00B75F0D" w:rsidRDefault="00CD58F8" w:rsidP="00025004">
            <w:pPr>
              <w:spacing w:line="300" w:lineRule="exact"/>
              <w:rPr>
                <w:rFonts w:asciiTheme="minorEastAsia" w:hAnsiTheme="minorEastAsia" w:cs="Courier New" w:hint="eastAsia"/>
                <w:szCs w:val="21"/>
              </w:rPr>
            </w:pPr>
            <w:r w:rsidRPr="00B75F0D">
              <w:rPr>
                <w:rFonts w:asciiTheme="minorEastAsia" w:hAnsiTheme="minorEastAsia" w:cs="Courier New" w:hint="eastAsia"/>
                <w:szCs w:val="21"/>
              </w:rPr>
              <w:t>投标人名称</w:t>
            </w:r>
          </w:p>
        </w:tc>
        <w:tc>
          <w:tcPr>
            <w:tcW w:w="6852" w:type="dxa"/>
            <w:tcBorders>
              <w:top w:val="single" w:sz="4" w:space="0" w:color="auto"/>
              <w:left w:val="nil"/>
              <w:bottom w:val="single" w:sz="4" w:space="0" w:color="auto"/>
              <w:right w:val="single" w:sz="4" w:space="0" w:color="auto"/>
            </w:tcBorders>
            <w:vAlign w:val="center"/>
          </w:tcPr>
          <w:p w14:paraId="5B3F4CCA" w14:textId="77777777" w:rsidR="008916FE" w:rsidRPr="00B75F0D" w:rsidRDefault="00CD58F8" w:rsidP="00025004">
            <w:pPr>
              <w:spacing w:line="300" w:lineRule="exact"/>
              <w:rPr>
                <w:rFonts w:asciiTheme="minorEastAsia" w:hAnsiTheme="minorEastAsia" w:cs="Courier New" w:hint="eastAsia"/>
                <w:szCs w:val="21"/>
              </w:rPr>
            </w:pPr>
            <w:r w:rsidRPr="00B75F0D">
              <w:rPr>
                <w:rFonts w:asciiTheme="minorEastAsia" w:hAnsiTheme="minorEastAsia" w:cs="Courier New" w:hint="eastAsia"/>
                <w:szCs w:val="21"/>
              </w:rPr>
              <w:t>与营业执照一致</w:t>
            </w:r>
          </w:p>
        </w:tc>
      </w:tr>
      <w:tr w:rsidR="008916FE" w:rsidRPr="00B75F0D" w14:paraId="2478E972" w14:textId="77777777" w:rsidTr="00025004">
        <w:trPr>
          <w:trHeight w:val="537"/>
          <w:jc w:val="center"/>
        </w:trPr>
        <w:tc>
          <w:tcPr>
            <w:tcW w:w="613" w:type="dxa"/>
            <w:vMerge/>
            <w:tcBorders>
              <w:left w:val="single" w:sz="4" w:space="0" w:color="auto"/>
              <w:right w:val="single" w:sz="4" w:space="0" w:color="auto"/>
            </w:tcBorders>
            <w:vAlign w:val="center"/>
          </w:tcPr>
          <w:p w14:paraId="6F09CED6" w14:textId="77777777" w:rsidR="008916FE" w:rsidRPr="00B75F0D" w:rsidRDefault="008916FE" w:rsidP="00025004">
            <w:pPr>
              <w:spacing w:line="300" w:lineRule="exact"/>
              <w:jc w:val="center"/>
              <w:rPr>
                <w:rFonts w:asciiTheme="minorEastAsia" w:hAnsiTheme="minorEastAsia" w:cs="宋体" w:hint="eastAsia"/>
                <w:szCs w:val="21"/>
              </w:rPr>
            </w:pPr>
          </w:p>
        </w:tc>
        <w:tc>
          <w:tcPr>
            <w:tcW w:w="463" w:type="dxa"/>
            <w:vMerge/>
            <w:tcBorders>
              <w:top w:val="nil"/>
              <w:left w:val="nil"/>
              <w:bottom w:val="single" w:sz="4" w:space="0" w:color="auto"/>
              <w:right w:val="single" w:sz="4" w:space="0" w:color="auto"/>
            </w:tcBorders>
            <w:vAlign w:val="center"/>
          </w:tcPr>
          <w:p w14:paraId="3D4F00FA" w14:textId="77777777" w:rsidR="008916FE" w:rsidRPr="00B75F0D" w:rsidRDefault="008916FE" w:rsidP="00025004">
            <w:pPr>
              <w:widowControl/>
              <w:spacing w:line="300" w:lineRule="exact"/>
              <w:jc w:val="center"/>
              <w:rPr>
                <w:rFonts w:asciiTheme="minorEastAsia" w:hAnsiTheme="minorEastAsia" w:cs="宋体" w:hint="eastAsia"/>
                <w:szCs w:val="21"/>
              </w:rPr>
            </w:pPr>
          </w:p>
        </w:tc>
        <w:tc>
          <w:tcPr>
            <w:tcW w:w="1984" w:type="dxa"/>
            <w:tcBorders>
              <w:top w:val="single" w:sz="4" w:space="0" w:color="auto"/>
              <w:left w:val="nil"/>
              <w:bottom w:val="single" w:sz="4" w:space="0" w:color="auto"/>
              <w:right w:val="single" w:sz="4" w:space="0" w:color="auto"/>
            </w:tcBorders>
            <w:vAlign w:val="center"/>
          </w:tcPr>
          <w:p w14:paraId="48E0C4F3" w14:textId="77777777" w:rsidR="008916FE" w:rsidRPr="00B75F0D" w:rsidRDefault="00CD58F8" w:rsidP="00025004">
            <w:pPr>
              <w:spacing w:line="300" w:lineRule="exact"/>
              <w:rPr>
                <w:rFonts w:asciiTheme="minorEastAsia" w:hAnsiTheme="minorEastAsia" w:cs="Courier New" w:hint="eastAsia"/>
                <w:szCs w:val="21"/>
              </w:rPr>
            </w:pPr>
            <w:r w:rsidRPr="00B75F0D">
              <w:rPr>
                <w:rFonts w:asciiTheme="minorEastAsia" w:hAnsiTheme="minorEastAsia" w:cs="Courier New" w:hint="eastAsia"/>
                <w:szCs w:val="21"/>
              </w:rPr>
              <w:t>签字盖章</w:t>
            </w:r>
          </w:p>
        </w:tc>
        <w:tc>
          <w:tcPr>
            <w:tcW w:w="6852" w:type="dxa"/>
            <w:tcBorders>
              <w:top w:val="single" w:sz="4" w:space="0" w:color="auto"/>
              <w:left w:val="nil"/>
              <w:bottom w:val="single" w:sz="4" w:space="0" w:color="auto"/>
              <w:right w:val="single" w:sz="4" w:space="0" w:color="auto"/>
            </w:tcBorders>
            <w:vAlign w:val="center"/>
          </w:tcPr>
          <w:p w14:paraId="144A3F39" w14:textId="77777777" w:rsidR="008916FE" w:rsidRPr="00B75F0D" w:rsidRDefault="00CD58F8" w:rsidP="00025004">
            <w:pPr>
              <w:spacing w:line="300" w:lineRule="exact"/>
              <w:rPr>
                <w:rFonts w:asciiTheme="minorEastAsia" w:hAnsiTheme="minorEastAsia" w:cs="Courier New" w:hint="eastAsia"/>
                <w:szCs w:val="21"/>
              </w:rPr>
            </w:pPr>
            <w:r w:rsidRPr="00B75F0D">
              <w:rPr>
                <w:rFonts w:asciiTheme="minorEastAsia" w:hAnsiTheme="minorEastAsia" w:cs="Courier New" w:hint="eastAsia"/>
                <w:szCs w:val="21"/>
              </w:rPr>
              <w:t>有法定代表人或其委托代理人签字或盖章并加盖单位公章</w:t>
            </w:r>
          </w:p>
        </w:tc>
      </w:tr>
      <w:tr w:rsidR="008916FE" w:rsidRPr="00B75F0D" w14:paraId="57A7A917" w14:textId="77777777" w:rsidTr="00025004">
        <w:trPr>
          <w:trHeight w:val="858"/>
          <w:jc w:val="center"/>
        </w:trPr>
        <w:tc>
          <w:tcPr>
            <w:tcW w:w="613" w:type="dxa"/>
            <w:vMerge/>
            <w:tcBorders>
              <w:left w:val="single" w:sz="4" w:space="0" w:color="auto"/>
              <w:right w:val="single" w:sz="4" w:space="0" w:color="auto"/>
            </w:tcBorders>
            <w:vAlign w:val="center"/>
          </w:tcPr>
          <w:p w14:paraId="7441EBE6" w14:textId="77777777" w:rsidR="008916FE" w:rsidRPr="00B75F0D" w:rsidRDefault="008916FE" w:rsidP="00025004">
            <w:pPr>
              <w:spacing w:line="300" w:lineRule="exact"/>
              <w:jc w:val="center"/>
              <w:rPr>
                <w:rFonts w:asciiTheme="minorEastAsia" w:hAnsiTheme="minorEastAsia" w:cs="宋体" w:hint="eastAsia"/>
                <w:szCs w:val="21"/>
              </w:rPr>
            </w:pPr>
          </w:p>
        </w:tc>
        <w:tc>
          <w:tcPr>
            <w:tcW w:w="463" w:type="dxa"/>
            <w:vMerge/>
            <w:tcBorders>
              <w:top w:val="nil"/>
              <w:left w:val="nil"/>
              <w:bottom w:val="single" w:sz="4" w:space="0" w:color="auto"/>
              <w:right w:val="single" w:sz="4" w:space="0" w:color="auto"/>
            </w:tcBorders>
            <w:vAlign w:val="center"/>
          </w:tcPr>
          <w:p w14:paraId="0C65295A" w14:textId="77777777" w:rsidR="008916FE" w:rsidRPr="00B75F0D" w:rsidRDefault="008916FE" w:rsidP="00025004">
            <w:pPr>
              <w:widowControl/>
              <w:spacing w:line="300" w:lineRule="exact"/>
              <w:jc w:val="center"/>
              <w:rPr>
                <w:rFonts w:asciiTheme="minorEastAsia" w:hAnsiTheme="minorEastAsia" w:cs="宋体" w:hint="eastAsia"/>
                <w:szCs w:val="21"/>
              </w:rPr>
            </w:pPr>
          </w:p>
        </w:tc>
        <w:tc>
          <w:tcPr>
            <w:tcW w:w="1984" w:type="dxa"/>
            <w:tcBorders>
              <w:top w:val="single" w:sz="4" w:space="0" w:color="auto"/>
              <w:left w:val="nil"/>
              <w:bottom w:val="single" w:sz="4" w:space="0" w:color="auto"/>
              <w:right w:val="single" w:sz="4" w:space="0" w:color="auto"/>
            </w:tcBorders>
            <w:vAlign w:val="center"/>
          </w:tcPr>
          <w:p w14:paraId="6C98B230" w14:textId="77777777" w:rsidR="008916FE" w:rsidRPr="00B75F0D" w:rsidRDefault="00CD58F8" w:rsidP="00025004">
            <w:pPr>
              <w:spacing w:line="300" w:lineRule="exact"/>
              <w:rPr>
                <w:rFonts w:asciiTheme="minorEastAsia" w:hAnsiTheme="minorEastAsia" w:cs="Courier New" w:hint="eastAsia"/>
                <w:szCs w:val="21"/>
              </w:rPr>
            </w:pPr>
            <w:r w:rsidRPr="00B75F0D">
              <w:rPr>
                <w:rFonts w:asciiTheme="minorEastAsia" w:hAnsiTheme="minorEastAsia" w:cs="Courier New" w:hint="eastAsia"/>
                <w:szCs w:val="21"/>
              </w:rPr>
              <w:t>报价唯一</w:t>
            </w:r>
          </w:p>
        </w:tc>
        <w:tc>
          <w:tcPr>
            <w:tcW w:w="6852" w:type="dxa"/>
            <w:tcBorders>
              <w:top w:val="single" w:sz="4" w:space="0" w:color="auto"/>
              <w:left w:val="nil"/>
              <w:bottom w:val="single" w:sz="4" w:space="0" w:color="auto"/>
              <w:right w:val="single" w:sz="4" w:space="0" w:color="auto"/>
            </w:tcBorders>
            <w:vAlign w:val="center"/>
          </w:tcPr>
          <w:p w14:paraId="12B46CD4" w14:textId="77777777" w:rsidR="008916FE" w:rsidRPr="00B75F0D" w:rsidRDefault="00CD58F8" w:rsidP="00025004">
            <w:pPr>
              <w:spacing w:line="300" w:lineRule="exact"/>
              <w:rPr>
                <w:rFonts w:asciiTheme="minorEastAsia" w:hAnsiTheme="minorEastAsia" w:cs="Courier New" w:hint="eastAsia"/>
                <w:szCs w:val="21"/>
              </w:rPr>
            </w:pPr>
            <w:r w:rsidRPr="00B75F0D">
              <w:rPr>
                <w:rFonts w:asciiTheme="minorEastAsia" w:hAnsiTheme="minorEastAsia" w:cs="Courier New" w:hint="eastAsia"/>
                <w:szCs w:val="21"/>
              </w:rPr>
              <w:t>只能有一个有效报价，且不超过控制价</w:t>
            </w:r>
          </w:p>
        </w:tc>
      </w:tr>
      <w:tr w:rsidR="008916FE" w:rsidRPr="00B75F0D" w14:paraId="7A3F976D" w14:textId="77777777" w:rsidTr="00025004">
        <w:trPr>
          <w:trHeight w:val="539"/>
          <w:jc w:val="center"/>
        </w:trPr>
        <w:tc>
          <w:tcPr>
            <w:tcW w:w="613" w:type="dxa"/>
            <w:vMerge w:val="restart"/>
            <w:tcBorders>
              <w:left w:val="single" w:sz="4" w:space="0" w:color="auto"/>
              <w:right w:val="single" w:sz="4" w:space="0" w:color="auto"/>
            </w:tcBorders>
            <w:vAlign w:val="center"/>
          </w:tcPr>
          <w:p w14:paraId="161D1319" w14:textId="77777777" w:rsidR="008916FE" w:rsidRPr="00B75F0D" w:rsidRDefault="00CD58F8" w:rsidP="00025004">
            <w:pPr>
              <w:spacing w:line="300" w:lineRule="exact"/>
              <w:rPr>
                <w:rFonts w:asciiTheme="minorEastAsia" w:hAnsiTheme="minorEastAsia" w:cs="Courier New" w:hint="eastAsia"/>
                <w:szCs w:val="21"/>
              </w:rPr>
            </w:pPr>
            <w:r w:rsidRPr="00B75F0D">
              <w:rPr>
                <w:rFonts w:asciiTheme="minorEastAsia" w:hAnsiTheme="minorEastAsia" w:cs="Courier New" w:hint="eastAsia"/>
                <w:szCs w:val="21"/>
              </w:rPr>
              <w:t>1.2</w:t>
            </w:r>
          </w:p>
        </w:tc>
        <w:tc>
          <w:tcPr>
            <w:tcW w:w="463" w:type="dxa"/>
            <w:vMerge w:val="restart"/>
            <w:tcBorders>
              <w:top w:val="nil"/>
              <w:left w:val="nil"/>
              <w:right w:val="single" w:sz="4" w:space="0" w:color="auto"/>
            </w:tcBorders>
            <w:vAlign w:val="center"/>
          </w:tcPr>
          <w:p w14:paraId="1814B691" w14:textId="77777777" w:rsidR="008916FE" w:rsidRPr="00B75F0D" w:rsidRDefault="00CD58F8" w:rsidP="00025004">
            <w:pPr>
              <w:spacing w:line="300" w:lineRule="exact"/>
              <w:jc w:val="left"/>
              <w:rPr>
                <w:rFonts w:asciiTheme="minorEastAsia" w:hAnsiTheme="minorEastAsia" w:cs="Courier New" w:hint="eastAsia"/>
                <w:szCs w:val="21"/>
              </w:rPr>
            </w:pPr>
            <w:r w:rsidRPr="00B75F0D">
              <w:rPr>
                <w:rFonts w:asciiTheme="minorEastAsia" w:hAnsiTheme="minorEastAsia" w:cs="Courier New" w:hint="eastAsia"/>
                <w:szCs w:val="21"/>
              </w:rPr>
              <w:t>资格评审标准</w:t>
            </w:r>
          </w:p>
        </w:tc>
        <w:tc>
          <w:tcPr>
            <w:tcW w:w="1984" w:type="dxa"/>
            <w:tcBorders>
              <w:top w:val="single" w:sz="4" w:space="0" w:color="auto"/>
              <w:left w:val="nil"/>
              <w:bottom w:val="single" w:sz="4" w:space="0" w:color="auto"/>
              <w:right w:val="single" w:sz="4" w:space="0" w:color="auto"/>
            </w:tcBorders>
            <w:vAlign w:val="center"/>
          </w:tcPr>
          <w:p w14:paraId="67391130" w14:textId="77777777" w:rsidR="008916FE" w:rsidRPr="00B75F0D" w:rsidRDefault="00CD58F8" w:rsidP="00025004">
            <w:pPr>
              <w:spacing w:line="300" w:lineRule="exact"/>
              <w:jc w:val="left"/>
              <w:rPr>
                <w:rFonts w:asciiTheme="minorEastAsia" w:hAnsiTheme="minorEastAsia" w:cs="Times New Roman" w:hint="eastAsia"/>
                <w:szCs w:val="21"/>
              </w:rPr>
            </w:pPr>
            <w:r w:rsidRPr="00B75F0D">
              <w:rPr>
                <w:rFonts w:asciiTheme="minorEastAsia" w:hAnsiTheme="minorEastAsia" w:cs="Times New Roman" w:hint="eastAsia"/>
                <w:szCs w:val="21"/>
              </w:rPr>
              <w:t>营业执照或事业单位法人证书</w:t>
            </w:r>
          </w:p>
        </w:tc>
        <w:tc>
          <w:tcPr>
            <w:tcW w:w="6852" w:type="dxa"/>
            <w:tcBorders>
              <w:top w:val="single" w:sz="4" w:space="0" w:color="auto"/>
              <w:left w:val="nil"/>
              <w:bottom w:val="single" w:sz="4" w:space="0" w:color="auto"/>
              <w:right w:val="single" w:sz="4" w:space="0" w:color="auto"/>
            </w:tcBorders>
            <w:vAlign w:val="center"/>
          </w:tcPr>
          <w:p w14:paraId="069BF14A" w14:textId="69676BE6" w:rsidR="008916FE" w:rsidRPr="00B75F0D" w:rsidRDefault="00B75F0D" w:rsidP="00025004">
            <w:pPr>
              <w:adjustRightInd w:val="0"/>
              <w:spacing w:line="300" w:lineRule="exact"/>
              <w:jc w:val="left"/>
              <w:textAlignment w:val="baseline"/>
              <w:rPr>
                <w:rFonts w:asciiTheme="minorEastAsia" w:hAnsiTheme="minorEastAsia" w:cs="宋体" w:hint="eastAsia"/>
                <w:szCs w:val="21"/>
              </w:rPr>
            </w:pPr>
            <w:r w:rsidRPr="00B75F0D">
              <w:rPr>
                <w:rFonts w:asciiTheme="minorEastAsia" w:hAnsiTheme="minorEastAsia" w:cs="宋体" w:hint="eastAsia"/>
                <w:szCs w:val="21"/>
              </w:rPr>
              <w:t>投标人须具有独立法人资格，具有有效的营业执照</w:t>
            </w:r>
          </w:p>
        </w:tc>
      </w:tr>
      <w:tr w:rsidR="008916FE" w:rsidRPr="00B75F0D" w14:paraId="5FEE6D3B" w14:textId="77777777" w:rsidTr="00025004">
        <w:trPr>
          <w:trHeight w:val="555"/>
          <w:jc w:val="center"/>
        </w:trPr>
        <w:tc>
          <w:tcPr>
            <w:tcW w:w="613" w:type="dxa"/>
            <w:vMerge/>
            <w:tcBorders>
              <w:left w:val="single" w:sz="4" w:space="0" w:color="auto"/>
              <w:right w:val="single" w:sz="4" w:space="0" w:color="auto"/>
            </w:tcBorders>
            <w:vAlign w:val="center"/>
          </w:tcPr>
          <w:p w14:paraId="17B2C9A4" w14:textId="77777777" w:rsidR="008916FE" w:rsidRPr="00B75F0D" w:rsidRDefault="008916FE" w:rsidP="00025004">
            <w:pPr>
              <w:spacing w:line="300" w:lineRule="exact"/>
              <w:jc w:val="center"/>
              <w:rPr>
                <w:rFonts w:asciiTheme="minorEastAsia" w:hAnsiTheme="minorEastAsia" w:cs="宋体" w:hint="eastAsia"/>
                <w:szCs w:val="21"/>
              </w:rPr>
            </w:pPr>
          </w:p>
        </w:tc>
        <w:tc>
          <w:tcPr>
            <w:tcW w:w="463" w:type="dxa"/>
            <w:vMerge/>
            <w:tcBorders>
              <w:left w:val="nil"/>
              <w:right w:val="single" w:sz="4" w:space="0" w:color="auto"/>
            </w:tcBorders>
            <w:vAlign w:val="center"/>
          </w:tcPr>
          <w:p w14:paraId="7F047BE8" w14:textId="77777777" w:rsidR="008916FE" w:rsidRPr="00B75F0D" w:rsidRDefault="008916FE" w:rsidP="00025004">
            <w:pPr>
              <w:spacing w:line="300" w:lineRule="exact"/>
              <w:jc w:val="center"/>
              <w:rPr>
                <w:rFonts w:asciiTheme="minorEastAsia" w:hAnsiTheme="minorEastAsia" w:cs="宋体" w:hint="eastAsia"/>
                <w:szCs w:val="21"/>
              </w:rPr>
            </w:pPr>
          </w:p>
        </w:tc>
        <w:tc>
          <w:tcPr>
            <w:tcW w:w="1984" w:type="dxa"/>
            <w:tcBorders>
              <w:top w:val="single" w:sz="4" w:space="0" w:color="auto"/>
              <w:left w:val="nil"/>
              <w:bottom w:val="single" w:sz="4" w:space="0" w:color="auto"/>
              <w:right w:val="single" w:sz="4" w:space="0" w:color="auto"/>
            </w:tcBorders>
            <w:vAlign w:val="center"/>
          </w:tcPr>
          <w:p w14:paraId="500B4264" w14:textId="77777777" w:rsidR="008916FE" w:rsidRPr="00B75F0D" w:rsidRDefault="00CD58F8" w:rsidP="00025004">
            <w:pPr>
              <w:spacing w:line="300" w:lineRule="exact"/>
              <w:jc w:val="left"/>
              <w:rPr>
                <w:rFonts w:asciiTheme="minorEastAsia" w:hAnsiTheme="minorEastAsia" w:cs="Times New Roman" w:hint="eastAsia"/>
                <w:szCs w:val="21"/>
              </w:rPr>
            </w:pPr>
            <w:r w:rsidRPr="00B75F0D">
              <w:rPr>
                <w:rFonts w:asciiTheme="minorEastAsia" w:hAnsiTheme="minorEastAsia" w:cs="Times New Roman" w:hint="eastAsia"/>
                <w:szCs w:val="21"/>
              </w:rPr>
              <w:t>资质证书</w:t>
            </w:r>
          </w:p>
        </w:tc>
        <w:tc>
          <w:tcPr>
            <w:tcW w:w="6852" w:type="dxa"/>
            <w:tcBorders>
              <w:top w:val="single" w:sz="4" w:space="0" w:color="auto"/>
              <w:left w:val="nil"/>
              <w:bottom w:val="single" w:sz="4" w:space="0" w:color="auto"/>
              <w:right w:val="single" w:sz="4" w:space="0" w:color="auto"/>
            </w:tcBorders>
            <w:vAlign w:val="center"/>
          </w:tcPr>
          <w:p w14:paraId="0EA1B984" w14:textId="3B5C316D" w:rsidR="008916FE" w:rsidRPr="00B75F0D" w:rsidRDefault="00B75F0D" w:rsidP="00025004">
            <w:pPr>
              <w:spacing w:line="300" w:lineRule="exact"/>
              <w:rPr>
                <w:rFonts w:asciiTheme="minorEastAsia" w:hAnsiTheme="minorEastAsia" w:cs="宋体" w:hint="eastAsia"/>
                <w:szCs w:val="21"/>
              </w:rPr>
            </w:pPr>
            <w:r w:rsidRPr="00B75F0D">
              <w:rPr>
                <w:rFonts w:asciiTheme="minorEastAsia" w:hAnsiTheme="minorEastAsia" w:cs="宋体" w:hint="eastAsia"/>
                <w:szCs w:val="21"/>
              </w:rPr>
              <w:t>须具有</w:t>
            </w:r>
            <w:r w:rsidR="00575C7B">
              <w:rPr>
                <w:rFonts w:asciiTheme="minorEastAsia" w:hAnsiTheme="minorEastAsia" w:cs="宋体" w:hint="eastAsia"/>
                <w:szCs w:val="21"/>
              </w:rPr>
              <w:t>交通运输部门</w:t>
            </w:r>
            <w:r w:rsidRPr="00B75F0D">
              <w:rPr>
                <w:rFonts w:asciiTheme="minorEastAsia" w:hAnsiTheme="minorEastAsia" w:cs="宋体" w:hint="eastAsia"/>
                <w:szCs w:val="21"/>
              </w:rPr>
              <w:t>颁发的公路养护乙级及以上资质，并在人员、设备、资金等方面具有相应的施工能力。</w:t>
            </w:r>
          </w:p>
        </w:tc>
      </w:tr>
      <w:tr w:rsidR="008916FE" w:rsidRPr="00B75F0D" w14:paraId="41DBB06A" w14:textId="77777777" w:rsidTr="00025004">
        <w:trPr>
          <w:trHeight w:val="810"/>
          <w:jc w:val="center"/>
        </w:trPr>
        <w:tc>
          <w:tcPr>
            <w:tcW w:w="613" w:type="dxa"/>
            <w:vMerge/>
            <w:tcBorders>
              <w:left w:val="single" w:sz="4" w:space="0" w:color="auto"/>
              <w:right w:val="single" w:sz="4" w:space="0" w:color="auto"/>
            </w:tcBorders>
            <w:vAlign w:val="center"/>
          </w:tcPr>
          <w:p w14:paraId="3B9ADE9D" w14:textId="77777777" w:rsidR="008916FE" w:rsidRPr="00B75F0D" w:rsidRDefault="008916FE" w:rsidP="00025004">
            <w:pPr>
              <w:spacing w:line="300" w:lineRule="exact"/>
              <w:jc w:val="center"/>
              <w:rPr>
                <w:rFonts w:asciiTheme="minorEastAsia" w:hAnsiTheme="minorEastAsia" w:cs="宋体" w:hint="eastAsia"/>
                <w:szCs w:val="21"/>
              </w:rPr>
            </w:pPr>
          </w:p>
        </w:tc>
        <w:tc>
          <w:tcPr>
            <w:tcW w:w="463" w:type="dxa"/>
            <w:vMerge/>
            <w:tcBorders>
              <w:left w:val="nil"/>
              <w:right w:val="single" w:sz="4" w:space="0" w:color="auto"/>
            </w:tcBorders>
            <w:vAlign w:val="center"/>
          </w:tcPr>
          <w:p w14:paraId="05B19ABA" w14:textId="77777777" w:rsidR="008916FE" w:rsidRPr="00B75F0D" w:rsidRDefault="008916FE" w:rsidP="00025004">
            <w:pPr>
              <w:widowControl/>
              <w:spacing w:line="300" w:lineRule="exact"/>
              <w:jc w:val="center"/>
              <w:rPr>
                <w:rFonts w:asciiTheme="minorEastAsia" w:hAnsiTheme="minorEastAsia" w:cs="宋体" w:hint="eastAsia"/>
                <w:szCs w:val="21"/>
              </w:rPr>
            </w:pPr>
          </w:p>
        </w:tc>
        <w:tc>
          <w:tcPr>
            <w:tcW w:w="1984" w:type="dxa"/>
            <w:tcBorders>
              <w:top w:val="single" w:sz="4" w:space="0" w:color="auto"/>
              <w:left w:val="nil"/>
              <w:bottom w:val="single" w:sz="4" w:space="0" w:color="auto"/>
              <w:right w:val="single" w:sz="4" w:space="0" w:color="auto"/>
            </w:tcBorders>
            <w:vAlign w:val="center"/>
          </w:tcPr>
          <w:p w14:paraId="75FBBE9A" w14:textId="77777777" w:rsidR="008916FE" w:rsidRPr="00B75F0D" w:rsidRDefault="00CD58F8" w:rsidP="00025004">
            <w:pPr>
              <w:spacing w:line="300" w:lineRule="exact"/>
              <w:rPr>
                <w:rFonts w:asciiTheme="minorEastAsia" w:hAnsiTheme="minorEastAsia" w:cs="Courier New" w:hint="eastAsia"/>
                <w:szCs w:val="21"/>
              </w:rPr>
            </w:pPr>
            <w:r w:rsidRPr="00B75F0D">
              <w:rPr>
                <w:rFonts w:asciiTheme="minorEastAsia" w:hAnsiTheme="minorEastAsia" w:cs="Courier New" w:hint="eastAsia"/>
                <w:szCs w:val="21"/>
              </w:rPr>
              <w:t>技术负责人</w:t>
            </w:r>
          </w:p>
        </w:tc>
        <w:tc>
          <w:tcPr>
            <w:tcW w:w="6852" w:type="dxa"/>
            <w:tcBorders>
              <w:top w:val="single" w:sz="4" w:space="0" w:color="auto"/>
              <w:left w:val="nil"/>
              <w:bottom w:val="single" w:sz="4" w:space="0" w:color="auto"/>
              <w:right w:val="single" w:sz="4" w:space="0" w:color="auto"/>
            </w:tcBorders>
            <w:vAlign w:val="center"/>
          </w:tcPr>
          <w:p w14:paraId="7B34231A" w14:textId="35D47E14" w:rsidR="008916FE" w:rsidRPr="00B75F0D" w:rsidRDefault="00B75F0D" w:rsidP="00025004">
            <w:pPr>
              <w:adjustRightInd w:val="0"/>
              <w:spacing w:line="300" w:lineRule="exact"/>
              <w:jc w:val="left"/>
              <w:textAlignment w:val="baseline"/>
              <w:rPr>
                <w:rFonts w:asciiTheme="minorEastAsia" w:hAnsiTheme="minorEastAsia" w:cs="宋体" w:hint="eastAsia"/>
                <w:szCs w:val="21"/>
              </w:rPr>
            </w:pPr>
            <w:r w:rsidRPr="00B75F0D">
              <w:rPr>
                <w:rFonts w:asciiTheme="minorEastAsia" w:hAnsiTheme="minorEastAsia" w:cs="宋体" w:hint="eastAsia"/>
                <w:szCs w:val="21"/>
              </w:rPr>
              <w:t>拟派技术负责人须具有中级及以上职称（交通或公路工程专业），且为本单位员工（提供劳动合同或近半年来连续3个月</w:t>
            </w:r>
            <w:proofErr w:type="gramStart"/>
            <w:r w:rsidRPr="00B75F0D">
              <w:rPr>
                <w:rFonts w:asciiTheme="minorEastAsia" w:hAnsiTheme="minorEastAsia" w:cs="宋体" w:hint="eastAsia"/>
                <w:szCs w:val="21"/>
              </w:rPr>
              <w:t>社保证明</w:t>
            </w:r>
            <w:proofErr w:type="gramEnd"/>
            <w:r w:rsidRPr="00B75F0D">
              <w:rPr>
                <w:rFonts w:asciiTheme="minorEastAsia" w:hAnsiTheme="minorEastAsia" w:cs="宋体" w:hint="eastAsia"/>
                <w:szCs w:val="21"/>
              </w:rPr>
              <w:t>），同时提供技术负责人无在建承诺书</w:t>
            </w:r>
          </w:p>
        </w:tc>
      </w:tr>
      <w:tr w:rsidR="008916FE" w:rsidRPr="00B75F0D" w14:paraId="591A5EEF" w14:textId="77777777" w:rsidTr="00025004">
        <w:trPr>
          <w:trHeight w:val="646"/>
          <w:jc w:val="center"/>
        </w:trPr>
        <w:tc>
          <w:tcPr>
            <w:tcW w:w="613" w:type="dxa"/>
            <w:vMerge/>
            <w:tcBorders>
              <w:left w:val="single" w:sz="4" w:space="0" w:color="auto"/>
              <w:right w:val="single" w:sz="4" w:space="0" w:color="auto"/>
            </w:tcBorders>
            <w:vAlign w:val="center"/>
          </w:tcPr>
          <w:p w14:paraId="3EC9443C" w14:textId="77777777" w:rsidR="008916FE" w:rsidRPr="00B75F0D" w:rsidRDefault="008916FE" w:rsidP="00025004">
            <w:pPr>
              <w:spacing w:line="300" w:lineRule="exact"/>
              <w:jc w:val="center"/>
              <w:rPr>
                <w:rFonts w:asciiTheme="minorEastAsia" w:hAnsiTheme="minorEastAsia" w:cs="宋体" w:hint="eastAsia"/>
                <w:szCs w:val="21"/>
              </w:rPr>
            </w:pPr>
          </w:p>
        </w:tc>
        <w:tc>
          <w:tcPr>
            <w:tcW w:w="463" w:type="dxa"/>
            <w:vMerge/>
            <w:tcBorders>
              <w:left w:val="nil"/>
              <w:right w:val="single" w:sz="4" w:space="0" w:color="auto"/>
            </w:tcBorders>
            <w:vAlign w:val="center"/>
          </w:tcPr>
          <w:p w14:paraId="62E833B9" w14:textId="77777777" w:rsidR="008916FE" w:rsidRPr="00B75F0D" w:rsidRDefault="008916FE" w:rsidP="00025004">
            <w:pPr>
              <w:widowControl/>
              <w:spacing w:line="300" w:lineRule="exact"/>
              <w:jc w:val="center"/>
              <w:rPr>
                <w:rFonts w:asciiTheme="minorEastAsia" w:hAnsiTheme="minorEastAsia" w:cs="宋体" w:hint="eastAsia"/>
                <w:szCs w:val="21"/>
              </w:rPr>
            </w:pPr>
          </w:p>
        </w:tc>
        <w:tc>
          <w:tcPr>
            <w:tcW w:w="1984" w:type="dxa"/>
            <w:tcBorders>
              <w:top w:val="single" w:sz="4" w:space="0" w:color="auto"/>
              <w:left w:val="nil"/>
              <w:bottom w:val="single" w:sz="4" w:space="0" w:color="auto"/>
              <w:right w:val="single" w:sz="4" w:space="0" w:color="auto"/>
            </w:tcBorders>
            <w:vAlign w:val="center"/>
          </w:tcPr>
          <w:p w14:paraId="0BABA676" w14:textId="77777777" w:rsidR="008916FE" w:rsidRPr="00B75F0D" w:rsidRDefault="00CD58F8" w:rsidP="00025004">
            <w:pPr>
              <w:spacing w:line="300" w:lineRule="exact"/>
              <w:rPr>
                <w:rFonts w:asciiTheme="minorEastAsia" w:hAnsiTheme="minorEastAsia" w:cs="Courier New" w:hint="eastAsia"/>
                <w:szCs w:val="21"/>
              </w:rPr>
            </w:pPr>
            <w:r w:rsidRPr="00B75F0D">
              <w:rPr>
                <w:rFonts w:asciiTheme="minorEastAsia" w:hAnsiTheme="minorEastAsia" w:cs="Courier New"/>
                <w:szCs w:val="21"/>
              </w:rPr>
              <w:t>无行贿查询结果或承诺</w:t>
            </w:r>
          </w:p>
        </w:tc>
        <w:tc>
          <w:tcPr>
            <w:tcW w:w="6852" w:type="dxa"/>
            <w:tcBorders>
              <w:top w:val="single" w:sz="4" w:space="0" w:color="auto"/>
              <w:left w:val="nil"/>
              <w:bottom w:val="single" w:sz="4" w:space="0" w:color="auto"/>
              <w:right w:val="single" w:sz="4" w:space="0" w:color="auto"/>
            </w:tcBorders>
            <w:vAlign w:val="center"/>
          </w:tcPr>
          <w:p w14:paraId="4C1FF8A7" w14:textId="54EECE7B" w:rsidR="008916FE" w:rsidRPr="00B75F0D" w:rsidRDefault="00B75F0D" w:rsidP="00025004">
            <w:pPr>
              <w:adjustRightInd w:val="0"/>
              <w:spacing w:line="300" w:lineRule="exact"/>
              <w:jc w:val="left"/>
              <w:textAlignment w:val="baseline"/>
              <w:rPr>
                <w:rFonts w:asciiTheme="minorEastAsia" w:hAnsiTheme="minorEastAsia" w:cs="宋体" w:hint="eastAsia"/>
                <w:szCs w:val="21"/>
              </w:rPr>
            </w:pPr>
            <w:r w:rsidRPr="00B75F0D">
              <w:rPr>
                <w:rFonts w:asciiTheme="minorEastAsia" w:hAnsiTheme="minorEastAsia" w:cs="宋体" w:hint="eastAsia"/>
                <w:kern w:val="0"/>
                <w:szCs w:val="21"/>
              </w:rPr>
              <w:t>投标人须出具无行贿犯罪记录，在中国裁判</w:t>
            </w:r>
            <w:proofErr w:type="gramStart"/>
            <w:r w:rsidRPr="00B75F0D">
              <w:rPr>
                <w:rFonts w:asciiTheme="minorEastAsia" w:hAnsiTheme="minorEastAsia" w:cs="宋体" w:hint="eastAsia"/>
                <w:kern w:val="0"/>
                <w:szCs w:val="21"/>
              </w:rPr>
              <w:t>文书网</w:t>
            </w:r>
            <w:proofErr w:type="gramEnd"/>
            <w:r w:rsidRPr="00B75F0D">
              <w:rPr>
                <w:rFonts w:asciiTheme="minorEastAsia" w:hAnsiTheme="minorEastAsia" w:cs="宋体" w:hint="eastAsia"/>
                <w:kern w:val="0"/>
                <w:szCs w:val="21"/>
              </w:rPr>
              <w:t>自行查询或自行承诺（查询对象：企业、法定代表人）</w:t>
            </w:r>
          </w:p>
        </w:tc>
      </w:tr>
      <w:tr w:rsidR="008916FE" w:rsidRPr="00B75F0D" w14:paraId="3359A313" w14:textId="77777777" w:rsidTr="00025004">
        <w:trPr>
          <w:trHeight w:val="877"/>
          <w:jc w:val="center"/>
        </w:trPr>
        <w:tc>
          <w:tcPr>
            <w:tcW w:w="613" w:type="dxa"/>
            <w:vMerge/>
            <w:tcBorders>
              <w:left w:val="single" w:sz="4" w:space="0" w:color="auto"/>
              <w:right w:val="single" w:sz="4" w:space="0" w:color="auto"/>
            </w:tcBorders>
            <w:vAlign w:val="center"/>
          </w:tcPr>
          <w:p w14:paraId="4A27D0F7" w14:textId="77777777" w:rsidR="008916FE" w:rsidRPr="00B75F0D" w:rsidRDefault="008916FE" w:rsidP="00025004">
            <w:pPr>
              <w:spacing w:line="300" w:lineRule="exact"/>
              <w:jc w:val="center"/>
              <w:rPr>
                <w:rFonts w:asciiTheme="minorEastAsia" w:hAnsiTheme="minorEastAsia" w:cs="宋体" w:hint="eastAsia"/>
                <w:szCs w:val="21"/>
              </w:rPr>
            </w:pPr>
          </w:p>
        </w:tc>
        <w:tc>
          <w:tcPr>
            <w:tcW w:w="463" w:type="dxa"/>
            <w:vMerge/>
            <w:tcBorders>
              <w:left w:val="nil"/>
              <w:right w:val="single" w:sz="4" w:space="0" w:color="auto"/>
            </w:tcBorders>
            <w:vAlign w:val="center"/>
          </w:tcPr>
          <w:p w14:paraId="09E29D5D" w14:textId="77777777" w:rsidR="008916FE" w:rsidRPr="00B75F0D" w:rsidRDefault="008916FE" w:rsidP="00025004">
            <w:pPr>
              <w:widowControl/>
              <w:spacing w:line="300" w:lineRule="exact"/>
              <w:jc w:val="center"/>
              <w:rPr>
                <w:rFonts w:asciiTheme="minorEastAsia" w:hAnsiTheme="minorEastAsia" w:cs="宋体" w:hint="eastAsia"/>
                <w:szCs w:val="21"/>
              </w:rPr>
            </w:pPr>
          </w:p>
        </w:tc>
        <w:tc>
          <w:tcPr>
            <w:tcW w:w="1984" w:type="dxa"/>
            <w:tcBorders>
              <w:top w:val="single" w:sz="4" w:space="0" w:color="auto"/>
              <w:left w:val="nil"/>
              <w:bottom w:val="single" w:sz="4" w:space="0" w:color="auto"/>
              <w:right w:val="single" w:sz="4" w:space="0" w:color="auto"/>
            </w:tcBorders>
            <w:vAlign w:val="center"/>
          </w:tcPr>
          <w:p w14:paraId="409ACBF9" w14:textId="77777777" w:rsidR="008916FE" w:rsidRPr="00B75F0D" w:rsidRDefault="00CD58F8" w:rsidP="00025004">
            <w:pPr>
              <w:spacing w:line="300" w:lineRule="exact"/>
              <w:rPr>
                <w:rFonts w:asciiTheme="minorEastAsia" w:hAnsiTheme="minorEastAsia" w:cs="Courier New" w:hint="eastAsia"/>
                <w:szCs w:val="21"/>
              </w:rPr>
            </w:pPr>
            <w:proofErr w:type="gramStart"/>
            <w:r w:rsidRPr="00B75F0D">
              <w:rPr>
                <w:rFonts w:asciiTheme="minorEastAsia" w:hAnsiTheme="minorEastAsia" w:cs="Courier New" w:hint="eastAsia"/>
                <w:szCs w:val="21"/>
              </w:rPr>
              <w:t>无商业</w:t>
            </w:r>
            <w:proofErr w:type="gramEnd"/>
            <w:r w:rsidRPr="00B75F0D">
              <w:rPr>
                <w:rFonts w:asciiTheme="minorEastAsia" w:hAnsiTheme="minorEastAsia" w:cs="Courier New" w:hint="eastAsia"/>
                <w:szCs w:val="21"/>
              </w:rPr>
              <w:t>贿赂和不正当竞争行为承诺书</w:t>
            </w:r>
          </w:p>
        </w:tc>
        <w:tc>
          <w:tcPr>
            <w:tcW w:w="6852" w:type="dxa"/>
            <w:tcBorders>
              <w:top w:val="single" w:sz="4" w:space="0" w:color="auto"/>
              <w:left w:val="nil"/>
              <w:bottom w:val="single" w:sz="4" w:space="0" w:color="auto"/>
              <w:right w:val="single" w:sz="4" w:space="0" w:color="auto"/>
            </w:tcBorders>
            <w:vAlign w:val="center"/>
          </w:tcPr>
          <w:p w14:paraId="5AD537ED" w14:textId="5A2006DF" w:rsidR="008916FE" w:rsidRPr="00B75F0D" w:rsidRDefault="00B75F0D" w:rsidP="00025004">
            <w:pPr>
              <w:spacing w:line="300" w:lineRule="exact"/>
              <w:rPr>
                <w:rFonts w:asciiTheme="minorEastAsia" w:hAnsiTheme="minorEastAsia" w:cs="宋体" w:hint="eastAsia"/>
                <w:szCs w:val="21"/>
                <w:lang w:val="zh-CN"/>
              </w:rPr>
            </w:pPr>
            <w:r w:rsidRPr="00B75F0D">
              <w:rPr>
                <w:rFonts w:asciiTheme="minorEastAsia" w:hAnsiTheme="minorEastAsia" w:cs="宋体" w:hint="eastAsia"/>
                <w:szCs w:val="21"/>
              </w:rPr>
              <w:t>投标人需提供本企业出具的</w:t>
            </w:r>
            <w:proofErr w:type="gramStart"/>
            <w:r w:rsidRPr="00B75F0D">
              <w:rPr>
                <w:rFonts w:asciiTheme="minorEastAsia" w:hAnsiTheme="minorEastAsia" w:cs="宋体" w:hint="eastAsia"/>
                <w:szCs w:val="21"/>
              </w:rPr>
              <w:t>无商业</w:t>
            </w:r>
            <w:proofErr w:type="gramEnd"/>
            <w:r w:rsidRPr="00B75F0D">
              <w:rPr>
                <w:rFonts w:asciiTheme="minorEastAsia" w:hAnsiTheme="minorEastAsia" w:cs="宋体" w:hint="eastAsia"/>
                <w:szCs w:val="21"/>
              </w:rPr>
              <w:t>贿赂和不正当竞争行为的承诺书</w:t>
            </w:r>
          </w:p>
        </w:tc>
      </w:tr>
      <w:tr w:rsidR="008916FE" w:rsidRPr="00B75F0D" w14:paraId="780A715A" w14:textId="77777777" w:rsidTr="00025004">
        <w:trPr>
          <w:trHeight w:val="877"/>
          <w:jc w:val="center"/>
        </w:trPr>
        <w:tc>
          <w:tcPr>
            <w:tcW w:w="613" w:type="dxa"/>
            <w:vMerge/>
            <w:tcBorders>
              <w:left w:val="single" w:sz="4" w:space="0" w:color="auto"/>
              <w:right w:val="single" w:sz="4" w:space="0" w:color="auto"/>
            </w:tcBorders>
            <w:vAlign w:val="center"/>
          </w:tcPr>
          <w:p w14:paraId="725E9480" w14:textId="77777777" w:rsidR="008916FE" w:rsidRPr="00B75F0D" w:rsidRDefault="008916FE" w:rsidP="00025004">
            <w:pPr>
              <w:spacing w:line="300" w:lineRule="exact"/>
              <w:jc w:val="center"/>
              <w:rPr>
                <w:rFonts w:asciiTheme="minorEastAsia" w:hAnsiTheme="minorEastAsia" w:cs="宋体" w:hint="eastAsia"/>
                <w:szCs w:val="21"/>
              </w:rPr>
            </w:pPr>
          </w:p>
        </w:tc>
        <w:tc>
          <w:tcPr>
            <w:tcW w:w="463" w:type="dxa"/>
            <w:vMerge/>
            <w:tcBorders>
              <w:left w:val="nil"/>
              <w:right w:val="single" w:sz="4" w:space="0" w:color="auto"/>
            </w:tcBorders>
            <w:vAlign w:val="center"/>
          </w:tcPr>
          <w:p w14:paraId="3CD7A7D0" w14:textId="77777777" w:rsidR="008916FE" w:rsidRPr="00B75F0D" w:rsidRDefault="008916FE" w:rsidP="00025004">
            <w:pPr>
              <w:widowControl/>
              <w:spacing w:line="300" w:lineRule="exact"/>
              <w:jc w:val="center"/>
              <w:rPr>
                <w:rFonts w:asciiTheme="minorEastAsia" w:hAnsiTheme="minorEastAsia" w:cs="宋体" w:hint="eastAsia"/>
                <w:szCs w:val="21"/>
              </w:rPr>
            </w:pPr>
          </w:p>
        </w:tc>
        <w:tc>
          <w:tcPr>
            <w:tcW w:w="1984" w:type="dxa"/>
            <w:tcBorders>
              <w:top w:val="single" w:sz="4" w:space="0" w:color="auto"/>
              <w:left w:val="nil"/>
              <w:bottom w:val="single" w:sz="4" w:space="0" w:color="auto"/>
              <w:right w:val="single" w:sz="4" w:space="0" w:color="auto"/>
            </w:tcBorders>
            <w:vAlign w:val="center"/>
          </w:tcPr>
          <w:p w14:paraId="1241B3E2" w14:textId="77777777" w:rsidR="008916FE" w:rsidRPr="00B75F0D" w:rsidRDefault="00CD58F8" w:rsidP="00025004">
            <w:pPr>
              <w:spacing w:line="300" w:lineRule="exact"/>
              <w:rPr>
                <w:rFonts w:asciiTheme="minorEastAsia" w:hAnsiTheme="minorEastAsia" w:cs="Courier New" w:hint="eastAsia"/>
                <w:szCs w:val="21"/>
              </w:rPr>
            </w:pPr>
            <w:r w:rsidRPr="00B75F0D">
              <w:rPr>
                <w:rFonts w:asciiTheme="minorEastAsia" w:hAnsiTheme="minorEastAsia" w:cs="Courier New" w:hint="eastAsia"/>
                <w:szCs w:val="21"/>
              </w:rPr>
              <w:t>“信用中国”、“中国政府采购网”查询结果</w:t>
            </w:r>
          </w:p>
        </w:tc>
        <w:tc>
          <w:tcPr>
            <w:tcW w:w="6852" w:type="dxa"/>
            <w:tcBorders>
              <w:top w:val="single" w:sz="4" w:space="0" w:color="auto"/>
              <w:left w:val="nil"/>
              <w:bottom w:val="single" w:sz="4" w:space="0" w:color="auto"/>
              <w:right w:val="single" w:sz="4" w:space="0" w:color="auto"/>
            </w:tcBorders>
            <w:vAlign w:val="center"/>
          </w:tcPr>
          <w:p w14:paraId="198C3C3A" w14:textId="7F3A267C" w:rsidR="008916FE" w:rsidRPr="00B75F0D" w:rsidRDefault="00B75F0D" w:rsidP="00331AFA">
            <w:pPr>
              <w:wordWrap w:val="0"/>
              <w:adjustRightInd w:val="0"/>
              <w:spacing w:line="300" w:lineRule="exact"/>
              <w:jc w:val="left"/>
              <w:textAlignment w:val="baseline"/>
              <w:rPr>
                <w:rFonts w:asciiTheme="minorEastAsia" w:hAnsiTheme="minorEastAsia" w:cs="宋体" w:hint="eastAsia"/>
                <w:szCs w:val="21"/>
              </w:rPr>
            </w:pPr>
            <w:r w:rsidRPr="00B75F0D">
              <w:rPr>
                <w:rFonts w:asciiTheme="minorEastAsia" w:hAnsiTheme="minorEastAsia" w:cs="宋体" w:hint="eastAsia"/>
                <w:szCs w:val="21"/>
                <w:lang w:val="zh-CN"/>
              </w:rPr>
              <w:t>投标人未被列入</w:t>
            </w:r>
            <w:r w:rsidRPr="00B75F0D">
              <w:rPr>
                <w:rFonts w:asciiTheme="minorEastAsia" w:hAnsiTheme="minorEastAsia" w:cs="宋体" w:hint="eastAsia"/>
                <w:szCs w:val="21"/>
              </w:rPr>
              <w:t>“</w:t>
            </w:r>
            <w:r w:rsidRPr="00B75F0D">
              <w:rPr>
                <w:rFonts w:asciiTheme="minorEastAsia" w:hAnsiTheme="minorEastAsia" w:cs="宋体" w:hint="eastAsia"/>
                <w:szCs w:val="21"/>
                <w:lang w:val="zh-CN"/>
              </w:rPr>
              <w:t>中国执行信息公开网</w:t>
            </w:r>
            <w:r w:rsidRPr="00B75F0D">
              <w:rPr>
                <w:rFonts w:asciiTheme="minorEastAsia" w:hAnsiTheme="minorEastAsia" w:cs="宋体" w:hint="eastAsia"/>
                <w:szCs w:val="21"/>
              </w:rPr>
              <w:t>”http://zxgk.court.gov.cn/shixin</w:t>
            </w:r>
            <w:r w:rsidRPr="00B75F0D">
              <w:rPr>
                <w:rFonts w:asciiTheme="minorEastAsia" w:hAnsiTheme="minorEastAsia" w:cs="宋体" w:hint="eastAsia"/>
                <w:szCs w:val="21"/>
                <w:lang w:val="zh-CN"/>
              </w:rPr>
              <w:t>网站的</w:t>
            </w:r>
            <w:r w:rsidRPr="00B75F0D">
              <w:rPr>
                <w:rFonts w:asciiTheme="minorEastAsia" w:hAnsiTheme="minorEastAsia" w:cs="宋体" w:hint="eastAsia"/>
                <w:szCs w:val="21"/>
              </w:rPr>
              <w:t>“</w:t>
            </w:r>
            <w:r w:rsidRPr="00B75F0D">
              <w:rPr>
                <w:rFonts w:asciiTheme="minorEastAsia" w:hAnsiTheme="minorEastAsia" w:cs="宋体" w:hint="eastAsia"/>
                <w:szCs w:val="21"/>
                <w:lang w:val="zh-CN"/>
              </w:rPr>
              <w:t>失信被执行人</w:t>
            </w:r>
            <w:r w:rsidRPr="00B75F0D">
              <w:rPr>
                <w:rFonts w:asciiTheme="minorEastAsia" w:hAnsiTheme="minorEastAsia" w:cs="宋体" w:hint="eastAsia"/>
                <w:szCs w:val="21"/>
              </w:rPr>
              <w:t>”</w:t>
            </w:r>
            <w:r w:rsidRPr="00B75F0D">
              <w:rPr>
                <w:rFonts w:asciiTheme="minorEastAsia" w:hAnsiTheme="minorEastAsia" w:cs="宋体" w:hint="eastAsia"/>
                <w:szCs w:val="21"/>
                <w:lang w:val="zh-CN"/>
              </w:rPr>
              <w:t>名单、</w:t>
            </w:r>
            <w:r w:rsidRPr="00B75F0D">
              <w:rPr>
                <w:rFonts w:asciiTheme="minorEastAsia" w:hAnsiTheme="minorEastAsia" w:cs="宋体" w:hint="eastAsia"/>
                <w:szCs w:val="21"/>
              </w:rPr>
              <w:t>“</w:t>
            </w:r>
            <w:r w:rsidRPr="00B75F0D">
              <w:rPr>
                <w:rFonts w:asciiTheme="minorEastAsia" w:hAnsiTheme="minorEastAsia" w:cs="宋体" w:hint="eastAsia"/>
                <w:szCs w:val="21"/>
                <w:lang w:val="zh-CN"/>
              </w:rPr>
              <w:t>信用中国</w:t>
            </w:r>
            <w:r w:rsidRPr="00B75F0D">
              <w:rPr>
                <w:rFonts w:asciiTheme="minorEastAsia" w:hAnsiTheme="minorEastAsia" w:cs="宋体" w:hint="eastAsia"/>
                <w:szCs w:val="21"/>
              </w:rPr>
              <w:t>”www.creditchina.gov.cn</w:t>
            </w:r>
            <w:r w:rsidRPr="00B75F0D">
              <w:rPr>
                <w:rFonts w:asciiTheme="minorEastAsia" w:hAnsiTheme="minorEastAsia" w:cs="宋体" w:hint="eastAsia"/>
                <w:szCs w:val="21"/>
                <w:lang w:val="zh-CN"/>
              </w:rPr>
              <w:t>网站的</w:t>
            </w:r>
            <w:r w:rsidRPr="00B75F0D">
              <w:rPr>
                <w:rFonts w:asciiTheme="minorEastAsia" w:hAnsiTheme="minorEastAsia" w:cs="宋体" w:hint="eastAsia"/>
                <w:szCs w:val="21"/>
              </w:rPr>
              <w:t>“</w:t>
            </w:r>
            <w:r w:rsidRPr="00B75F0D">
              <w:rPr>
                <w:rFonts w:asciiTheme="minorEastAsia" w:hAnsiTheme="minorEastAsia" w:cs="宋体" w:hint="eastAsia"/>
                <w:szCs w:val="21"/>
                <w:lang w:val="zh-CN"/>
              </w:rPr>
              <w:t>重大税收违法失信主体</w:t>
            </w:r>
            <w:r w:rsidRPr="00B75F0D">
              <w:rPr>
                <w:rFonts w:asciiTheme="minorEastAsia" w:hAnsiTheme="minorEastAsia" w:cs="宋体" w:hint="eastAsia"/>
                <w:szCs w:val="21"/>
              </w:rPr>
              <w:t>”</w:t>
            </w:r>
            <w:r w:rsidRPr="00B75F0D">
              <w:rPr>
                <w:rFonts w:asciiTheme="minorEastAsia" w:hAnsiTheme="minorEastAsia" w:cs="宋体" w:hint="eastAsia"/>
                <w:szCs w:val="21"/>
                <w:lang w:val="zh-CN"/>
              </w:rPr>
              <w:t>及</w:t>
            </w:r>
            <w:r w:rsidRPr="00B75F0D">
              <w:rPr>
                <w:rFonts w:asciiTheme="minorEastAsia" w:hAnsiTheme="minorEastAsia" w:cs="宋体" w:hint="eastAsia"/>
                <w:szCs w:val="21"/>
              </w:rPr>
              <w:t>“</w:t>
            </w:r>
            <w:r w:rsidRPr="00B75F0D">
              <w:rPr>
                <w:rFonts w:asciiTheme="minorEastAsia" w:hAnsiTheme="minorEastAsia" w:cs="宋体" w:hint="eastAsia"/>
                <w:szCs w:val="21"/>
                <w:lang w:val="zh-CN"/>
              </w:rPr>
              <w:t>中国政府采购网</w:t>
            </w:r>
            <w:r w:rsidRPr="00B75F0D">
              <w:rPr>
                <w:rFonts w:asciiTheme="minorEastAsia" w:hAnsiTheme="minorEastAsia" w:cs="宋体" w:hint="eastAsia"/>
                <w:szCs w:val="21"/>
              </w:rPr>
              <w:t>”www.ccgp.gov.cn</w:t>
            </w:r>
            <w:r w:rsidRPr="00B75F0D">
              <w:rPr>
                <w:rFonts w:asciiTheme="minorEastAsia" w:hAnsiTheme="minorEastAsia" w:cs="宋体" w:hint="eastAsia"/>
                <w:szCs w:val="21"/>
                <w:lang w:val="zh-CN"/>
              </w:rPr>
              <w:t>网站的</w:t>
            </w:r>
            <w:r w:rsidRPr="00B75F0D">
              <w:rPr>
                <w:rFonts w:asciiTheme="minorEastAsia" w:hAnsiTheme="minorEastAsia" w:cs="宋体" w:hint="eastAsia"/>
                <w:szCs w:val="21"/>
              </w:rPr>
              <w:t>“</w:t>
            </w:r>
            <w:r w:rsidRPr="00B75F0D">
              <w:rPr>
                <w:rFonts w:asciiTheme="minorEastAsia" w:hAnsiTheme="minorEastAsia" w:cs="宋体" w:hint="eastAsia"/>
                <w:szCs w:val="21"/>
                <w:lang w:val="zh-CN"/>
              </w:rPr>
              <w:t>政府采购严重违法失信行为记录名单</w:t>
            </w:r>
            <w:r w:rsidRPr="00B75F0D">
              <w:rPr>
                <w:rFonts w:asciiTheme="minorEastAsia" w:hAnsiTheme="minorEastAsia" w:cs="宋体" w:hint="eastAsia"/>
                <w:szCs w:val="21"/>
              </w:rPr>
              <w:t>”；（</w:t>
            </w:r>
            <w:r w:rsidRPr="00B75F0D">
              <w:rPr>
                <w:rFonts w:asciiTheme="minorEastAsia" w:hAnsiTheme="minorEastAsia" w:cs="宋体" w:hint="eastAsia"/>
                <w:szCs w:val="21"/>
                <w:lang w:val="zh-CN"/>
              </w:rPr>
              <w:t>提供</w:t>
            </w:r>
            <w:r w:rsidRPr="00B75F0D">
              <w:rPr>
                <w:rFonts w:asciiTheme="minorEastAsia" w:hAnsiTheme="minorEastAsia" w:cs="宋体" w:hint="eastAsia"/>
                <w:szCs w:val="21"/>
              </w:rPr>
              <w:t>“</w:t>
            </w:r>
            <w:r w:rsidRPr="00B75F0D">
              <w:rPr>
                <w:rFonts w:asciiTheme="minorEastAsia" w:hAnsiTheme="minorEastAsia" w:cs="宋体" w:hint="eastAsia"/>
                <w:szCs w:val="21"/>
                <w:lang w:val="zh-CN"/>
              </w:rPr>
              <w:t>中国执行信息公开网</w:t>
            </w:r>
            <w:r w:rsidRPr="00B75F0D">
              <w:rPr>
                <w:rFonts w:asciiTheme="minorEastAsia" w:hAnsiTheme="minorEastAsia" w:cs="宋体" w:hint="eastAsia"/>
                <w:szCs w:val="21"/>
              </w:rPr>
              <w:t>”</w:t>
            </w:r>
            <w:r w:rsidRPr="00B75F0D">
              <w:rPr>
                <w:rFonts w:asciiTheme="minorEastAsia" w:hAnsiTheme="minorEastAsia" w:cs="宋体" w:hint="eastAsia"/>
                <w:szCs w:val="21"/>
                <w:lang w:val="zh-CN"/>
              </w:rPr>
              <w:t>、</w:t>
            </w:r>
            <w:r w:rsidRPr="00B75F0D">
              <w:rPr>
                <w:rFonts w:asciiTheme="minorEastAsia" w:hAnsiTheme="minorEastAsia" w:cs="宋体" w:hint="eastAsia"/>
                <w:szCs w:val="21"/>
              </w:rPr>
              <w:t>“</w:t>
            </w:r>
            <w:r w:rsidRPr="00B75F0D">
              <w:rPr>
                <w:rFonts w:asciiTheme="minorEastAsia" w:hAnsiTheme="minorEastAsia" w:cs="宋体" w:hint="eastAsia"/>
                <w:szCs w:val="21"/>
                <w:lang w:val="zh-CN"/>
              </w:rPr>
              <w:t>信用中国</w:t>
            </w:r>
            <w:r w:rsidRPr="00B75F0D">
              <w:rPr>
                <w:rFonts w:asciiTheme="minorEastAsia" w:hAnsiTheme="minorEastAsia" w:cs="宋体" w:hint="eastAsia"/>
                <w:szCs w:val="21"/>
              </w:rPr>
              <w:t>”</w:t>
            </w:r>
            <w:r w:rsidRPr="00B75F0D">
              <w:rPr>
                <w:rFonts w:asciiTheme="minorEastAsia" w:hAnsiTheme="minorEastAsia" w:cs="宋体" w:hint="eastAsia"/>
                <w:szCs w:val="21"/>
                <w:lang w:val="zh-CN"/>
              </w:rPr>
              <w:t>和</w:t>
            </w:r>
            <w:r w:rsidRPr="00B75F0D">
              <w:rPr>
                <w:rFonts w:asciiTheme="minorEastAsia" w:hAnsiTheme="minorEastAsia" w:cs="宋体" w:hint="eastAsia"/>
                <w:szCs w:val="21"/>
              </w:rPr>
              <w:t>“</w:t>
            </w:r>
            <w:r w:rsidRPr="00B75F0D">
              <w:rPr>
                <w:rFonts w:asciiTheme="minorEastAsia" w:hAnsiTheme="minorEastAsia" w:cs="宋体" w:hint="eastAsia"/>
                <w:szCs w:val="21"/>
                <w:lang w:val="zh-CN"/>
              </w:rPr>
              <w:t>中国政府采购网</w:t>
            </w:r>
            <w:r w:rsidRPr="00B75F0D">
              <w:rPr>
                <w:rFonts w:asciiTheme="minorEastAsia" w:hAnsiTheme="minorEastAsia" w:cs="宋体" w:hint="eastAsia"/>
                <w:szCs w:val="21"/>
              </w:rPr>
              <w:t>”</w:t>
            </w:r>
            <w:r w:rsidRPr="00B75F0D">
              <w:rPr>
                <w:rFonts w:asciiTheme="minorEastAsia" w:hAnsiTheme="minorEastAsia" w:cs="宋体" w:hint="eastAsia"/>
                <w:szCs w:val="21"/>
                <w:lang w:val="zh-CN"/>
              </w:rPr>
              <w:t>网站的查询信息截图</w:t>
            </w:r>
            <w:r w:rsidRPr="00B75F0D">
              <w:rPr>
                <w:rFonts w:asciiTheme="minorEastAsia" w:hAnsiTheme="minorEastAsia" w:cs="宋体" w:hint="eastAsia"/>
                <w:szCs w:val="21"/>
              </w:rPr>
              <w:t>，</w:t>
            </w:r>
            <w:proofErr w:type="gramStart"/>
            <w:r w:rsidRPr="00B75F0D">
              <w:rPr>
                <w:rFonts w:asciiTheme="minorEastAsia" w:hAnsiTheme="minorEastAsia" w:cs="宋体" w:hint="eastAsia"/>
                <w:szCs w:val="21"/>
                <w:lang w:val="zh-CN"/>
              </w:rPr>
              <w:t>截图需显示</w:t>
            </w:r>
            <w:proofErr w:type="gramEnd"/>
            <w:r w:rsidRPr="00B75F0D">
              <w:rPr>
                <w:rFonts w:asciiTheme="minorEastAsia" w:hAnsiTheme="minorEastAsia" w:cs="宋体" w:hint="eastAsia"/>
                <w:szCs w:val="21"/>
                <w:lang w:val="zh-CN"/>
              </w:rPr>
              <w:t>查询时间</w:t>
            </w:r>
            <w:r w:rsidRPr="00B75F0D">
              <w:rPr>
                <w:rFonts w:asciiTheme="minorEastAsia" w:hAnsiTheme="minorEastAsia" w:cs="宋体" w:hint="eastAsia"/>
                <w:szCs w:val="21"/>
              </w:rPr>
              <w:t>，</w:t>
            </w:r>
            <w:r w:rsidRPr="00B75F0D">
              <w:rPr>
                <w:rFonts w:asciiTheme="minorEastAsia" w:hAnsiTheme="minorEastAsia" w:cs="宋体" w:hint="eastAsia"/>
                <w:szCs w:val="21"/>
                <w:lang w:val="zh-CN"/>
              </w:rPr>
              <w:t>查询时间</w:t>
            </w:r>
            <w:r w:rsidRPr="00B75F0D">
              <w:rPr>
                <w:rFonts w:asciiTheme="minorEastAsia" w:hAnsiTheme="minorEastAsia" w:cs="宋体" w:hint="eastAsia"/>
                <w:szCs w:val="21"/>
              </w:rPr>
              <w:t>：</w:t>
            </w:r>
            <w:r w:rsidRPr="00B75F0D">
              <w:rPr>
                <w:rFonts w:asciiTheme="minorEastAsia" w:hAnsiTheme="minorEastAsia" w:cs="宋体" w:hint="eastAsia"/>
                <w:szCs w:val="21"/>
                <w:lang w:val="zh-CN"/>
              </w:rPr>
              <w:t>自公告发布之日起至投标截止时间前</w:t>
            </w:r>
            <w:r w:rsidRPr="00B75F0D">
              <w:rPr>
                <w:rFonts w:asciiTheme="minorEastAsia" w:hAnsiTheme="minorEastAsia" w:cs="宋体" w:hint="eastAsia"/>
                <w:szCs w:val="21"/>
              </w:rPr>
              <w:t>）</w:t>
            </w:r>
          </w:p>
        </w:tc>
      </w:tr>
      <w:tr w:rsidR="00F42801" w:rsidRPr="00B75F0D" w14:paraId="39A6DE0D" w14:textId="77777777" w:rsidTr="00025004">
        <w:trPr>
          <w:trHeight w:val="877"/>
          <w:jc w:val="center"/>
        </w:trPr>
        <w:tc>
          <w:tcPr>
            <w:tcW w:w="613" w:type="dxa"/>
            <w:vMerge/>
            <w:tcBorders>
              <w:left w:val="single" w:sz="4" w:space="0" w:color="auto"/>
              <w:right w:val="single" w:sz="4" w:space="0" w:color="auto"/>
            </w:tcBorders>
            <w:vAlign w:val="center"/>
          </w:tcPr>
          <w:p w14:paraId="7E97BFBD" w14:textId="77777777" w:rsidR="00F42801" w:rsidRPr="00B75F0D" w:rsidRDefault="00F42801" w:rsidP="00025004">
            <w:pPr>
              <w:spacing w:line="300" w:lineRule="exact"/>
              <w:jc w:val="center"/>
              <w:rPr>
                <w:rFonts w:asciiTheme="minorEastAsia" w:hAnsiTheme="minorEastAsia" w:cs="宋体" w:hint="eastAsia"/>
                <w:szCs w:val="21"/>
              </w:rPr>
            </w:pPr>
          </w:p>
        </w:tc>
        <w:tc>
          <w:tcPr>
            <w:tcW w:w="463" w:type="dxa"/>
            <w:vMerge/>
            <w:tcBorders>
              <w:left w:val="nil"/>
              <w:right w:val="single" w:sz="4" w:space="0" w:color="auto"/>
            </w:tcBorders>
            <w:vAlign w:val="center"/>
          </w:tcPr>
          <w:p w14:paraId="1EA3B710" w14:textId="77777777" w:rsidR="00F42801" w:rsidRPr="00B75F0D" w:rsidRDefault="00F42801" w:rsidP="00025004">
            <w:pPr>
              <w:widowControl/>
              <w:spacing w:line="300" w:lineRule="exact"/>
              <w:jc w:val="center"/>
              <w:rPr>
                <w:rFonts w:asciiTheme="minorEastAsia" w:hAnsiTheme="minorEastAsia" w:cs="宋体" w:hint="eastAsia"/>
                <w:szCs w:val="21"/>
              </w:rPr>
            </w:pPr>
          </w:p>
        </w:tc>
        <w:tc>
          <w:tcPr>
            <w:tcW w:w="1984" w:type="dxa"/>
            <w:tcBorders>
              <w:top w:val="single" w:sz="4" w:space="0" w:color="auto"/>
              <w:left w:val="nil"/>
              <w:bottom w:val="single" w:sz="4" w:space="0" w:color="auto"/>
              <w:right w:val="single" w:sz="4" w:space="0" w:color="auto"/>
            </w:tcBorders>
            <w:vAlign w:val="center"/>
          </w:tcPr>
          <w:p w14:paraId="09B2AEF7" w14:textId="399934FF" w:rsidR="00F42801" w:rsidRPr="00B75F0D" w:rsidRDefault="00F42801" w:rsidP="00025004">
            <w:pPr>
              <w:spacing w:line="300" w:lineRule="exact"/>
              <w:rPr>
                <w:rFonts w:asciiTheme="minorEastAsia" w:hAnsiTheme="minorEastAsia" w:cs="Courier New" w:hint="eastAsia"/>
                <w:szCs w:val="21"/>
              </w:rPr>
            </w:pPr>
            <w:r w:rsidRPr="00B75F0D">
              <w:rPr>
                <w:rFonts w:asciiTheme="minorEastAsia" w:hAnsiTheme="minorEastAsia" w:cs="Courier New" w:hint="eastAsia"/>
                <w:szCs w:val="21"/>
              </w:rPr>
              <w:t>“国家企业信用信息公示系统”网页查询截图</w:t>
            </w:r>
          </w:p>
        </w:tc>
        <w:tc>
          <w:tcPr>
            <w:tcW w:w="6852" w:type="dxa"/>
            <w:tcBorders>
              <w:top w:val="single" w:sz="4" w:space="0" w:color="auto"/>
              <w:left w:val="nil"/>
              <w:bottom w:val="single" w:sz="4" w:space="0" w:color="auto"/>
              <w:right w:val="single" w:sz="4" w:space="0" w:color="auto"/>
            </w:tcBorders>
            <w:vAlign w:val="center"/>
          </w:tcPr>
          <w:p w14:paraId="26EEFE84" w14:textId="4592DB4D" w:rsidR="00F42801" w:rsidRPr="00B75F0D" w:rsidRDefault="00F42801" w:rsidP="00331AFA">
            <w:pPr>
              <w:wordWrap w:val="0"/>
              <w:adjustRightInd w:val="0"/>
              <w:spacing w:line="300" w:lineRule="exact"/>
              <w:jc w:val="left"/>
              <w:textAlignment w:val="baseline"/>
              <w:rPr>
                <w:rFonts w:asciiTheme="minorEastAsia" w:hAnsiTheme="minorEastAsia" w:cs="宋体" w:hint="eastAsia"/>
                <w:szCs w:val="21"/>
                <w:lang w:val="zh-CN"/>
              </w:rPr>
            </w:pPr>
            <w:r w:rsidRPr="00664304">
              <w:rPr>
                <w:rFonts w:asciiTheme="minorEastAsia" w:hAnsiTheme="minorEastAsia" w:cs="宋体" w:hint="eastAsia"/>
                <w:szCs w:val="21"/>
                <w:lang w:val="zh-CN"/>
              </w:rPr>
              <w:t>单位负责人为同一人或者存在直接控股、管理关系的不同投标人，不得参加同一合同项下的采购活动；（提供“国家企业信用信息公示系统”网页查询截图；查询信息需包含公司基本信息、股东信息及股权变更信息等相关信息，查询日期为本项目公告发布之日起，开标时间前截止）</w:t>
            </w:r>
          </w:p>
        </w:tc>
      </w:tr>
      <w:tr w:rsidR="008916FE" w:rsidRPr="00B75F0D" w14:paraId="5A108D9E" w14:textId="77777777" w:rsidTr="00025004">
        <w:trPr>
          <w:trHeight w:val="485"/>
          <w:jc w:val="center"/>
        </w:trPr>
        <w:tc>
          <w:tcPr>
            <w:tcW w:w="613" w:type="dxa"/>
            <w:vMerge/>
            <w:tcBorders>
              <w:left w:val="single" w:sz="4" w:space="0" w:color="auto"/>
              <w:right w:val="single" w:sz="4" w:space="0" w:color="auto"/>
            </w:tcBorders>
            <w:vAlign w:val="center"/>
          </w:tcPr>
          <w:p w14:paraId="22DE9962" w14:textId="77777777" w:rsidR="008916FE" w:rsidRPr="00B75F0D" w:rsidRDefault="008916FE" w:rsidP="00025004">
            <w:pPr>
              <w:spacing w:line="300" w:lineRule="exact"/>
              <w:jc w:val="center"/>
              <w:rPr>
                <w:rFonts w:asciiTheme="minorEastAsia" w:hAnsiTheme="minorEastAsia" w:cs="宋体" w:hint="eastAsia"/>
                <w:szCs w:val="21"/>
              </w:rPr>
            </w:pPr>
          </w:p>
        </w:tc>
        <w:tc>
          <w:tcPr>
            <w:tcW w:w="463" w:type="dxa"/>
            <w:vMerge/>
            <w:tcBorders>
              <w:left w:val="nil"/>
              <w:right w:val="single" w:sz="4" w:space="0" w:color="auto"/>
            </w:tcBorders>
            <w:vAlign w:val="center"/>
          </w:tcPr>
          <w:p w14:paraId="3E79B7D0" w14:textId="77777777" w:rsidR="008916FE" w:rsidRPr="00B75F0D" w:rsidRDefault="008916FE" w:rsidP="00025004">
            <w:pPr>
              <w:spacing w:line="300" w:lineRule="exact"/>
              <w:jc w:val="center"/>
              <w:rPr>
                <w:rFonts w:asciiTheme="minorEastAsia" w:hAnsiTheme="minorEastAsia" w:cs="宋体" w:hint="eastAsia"/>
                <w:szCs w:val="21"/>
              </w:rPr>
            </w:pPr>
          </w:p>
        </w:tc>
        <w:tc>
          <w:tcPr>
            <w:tcW w:w="1984" w:type="dxa"/>
            <w:tcBorders>
              <w:top w:val="single" w:sz="4" w:space="0" w:color="auto"/>
              <w:left w:val="nil"/>
              <w:bottom w:val="single" w:sz="4" w:space="0" w:color="auto"/>
              <w:right w:val="single" w:sz="4" w:space="0" w:color="auto"/>
            </w:tcBorders>
            <w:vAlign w:val="center"/>
          </w:tcPr>
          <w:p w14:paraId="22E1D77B" w14:textId="546A7BF7" w:rsidR="008916FE" w:rsidRPr="00B75F0D" w:rsidRDefault="00F42801" w:rsidP="00025004">
            <w:pPr>
              <w:spacing w:line="300" w:lineRule="exact"/>
              <w:rPr>
                <w:rFonts w:asciiTheme="minorEastAsia" w:hAnsiTheme="minorEastAsia" w:cs="宋体" w:hint="eastAsia"/>
                <w:szCs w:val="21"/>
              </w:rPr>
            </w:pPr>
            <w:r>
              <w:rPr>
                <w:rFonts w:asciiTheme="minorEastAsia" w:hAnsiTheme="minorEastAsia" w:cs="宋体"/>
                <w:szCs w:val="21"/>
              </w:rPr>
              <w:t>中小企业</w:t>
            </w:r>
          </w:p>
        </w:tc>
        <w:tc>
          <w:tcPr>
            <w:tcW w:w="6852" w:type="dxa"/>
            <w:tcBorders>
              <w:top w:val="single" w:sz="4" w:space="0" w:color="auto"/>
              <w:left w:val="nil"/>
              <w:bottom w:val="single" w:sz="4" w:space="0" w:color="auto"/>
              <w:right w:val="single" w:sz="4" w:space="0" w:color="auto"/>
            </w:tcBorders>
            <w:vAlign w:val="center"/>
          </w:tcPr>
          <w:p w14:paraId="532CD8D5" w14:textId="257A01D5" w:rsidR="008916FE" w:rsidRPr="00B75F0D" w:rsidRDefault="00F42801" w:rsidP="00025004">
            <w:pPr>
              <w:adjustRightInd w:val="0"/>
              <w:spacing w:line="300" w:lineRule="exact"/>
              <w:jc w:val="left"/>
              <w:textAlignment w:val="baseline"/>
              <w:rPr>
                <w:rFonts w:asciiTheme="minorEastAsia" w:hAnsiTheme="minorEastAsia" w:cs="宋体" w:hint="eastAsia"/>
                <w:szCs w:val="21"/>
                <w:lang w:val="zh-CN"/>
              </w:rPr>
            </w:pPr>
            <w:r w:rsidRPr="00F42801">
              <w:rPr>
                <w:rFonts w:asciiTheme="minorEastAsia" w:hAnsiTheme="minorEastAsia" w:cs="宋体" w:hint="eastAsia"/>
                <w:szCs w:val="21"/>
                <w:lang w:val="zh-CN"/>
              </w:rPr>
              <w:t>专门面向中小企业采购</w:t>
            </w:r>
          </w:p>
        </w:tc>
      </w:tr>
      <w:tr w:rsidR="008916FE" w:rsidRPr="00B75F0D" w14:paraId="5B1F999E" w14:textId="77777777" w:rsidTr="00025004">
        <w:trPr>
          <w:trHeight w:val="563"/>
          <w:jc w:val="center"/>
        </w:trPr>
        <w:tc>
          <w:tcPr>
            <w:tcW w:w="613" w:type="dxa"/>
            <w:vMerge w:val="restart"/>
            <w:tcBorders>
              <w:left w:val="single" w:sz="4" w:space="0" w:color="auto"/>
              <w:right w:val="single" w:sz="4" w:space="0" w:color="auto"/>
            </w:tcBorders>
            <w:vAlign w:val="center"/>
          </w:tcPr>
          <w:p w14:paraId="544150BA" w14:textId="77777777" w:rsidR="008916FE" w:rsidRPr="00B75F0D" w:rsidRDefault="00CD58F8" w:rsidP="00025004">
            <w:pPr>
              <w:spacing w:line="300" w:lineRule="exact"/>
              <w:rPr>
                <w:rFonts w:asciiTheme="minorEastAsia" w:hAnsiTheme="minorEastAsia" w:cs="Courier New" w:hint="eastAsia"/>
                <w:szCs w:val="21"/>
              </w:rPr>
            </w:pPr>
            <w:r w:rsidRPr="00B75F0D">
              <w:rPr>
                <w:rFonts w:asciiTheme="minorEastAsia" w:hAnsiTheme="minorEastAsia" w:cs="Courier New" w:hint="eastAsia"/>
                <w:szCs w:val="21"/>
              </w:rPr>
              <w:t>1.3</w:t>
            </w:r>
          </w:p>
        </w:tc>
        <w:tc>
          <w:tcPr>
            <w:tcW w:w="463" w:type="dxa"/>
            <w:vMerge w:val="restart"/>
            <w:tcBorders>
              <w:left w:val="nil"/>
              <w:right w:val="single" w:sz="4" w:space="0" w:color="auto"/>
            </w:tcBorders>
            <w:vAlign w:val="center"/>
          </w:tcPr>
          <w:p w14:paraId="218D3D35" w14:textId="77777777" w:rsidR="008916FE" w:rsidRPr="00B75F0D" w:rsidRDefault="00CD58F8" w:rsidP="00025004">
            <w:pPr>
              <w:spacing w:line="300" w:lineRule="exact"/>
              <w:jc w:val="left"/>
              <w:rPr>
                <w:rFonts w:asciiTheme="minorEastAsia" w:hAnsiTheme="minorEastAsia" w:cs="Courier New" w:hint="eastAsia"/>
                <w:szCs w:val="21"/>
              </w:rPr>
            </w:pPr>
            <w:r w:rsidRPr="00B75F0D">
              <w:rPr>
                <w:rFonts w:asciiTheme="minorEastAsia" w:hAnsiTheme="minorEastAsia" w:cs="Courier New" w:hint="eastAsia"/>
                <w:szCs w:val="21"/>
              </w:rPr>
              <w:t>响应性评审标准</w:t>
            </w:r>
          </w:p>
        </w:tc>
        <w:tc>
          <w:tcPr>
            <w:tcW w:w="1984" w:type="dxa"/>
            <w:tcBorders>
              <w:top w:val="single" w:sz="4" w:space="0" w:color="auto"/>
              <w:left w:val="nil"/>
              <w:bottom w:val="single" w:sz="4" w:space="0" w:color="auto"/>
              <w:right w:val="single" w:sz="4" w:space="0" w:color="auto"/>
            </w:tcBorders>
            <w:vAlign w:val="center"/>
          </w:tcPr>
          <w:p w14:paraId="34E21FE4" w14:textId="77777777" w:rsidR="008916FE" w:rsidRPr="00B75F0D" w:rsidRDefault="00CD58F8" w:rsidP="00025004">
            <w:pPr>
              <w:adjustRightInd w:val="0"/>
              <w:spacing w:line="300" w:lineRule="exact"/>
              <w:jc w:val="center"/>
              <w:textAlignment w:val="baseline"/>
              <w:rPr>
                <w:rFonts w:asciiTheme="minorEastAsia" w:hAnsiTheme="minorEastAsia" w:cs="宋体" w:hint="eastAsia"/>
                <w:szCs w:val="21"/>
              </w:rPr>
            </w:pPr>
            <w:r w:rsidRPr="00B75F0D">
              <w:rPr>
                <w:rFonts w:asciiTheme="minorEastAsia" w:hAnsiTheme="minorEastAsia" w:cs="宋体"/>
                <w:szCs w:val="21"/>
              </w:rPr>
              <w:t>服务期限</w:t>
            </w:r>
          </w:p>
        </w:tc>
        <w:tc>
          <w:tcPr>
            <w:tcW w:w="6852" w:type="dxa"/>
            <w:tcBorders>
              <w:top w:val="single" w:sz="4" w:space="0" w:color="auto"/>
              <w:left w:val="nil"/>
              <w:bottom w:val="single" w:sz="4" w:space="0" w:color="auto"/>
              <w:right w:val="single" w:sz="4" w:space="0" w:color="auto"/>
            </w:tcBorders>
            <w:vAlign w:val="center"/>
          </w:tcPr>
          <w:p w14:paraId="122774EE" w14:textId="429A5197" w:rsidR="008916FE" w:rsidRPr="00B75F0D" w:rsidRDefault="00CD58F8" w:rsidP="00025004">
            <w:pPr>
              <w:adjustRightInd w:val="0"/>
              <w:spacing w:line="300" w:lineRule="exact"/>
              <w:jc w:val="left"/>
              <w:textAlignment w:val="baseline"/>
              <w:rPr>
                <w:rFonts w:asciiTheme="minorEastAsia" w:hAnsiTheme="minorEastAsia" w:cs="宋体" w:hint="eastAsia"/>
                <w:szCs w:val="21"/>
                <w:lang w:val="zh-CN"/>
              </w:rPr>
            </w:pPr>
            <w:r w:rsidRPr="00B75F0D">
              <w:rPr>
                <w:rFonts w:asciiTheme="minorEastAsia" w:hAnsiTheme="minorEastAsia" w:cs="宋体" w:hint="eastAsia"/>
                <w:szCs w:val="21"/>
                <w:lang w:val="zh-CN"/>
              </w:rPr>
              <w:t>合同签订之日起</w:t>
            </w:r>
            <w:r w:rsidR="00D8451D">
              <w:rPr>
                <w:rFonts w:asciiTheme="minorEastAsia" w:hAnsiTheme="minorEastAsia" w:cs="宋体" w:hint="eastAsia"/>
                <w:szCs w:val="21"/>
                <w:lang w:val="zh-CN"/>
              </w:rPr>
              <w:t>5个月</w:t>
            </w:r>
          </w:p>
        </w:tc>
      </w:tr>
      <w:tr w:rsidR="008916FE" w:rsidRPr="00B75F0D" w14:paraId="3DE10014" w14:textId="77777777" w:rsidTr="00025004">
        <w:trPr>
          <w:trHeight w:val="488"/>
          <w:jc w:val="center"/>
        </w:trPr>
        <w:tc>
          <w:tcPr>
            <w:tcW w:w="613" w:type="dxa"/>
            <w:vMerge/>
            <w:tcBorders>
              <w:left w:val="single" w:sz="4" w:space="0" w:color="auto"/>
              <w:right w:val="single" w:sz="4" w:space="0" w:color="auto"/>
            </w:tcBorders>
            <w:vAlign w:val="center"/>
          </w:tcPr>
          <w:p w14:paraId="528A245E" w14:textId="77777777" w:rsidR="008916FE" w:rsidRPr="00B75F0D" w:rsidRDefault="008916FE" w:rsidP="00025004">
            <w:pPr>
              <w:widowControl/>
              <w:spacing w:line="300" w:lineRule="exact"/>
              <w:jc w:val="left"/>
              <w:rPr>
                <w:rFonts w:asciiTheme="minorEastAsia" w:hAnsiTheme="minorEastAsia" w:cs="Courier New" w:hint="eastAsia"/>
                <w:szCs w:val="21"/>
              </w:rPr>
            </w:pPr>
          </w:p>
        </w:tc>
        <w:tc>
          <w:tcPr>
            <w:tcW w:w="463" w:type="dxa"/>
            <w:vMerge/>
            <w:tcBorders>
              <w:left w:val="nil"/>
              <w:right w:val="single" w:sz="4" w:space="0" w:color="auto"/>
            </w:tcBorders>
            <w:vAlign w:val="center"/>
          </w:tcPr>
          <w:p w14:paraId="11FE5CF6" w14:textId="77777777" w:rsidR="008916FE" w:rsidRPr="00B75F0D" w:rsidRDefault="008916FE" w:rsidP="00025004">
            <w:pPr>
              <w:widowControl/>
              <w:spacing w:line="300" w:lineRule="exact"/>
              <w:jc w:val="left"/>
              <w:rPr>
                <w:rFonts w:asciiTheme="minorEastAsia" w:hAnsiTheme="minorEastAsia" w:cs="Courier New" w:hint="eastAsia"/>
                <w:szCs w:val="21"/>
              </w:rPr>
            </w:pPr>
          </w:p>
        </w:tc>
        <w:tc>
          <w:tcPr>
            <w:tcW w:w="1984" w:type="dxa"/>
            <w:tcBorders>
              <w:top w:val="single" w:sz="4" w:space="0" w:color="auto"/>
              <w:left w:val="nil"/>
              <w:bottom w:val="single" w:sz="4" w:space="0" w:color="auto"/>
              <w:right w:val="single" w:sz="4" w:space="0" w:color="auto"/>
            </w:tcBorders>
            <w:vAlign w:val="center"/>
          </w:tcPr>
          <w:p w14:paraId="1997E12F" w14:textId="77777777" w:rsidR="008916FE" w:rsidRPr="00B75F0D" w:rsidRDefault="00CD58F8" w:rsidP="00025004">
            <w:pPr>
              <w:adjustRightInd w:val="0"/>
              <w:spacing w:line="300" w:lineRule="exact"/>
              <w:jc w:val="center"/>
              <w:textAlignment w:val="baseline"/>
              <w:rPr>
                <w:rFonts w:asciiTheme="minorEastAsia" w:hAnsiTheme="minorEastAsia" w:cs="宋体" w:hint="eastAsia"/>
                <w:szCs w:val="21"/>
              </w:rPr>
            </w:pPr>
            <w:r w:rsidRPr="00B75F0D">
              <w:rPr>
                <w:rFonts w:asciiTheme="minorEastAsia" w:hAnsiTheme="minorEastAsia" w:cs="宋体" w:hint="eastAsia"/>
                <w:szCs w:val="21"/>
              </w:rPr>
              <w:t>服务质量</w:t>
            </w:r>
          </w:p>
        </w:tc>
        <w:tc>
          <w:tcPr>
            <w:tcW w:w="6852" w:type="dxa"/>
            <w:tcBorders>
              <w:top w:val="single" w:sz="4" w:space="0" w:color="auto"/>
              <w:left w:val="nil"/>
              <w:bottom w:val="single" w:sz="4" w:space="0" w:color="auto"/>
              <w:right w:val="single" w:sz="4" w:space="0" w:color="auto"/>
            </w:tcBorders>
            <w:vAlign w:val="center"/>
          </w:tcPr>
          <w:p w14:paraId="39FB73DD" w14:textId="77777777" w:rsidR="008916FE" w:rsidRPr="00B75F0D" w:rsidRDefault="00CD58F8" w:rsidP="00025004">
            <w:pPr>
              <w:adjustRightInd w:val="0"/>
              <w:spacing w:line="300" w:lineRule="exact"/>
              <w:jc w:val="left"/>
              <w:textAlignment w:val="baseline"/>
              <w:rPr>
                <w:rFonts w:asciiTheme="minorEastAsia" w:hAnsiTheme="minorEastAsia" w:cs="宋体" w:hint="eastAsia"/>
                <w:szCs w:val="21"/>
                <w:lang w:val="zh-CN"/>
              </w:rPr>
            </w:pPr>
            <w:r w:rsidRPr="00B75F0D">
              <w:rPr>
                <w:rFonts w:asciiTheme="minorEastAsia" w:hAnsiTheme="minorEastAsia" w:cs="宋体" w:hint="eastAsia"/>
                <w:szCs w:val="21"/>
              </w:rPr>
              <w:t>符合国家或行业规定标准，满足招标人要求</w:t>
            </w:r>
          </w:p>
        </w:tc>
      </w:tr>
      <w:tr w:rsidR="008916FE" w:rsidRPr="00B75F0D" w14:paraId="345F67E6" w14:textId="77777777" w:rsidTr="00025004">
        <w:trPr>
          <w:trHeight w:val="488"/>
          <w:jc w:val="center"/>
        </w:trPr>
        <w:tc>
          <w:tcPr>
            <w:tcW w:w="613" w:type="dxa"/>
            <w:vMerge/>
            <w:tcBorders>
              <w:left w:val="single" w:sz="4" w:space="0" w:color="auto"/>
              <w:right w:val="single" w:sz="4" w:space="0" w:color="auto"/>
            </w:tcBorders>
            <w:vAlign w:val="center"/>
          </w:tcPr>
          <w:p w14:paraId="527A8F74" w14:textId="77777777" w:rsidR="008916FE" w:rsidRPr="00B75F0D" w:rsidRDefault="008916FE" w:rsidP="00025004">
            <w:pPr>
              <w:widowControl/>
              <w:spacing w:line="300" w:lineRule="exact"/>
              <w:jc w:val="left"/>
              <w:rPr>
                <w:rFonts w:asciiTheme="minorEastAsia" w:hAnsiTheme="minorEastAsia" w:cs="Courier New" w:hint="eastAsia"/>
                <w:szCs w:val="21"/>
              </w:rPr>
            </w:pPr>
          </w:p>
        </w:tc>
        <w:tc>
          <w:tcPr>
            <w:tcW w:w="463" w:type="dxa"/>
            <w:vMerge/>
            <w:tcBorders>
              <w:left w:val="nil"/>
              <w:bottom w:val="single" w:sz="4" w:space="0" w:color="auto"/>
              <w:right w:val="single" w:sz="4" w:space="0" w:color="auto"/>
            </w:tcBorders>
            <w:vAlign w:val="center"/>
          </w:tcPr>
          <w:p w14:paraId="014DA67C" w14:textId="77777777" w:rsidR="008916FE" w:rsidRPr="00B75F0D" w:rsidRDefault="008916FE" w:rsidP="00025004">
            <w:pPr>
              <w:widowControl/>
              <w:spacing w:line="300" w:lineRule="exact"/>
              <w:jc w:val="left"/>
              <w:rPr>
                <w:rFonts w:asciiTheme="minorEastAsia" w:hAnsiTheme="minorEastAsia" w:cs="Courier New" w:hint="eastAsia"/>
                <w:szCs w:val="21"/>
              </w:rPr>
            </w:pPr>
          </w:p>
        </w:tc>
        <w:tc>
          <w:tcPr>
            <w:tcW w:w="1984" w:type="dxa"/>
            <w:tcBorders>
              <w:top w:val="single" w:sz="4" w:space="0" w:color="auto"/>
              <w:left w:val="nil"/>
              <w:bottom w:val="single" w:sz="4" w:space="0" w:color="auto"/>
              <w:right w:val="single" w:sz="4" w:space="0" w:color="auto"/>
            </w:tcBorders>
            <w:vAlign w:val="center"/>
          </w:tcPr>
          <w:p w14:paraId="3353ECCA" w14:textId="77777777" w:rsidR="008916FE" w:rsidRPr="00B75F0D" w:rsidRDefault="00CD58F8" w:rsidP="00025004">
            <w:pPr>
              <w:adjustRightInd w:val="0"/>
              <w:spacing w:line="300" w:lineRule="exact"/>
              <w:jc w:val="center"/>
              <w:textAlignment w:val="baseline"/>
              <w:rPr>
                <w:rFonts w:asciiTheme="minorEastAsia" w:hAnsiTheme="minorEastAsia" w:cs="宋体" w:hint="eastAsia"/>
                <w:szCs w:val="21"/>
              </w:rPr>
            </w:pPr>
            <w:r w:rsidRPr="00B75F0D">
              <w:rPr>
                <w:rFonts w:asciiTheme="minorEastAsia" w:hAnsiTheme="minorEastAsia" w:cs="宋体" w:hint="eastAsia"/>
                <w:szCs w:val="21"/>
              </w:rPr>
              <w:t>投标有效期</w:t>
            </w:r>
          </w:p>
        </w:tc>
        <w:tc>
          <w:tcPr>
            <w:tcW w:w="6852" w:type="dxa"/>
            <w:tcBorders>
              <w:top w:val="single" w:sz="4" w:space="0" w:color="auto"/>
              <w:left w:val="nil"/>
              <w:bottom w:val="single" w:sz="4" w:space="0" w:color="auto"/>
              <w:right w:val="single" w:sz="4" w:space="0" w:color="auto"/>
            </w:tcBorders>
            <w:vAlign w:val="center"/>
          </w:tcPr>
          <w:p w14:paraId="58C5CEDB" w14:textId="77777777" w:rsidR="008916FE" w:rsidRPr="00B75F0D" w:rsidRDefault="00CD58F8" w:rsidP="00025004">
            <w:pPr>
              <w:adjustRightInd w:val="0"/>
              <w:spacing w:line="300" w:lineRule="exact"/>
              <w:jc w:val="left"/>
              <w:textAlignment w:val="baseline"/>
              <w:rPr>
                <w:rFonts w:asciiTheme="minorEastAsia" w:hAnsiTheme="minorEastAsia" w:cs="宋体" w:hint="eastAsia"/>
                <w:szCs w:val="21"/>
              </w:rPr>
            </w:pPr>
            <w:r w:rsidRPr="00B75F0D">
              <w:rPr>
                <w:rFonts w:asciiTheme="minorEastAsia" w:hAnsiTheme="minorEastAsia" w:cs="宋体" w:hint="eastAsia"/>
                <w:szCs w:val="21"/>
              </w:rPr>
              <w:t>投标截止之日起60</w:t>
            </w:r>
            <w:proofErr w:type="gramStart"/>
            <w:r w:rsidRPr="00B75F0D">
              <w:rPr>
                <w:rFonts w:asciiTheme="minorEastAsia" w:hAnsiTheme="minorEastAsia" w:cs="宋体" w:hint="eastAsia"/>
                <w:szCs w:val="21"/>
              </w:rPr>
              <w:t>日历天</w:t>
            </w:r>
            <w:proofErr w:type="gramEnd"/>
          </w:p>
        </w:tc>
      </w:tr>
    </w:tbl>
    <w:p w14:paraId="1A89AFC1" w14:textId="77777777" w:rsidR="008916FE" w:rsidRDefault="00CD58F8">
      <w:pPr>
        <w:widowControl/>
        <w:jc w:val="left"/>
        <w:rPr>
          <w:rFonts w:asciiTheme="minorEastAsia" w:hAnsiTheme="minorEastAsia" w:cstheme="minorEastAsia" w:hint="eastAsia"/>
          <w:b/>
          <w:bCs/>
          <w:sz w:val="28"/>
          <w:szCs w:val="28"/>
        </w:rPr>
      </w:pPr>
      <w:r>
        <w:rPr>
          <w:rFonts w:asciiTheme="minorEastAsia" w:hAnsiTheme="minorEastAsia" w:cstheme="minorEastAsia"/>
          <w:b/>
          <w:bCs/>
          <w:sz w:val="28"/>
          <w:szCs w:val="28"/>
        </w:rPr>
        <w:br w:type="page"/>
      </w:r>
    </w:p>
    <w:p w14:paraId="060EE106" w14:textId="77777777" w:rsidR="008916FE" w:rsidRDefault="00CD58F8">
      <w:pPr>
        <w:spacing w:line="360" w:lineRule="auto"/>
        <w:jc w:val="center"/>
        <w:rPr>
          <w:rFonts w:ascii="Times New Roman" w:eastAsia="宋体" w:hAnsi="Times New Roman" w:cs="Times New Roman"/>
          <w:b/>
          <w:sz w:val="24"/>
          <w:szCs w:val="16"/>
        </w:rPr>
      </w:pPr>
      <w:r>
        <w:rPr>
          <w:rFonts w:ascii="宋体" w:eastAsia="宋体" w:hAnsi="宋体" w:cs="宋体" w:hint="eastAsia"/>
          <w:b/>
          <w:bCs/>
          <w:sz w:val="24"/>
          <w:szCs w:val="21"/>
        </w:rPr>
        <w:t>2、详细评审表</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2141"/>
        <w:gridCol w:w="6917"/>
      </w:tblGrid>
      <w:tr w:rsidR="008916FE" w14:paraId="13C98EC0" w14:textId="77777777">
        <w:trPr>
          <w:cantSplit/>
          <w:trHeight w:val="686"/>
        </w:trPr>
        <w:tc>
          <w:tcPr>
            <w:tcW w:w="3256" w:type="dxa"/>
            <w:gridSpan w:val="2"/>
            <w:tcBorders>
              <w:top w:val="single" w:sz="4" w:space="0" w:color="auto"/>
              <w:left w:val="single" w:sz="4" w:space="0" w:color="auto"/>
              <w:bottom w:val="single" w:sz="4" w:space="0" w:color="auto"/>
              <w:right w:val="single" w:sz="4" w:space="0" w:color="auto"/>
            </w:tcBorders>
            <w:vAlign w:val="center"/>
          </w:tcPr>
          <w:p w14:paraId="75113707" w14:textId="77777777" w:rsidR="008916FE" w:rsidRDefault="00CD58F8">
            <w:pPr>
              <w:autoSpaceDE w:val="0"/>
              <w:autoSpaceDN w:val="0"/>
              <w:spacing w:line="480" w:lineRule="exact"/>
              <w:jc w:val="center"/>
              <w:rPr>
                <w:rFonts w:ascii="宋体" w:eastAsia="宋体" w:hAnsi="宋体" w:cs="宋体" w:hint="eastAsia"/>
                <w:b/>
                <w:bCs/>
                <w:kern w:val="0"/>
                <w:szCs w:val="24"/>
              </w:rPr>
            </w:pPr>
            <w:r>
              <w:rPr>
                <w:rFonts w:ascii="宋体" w:eastAsia="宋体" w:hAnsi="宋体" w:cs="宋体" w:hint="eastAsia"/>
                <w:b/>
                <w:bCs/>
                <w:kern w:val="0"/>
                <w:szCs w:val="24"/>
              </w:rPr>
              <w:t>条款内容</w:t>
            </w:r>
          </w:p>
        </w:tc>
        <w:tc>
          <w:tcPr>
            <w:tcW w:w="6917" w:type="dxa"/>
            <w:tcBorders>
              <w:top w:val="single" w:sz="4" w:space="0" w:color="auto"/>
              <w:left w:val="nil"/>
              <w:bottom w:val="single" w:sz="4" w:space="0" w:color="auto"/>
              <w:right w:val="single" w:sz="4" w:space="0" w:color="auto"/>
            </w:tcBorders>
            <w:vAlign w:val="center"/>
          </w:tcPr>
          <w:p w14:paraId="589105C2" w14:textId="77777777" w:rsidR="008916FE" w:rsidRDefault="00CD58F8">
            <w:pPr>
              <w:autoSpaceDE w:val="0"/>
              <w:autoSpaceDN w:val="0"/>
              <w:spacing w:line="480" w:lineRule="exact"/>
              <w:jc w:val="center"/>
              <w:rPr>
                <w:rFonts w:ascii="宋体" w:eastAsia="宋体" w:hAnsi="宋体" w:cs="宋体" w:hint="eastAsia"/>
                <w:b/>
                <w:bCs/>
                <w:kern w:val="0"/>
                <w:szCs w:val="24"/>
              </w:rPr>
            </w:pPr>
            <w:r>
              <w:rPr>
                <w:rFonts w:ascii="宋体" w:eastAsia="宋体" w:hAnsi="宋体" w:cs="宋体" w:hint="eastAsia"/>
                <w:b/>
                <w:bCs/>
                <w:szCs w:val="24"/>
              </w:rPr>
              <w:t>编列内容</w:t>
            </w:r>
          </w:p>
        </w:tc>
      </w:tr>
      <w:tr w:rsidR="008916FE" w14:paraId="74B7AEDD" w14:textId="77777777">
        <w:trPr>
          <w:cantSplit/>
          <w:trHeight w:val="748"/>
        </w:trPr>
        <w:tc>
          <w:tcPr>
            <w:tcW w:w="3256" w:type="dxa"/>
            <w:gridSpan w:val="2"/>
            <w:tcBorders>
              <w:top w:val="single" w:sz="4" w:space="0" w:color="auto"/>
              <w:left w:val="single" w:sz="4" w:space="0" w:color="auto"/>
              <w:bottom w:val="single" w:sz="4" w:space="0" w:color="auto"/>
              <w:right w:val="single" w:sz="4" w:space="0" w:color="auto"/>
            </w:tcBorders>
            <w:vAlign w:val="center"/>
          </w:tcPr>
          <w:p w14:paraId="4F0F9F5F" w14:textId="77777777" w:rsidR="008916FE" w:rsidRDefault="00CD58F8">
            <w:pPr>
              <w:spacing w:line="480" w:lineRule="exact"/>
              <w:jc w:val="left"/>
              <w:rPr>
                <w:rFonts w:ascii="宋体" w:eastAsia="宋体" w:hAnsi="宋体" w:cs="宋体" w:hint="eastAsia"/>
                <w:szCs w:val="24"/>
              </w:rPr>
            </w:pPr>
            <w:r>
              <w:rPr>
                <w:rFonts w:ascii="宋体" w:eastAsia="宋体" w:hAnsi="宋体" w:cs="宋体" w:hint="eastAsia"/>
                <w:szCs w:val="24"/>
              </w:rPr>
              <w:t>分值构成（总分100分）</w:t>
            </w:r>
          </w:p>
        </w:tc>
        <w:tc>
          <w:tcPr>
            <w:tcW w:w="6917" w:type="dxa"/>
            <w:tcBorders>
              <w:top w:val="single" w:sz="4" w:space="0" w:color="auto"/>
              <w:left w:val="nil"/>
              <w:bottom w:val="single" w:sz="4" w:space="0" w:color="auto"/>
              <w:right w:val="single" w:sz="4" w:space="0" w:color="auto"/>
            </w:tcBorders>
            <w:vAlign w:val="center"/>
          </w:tcPr>
          <w:p w14:paraId="7BE42819" w14:textId="77777777" w:rsidR="008916FE" w:rsidRDefault="00CD58F8">
            <w:pPr>
              <w:spacing w:line="480" w:lineRule="exact"/>
              <w:jc w:val="left"/>
              <w:rPr>
                <w:rFonts w:ascii="宋体" w:eastAsia="宋体" w:hAnsi="宋体" w:cs="宋体" w:hint="eastAsia"/>
                <w:szCs w:val="24"/>
              </w:rPr>
            </w:pPr>
            <w:r>
              <w:rPr>
                <w:rFonts w:ascii="宋体" w:eastAsia="宋体" w:hAnsi="宋体" w:cs="宋体" w:hint="eastAsia"/>
                <w:szCs w:val="24"/>
              </w:rPr>
              <w:t>投标报价：3</w:t>
            </w:r>
            <w:r>
              <w:rPr>
                <w:rFonts w:ascii="宋体" w:eastAsia="宋体" w:hAnsi="宋体" w:cs="宋体"/>
                <w:szCs w:val="24"/>
              </w:rPr>
              <w:t>0</w:t>
            </w:r>
            <w:r>
              <w:rPr>
                <w:rFonts w:ascii="宋体" w:eastAsia="宋体" w:hAnsi="宋体" w:cs="宋体" w:hint="eastAsia"/>
                <w:szCs w:val="24"/>
              </w:rPr>
              <w:t xml:space="preserve">分；技术部分：50分；综合部分20分 </w:t>
            </w:r>
          </w:p>
        </w:tc>
      </w:tr>
      <w:tr w:rsidR="008916FE" w14:paraId="6E982F9D" w14:textId="77777777">
        <w:trPr>
          <w:cantSplit/>
          <w:trHeight w:val="592"/>
        </w:trPr>
        <w:tc>
          <w:tcPr>
            <w:tcW w:w="1115" w:type="dxa"/>
            <w:tcBorders>
              <w:top w:val="single" w:sz="4" w:space="0" w:color="auto"/>
              <w:left w:val="single" w:sz="4" w:space="0" w:color="auto"/>
              <w:bottom w:val="single" w:sz="4" w:space="0" w:color="auto"/>
              <w:right w:val="single" w:sz="4" w:space="0" w:color="auto"/>
            </w:tcBorders>
            <w:vAlign w:val="center"/>
          </w:tcPr>
          <w:p w14:paraId="2B9DDDAC" w14:textId="77777777" w:rsidR="008916FE" w:rsidRDefault="00CD58F8">
            <w:pPr>
              <w:autoSpaceDE w:val="0"/>
              <w:autoSpaceDN w:val="0"/>
              <w:spacing w:line="480" w:lineRule="exact"/>
              <w:jc w:val="center"/>
              <w:rPr>
                <w:rFonts w:ascii="宋体" w:eastAsia="宋体" w:hAnsi="宋体" w:cs="宋体" w:hint="eastAsia"/>
                <w:b/>
                <w:bCs/>
                <w:kern w:val="0"/>
                <w:szCs w:val="24"/>
              </w:rPr>
            </w:pPr>
            <w:r>
              <w:rPr>
                <w:rFonts w:ascii="宋体" w:eastAsia="宋体" w:hAnsi="宋体" w:cs="宋体" w:hint="eastAsia"/>
                <w:b/>
                <w:bCs/>
                <w:szCs w:val="24"/>
              </w:rPr>
              <w:t>评审项</w:t>
            </w:r>
          </w:p>
        </w:tc>
        <w:tc>
          <w:tcPr>
            <w:tcW w:w="2141" w:type="dxa"/>
            <w:tcBorders>
              <w:top w:val="single" w:sz="4" w:space="0" w:color="auto"/>
              <w:left w:val="nil"/>
              <w:bottom w:val="single" w:sz="4" w:space="0" w:color="auto"/>
              <w:right w:val="single" w:sz="4" w:space="0" w:color="auto"/>
            </w:tcBorders>
            <w:vAlign w:val="center"/>
          </w:tcPr>
          <w:p w14:paraId="5DAE0775" w14:textId="77777777" w:rsidR="008916FE" w:rsidRDefault="00CD58F8">
            <w:pPr>
              <w:autoSpaceDE w:val="0"/>
              <w:autoSpaceDN w:val="0"/>
              <w:spacing w:line="480" w:lineRule="exact"/>
              <w:jc w:val="center"/>
              <w:rPr>
                <w:rFonts w:ascii="宋体" w:eastAsia="宋体" w:hAnsi="宋体" w:cs="宋体" w:hint="eastAsia"/>
                <w:b/>
                <w:bCs/>
                <w:kern w:val="0"/>
                <w:szCs w:val="24"/>
              </w:rPr>
            </w:pPr>
            <w:r>
              <w:rPr>
                <w:rFonts w:ascii="宋体" w:eastAsia="宋体" w:hAnsi="宋体" w:cs="宋体" w:hint="eastAsia"/>
                <w:b/>
                <w:bCs/>
                <w:szCs w:val="24"/>
              </w:rPr>
              <w:t>编列内容</w:t>
            </w:r>
          </w:p>
        </w:tc>
        <w:tc>
          <w:tcPr>
            <w:tcW w:w="6917" w:type="dxa"/>
            <w:tcBorders>
              <w:top w:val="single" w:sz="4" w:space="0" w:color="auto"/>
              <w:left w:val="nil"/>
              <w:bottom w:val="single" w:sz="4" w:space="0" w:color="auto"/>
              <w:right w:val="single" w:sz="4" w:space="0" w:color="auto"/>
            </w:tcBorders>
            <w:vAlign w:val="center"/>
          </w:tcPr>
          <w:p w14:paraId="4771EB63" w14:textId="77777777" w:rsidR="008916FE" w:rsidRDefault="00CD58F8">
            <w:pPr>
              <w:autoSpaceDE w:val="0"/>
              <w:autoSpaceDN w:val="0"/>
              <w:spacing w:line="480" w:lineRule="exact"/>
              <w:jc w:val="center"/>
              <w:rPr>
                <w:rFonts w:ascii="宋体" w:eastAsia="宋体" w:hAnsi="宋体" w:cs="宋体" w:hint="eastAsia"/>
                <w:b/>
                <w:bCs/>
                <w:kern w:val="0"/>
                <w:szCs w:val="24"/>
              </w:rPr>
            </w:pPr>
            <w:r>
              <w:rPr>
                <w:rFonts w:ascii="宋体" w:eastAsia="宋体" w:hAnsi="宋体" w:cs="宋体" w:hint="eastAsia"/>
                <w:b/>
                <w:bCs/>
                <w:kern w:val="0"/>
                <w:szCs w:val="24"/>
              </w:rPr>
              <w:t>评审方法</w:t>
            </w:r>
          </w:p>
        </w:tc>
      </w:tr>
      <w:tr w:rsidR="008916FE" w14:paraId="26B951F4" w14:textId="77777777">
        <w:trPr>
          <w:cantSplit/>
          <w:trHeight w:val="4819"/>
        </w:trPr>
        <w:tc>
          <w:tcPr>
            <w:tcW w:w="1115" w:type="dxa"/>
            <w:tcBorders>
              <w:top w:val="single" w:sz="4" w:space="0" w:color="auto"/>
              <w:left w:val="single" w:sz="4" w:space="0" w:color="auto"/>
              <w:bottom w:val="single" w:sz="4" w:space="0" w:color="auto"/>
              <w:right w:val="single" w:sz="4" w:space="0" w:color="auto"/>
            </w:tcBorders>
            <w:vAlign w:val="center"/>
          </w:tcPr>
          <w:p w14:paraId="670EF79F" w14:textId="77777777" w:rsidR="008916FE" w:rsidRDefault="00CD58F8">
            <w:pPr>
              <w:spacing w:line="480" w:lineRule="exact"/>
              <w:jc w:val="center"/>
              <w:rPr>
                <w:rFonts w:ascii="宋体" w:eastAsia="宋体" w:hAnsi="宋体" w:cs="宋体" w:hint="eastAsia"/>
                <w:szCs w:val="24"/>
              </w:rPr>
            </w:pPr>
            <w:r>
              <w:rPr>
                <w:rFonts w:ascii="宋体" w:eastAsia="宋体" w:hAnsi="宋体" w:cs="宋体" w:hint="eastAsia"/>
                <w:szCs w:val="24"/>
              </w:rPr>
              <w:t>2.1</w:t>
            </w:r>
          </w:p>
          <w:p w14:paraId="2108CEE7" w14:textId="77777777" w:rsidR="008916FE" w:rsidRDefault="00CD58F8">
            <w:pPr>
              <w:spacing w:line="480" w:lineRule="exact"/>
              <w:jc w:val="center"/>
              <w:rPr>
                <w:rFonts w:ascii="宋体" w:eastAsia="宋体" w:hAnsi="宋体" w:cs="宋体" w:hint="eastAsia"/>
                <w:szCs w:val="24"/>
              </w:rPr>
            </w:pPr>
            <w:r>
              <w:rPr>
                <w:rFonts w:ascii="宋体" w:eastAsia="宋体" w:hAnsi="宋体" w:cs="宋体" w:hint="eastAsia"/>
                <w:szCs w:val="24"/>
              </w:rPr>
              <w:t>投标报价（30分）</w:t>
            </w:r>
          </w:p>
        </w:tc>
        <w:tc>
          <w:tcPr>
            <w:tcW w:w="2141" w:type="dxa"/>
            <w:tcBorders>
              <w:top w:val="single" w:sz="4" w:space="0" w:color="auto"/>
              <w:left w:val="nil"/>
              <w:bottom w:val="single" w:sz="4" w:space="0" w:color="auto"/>
              <w:right w:val="single" w:sz="4" w:space="0" w:color="auto"/>
            </w:tcBorders>
            <w:vAlign w:val="center"/>
          </w:tcPr>
          <w:p w14:paraId="70A55FBF" w14:textId="77777777" w:rsidR="008916FE" w:rsidRDefault="00CD58F8">
            <w:pPr>
              <w:spacing w:line="480" w:lineRule="exact"/>
              <w:jc w:val="center"/>
              <w:rPr>
                <w:rFonts w:ascii="宋体" w:eastAsia="宋体" w:hAnsi="宋体" w:cs="宋体" w:hint="eastAsia"/>
                <w:szCs w:val="24"/>
              </w:rPr>
            </w:pPr>
            <w:r>
              <w:rPr>
                <w:rFonts w:ascii="宋体" w:eastAsia="宋体" w:hAnsi="宋体" w:cs="宋体" w:hint="eastAsia"/>
                <w:szCs w:val="24"/>
              </w:rPr>
              <w:t>报价得分</w:t>
            </w:r>
          </w:p>
        </w:tc>
        <w:tc>
          <w:tcPr>
            <w:tcW w:w="6917" w:type="dxa"/>
            <w:tcBorders>
              <w:top w:val="single" w:sz="4" w:space="0" w:color="auto"/>
              <w:left w:val="nil"/>
              <w:bottom w:val="single" w:sz="4" w:space="0" w:color="auto"/>
              <w:right w:val="single" w:sz="4" w:space="0" w:color="auto"/>
            </w:tcBorders>
            <w:vAlign w:val="center"/>
          </w:tcPr>
          <w:p w14:paraId="7AB69C10" w14:textId="77777777" w:rsidR="008916FE" w:rsidRDefault="00CD58F8">
            <w:pPr>
              <w:wordWrap w:val="0"/>
              <w:spacing w:line="360" w:lineRule="auto"/>
              <w:jc w:val="left"/>
              <w:rPr>
                <w:rFonts w:ascii="宋体" w:hAnsi="宋体" w:cs="仿宋_GB2312" w:hint="eastAsia"/>
                <w:kern w:val="0"/>
                <w:sz w:val="22"/>
                <w:szCs w:val="21"/>
              </w:rPr>
            </w:pPr>
            <w:r>
              <w:rPr>
                <w:rFonts w:ascii="宋体" w:hAnsi="宋体" w:cs="仿宋_GB2312" w:hint="eastAsia"/>
                <w:kern w:val="0"/>
                <w:sz w:val="22"/>
                <w:szCs w:val="21"/>
              </w:rPr>
              <w:t>本项目投标价超出预算价的，招标人不予接受，且投标为无效。</w:t>
            </w:r>
          </w:p>
          <w:p w14:paraId="70621376" w14:textId="5016A705" w:rsidR="008916FE" w:rsidRPr="007F19D6" w:rsidRDefault="00CD58F8">
            <w:pPr>
              <w:wordWrap w:val="0"/>
              <w:spacing w:line="360" w:lineRule="auto"/>
              <w:jc w:val="left"/>
              <w:rPr>
                <w:rFonts w:ascii="宋体" w:hAnsi="宋体" w:cs="仿宋_GB2312" w:hint="eastAsia"/>
                <w:b/>
                <w:kern w:val="0"/>
                <w:sz w:val="22"/>
                <w:szCs w:val="21"/>
              </w:rPr>
            </w:pPr>
            <w:r>
              <w:rPr>
                <w:rFonts w:ascii="宋体" w:hAnsi="宋体" w:cs="仿宋_GB2312" w:hint="eastAsia"/>
                <w:kern w:val="0"/>
                <w:sz w:val="22"/>
                <w:szCs w:val="21"/>
              </w:rPr>
              <w:t>价格分采用低价优先法计算，即满足招标文件要求且投标价格最低的投标报价为评标基准价，得30分，其他</w:t>
            </w:r>
            <w:r w:rsidR="00D40CE1">
              <w:rPr>
                <w:rFonts w:ascii="宋体" w:hAnsi="宋体" w:cs="仿宋_GB2312" w:hint="eastAsia"/>
                <w:kern w:val="0"/>
                <w:sz w:val="22"/>
                <w:szCs w:val="21"/>
              </w:rPr>
              <w:t>投标人</w:t>
            </w:r>
            <w:r>
              <w:rPr>
                <w:rFonts w:ascii="宋体" w:hAnsi="宋体" w:cs="仿宋_GB2312" w:hint="eastAsia"/>
                <w:kern w:val="0"/>
                <w:sz w:val="22"/>
                <w:szCs w:val="21"/>
              </w:rPr>
              <w:t>的价格</w:t>
            </w:r>
            <w:proofErr w:type="gramStart"/>
            <w:r>
              <w:rPr>
                <w:rFonts w:ascii="宋体" w:hAnsi="宋体" w:cs="仿宋_GB2312" w:hint="eastAsia"/>
                <w:kern w:val="0"/>
                <w:sz w:val="22"/>
                <w:szCs w:val="21"/>
              </w:rPr>
              <w:t>分按照</w:t>
            </w:r>
            <w:proofErr w:type="gramEnd"/>
            <w:r>
              <w:rPr>
                <w:rFonts w:ascii="宋体" w:hAnsi="宋体" w:cs="仿宋_GB2312" w:hint="eastAsia"/>
                <w:kern w:val="0"/>
                <w:sz w:val="22"/>
                <w:szCs w:val="21"/>
              </w:rPr>
              <w:t>下列公式计算：</w:t>
            </w:r>
            <w:r w:rsidRPr="007F19D6">
              <w:rPr>
                <w:rFonts w:ascii="宋体" w:hAnsi="宋体" w:cs="仿宋_GB2312" w:hint="eastAsia"/>
                <w:b/>
                <w:kern w:val="0"/>
                <w:sz w:val="22"/>
                <w:szCs w:val="21"/>
              </w:rPr>
              <w:t>报价得分=（评标基准价/投标报价）×30(精确到小数点后两位,四舍五入)</w:t>
            </w:r>
          </w:p>
          <w:p w14:paraId="2373661D" w14:textId="07A80356" w:rsidR="007F19D6" w:rsidRPr="007F19D6" w:rsidRDefault="007F19D6" w:rsidP="007F19D6">
            <w:pPr>
              <w:wordWrap w:val="0"/>
              <w:spacing w:line="360" w:lineRule="auto"/>
              <w:jc w:val="left"/>
              <w:rPr>
                <w:rFonts w:ascii="宋体" w:hAnsi="宋体" w:cs="Arial Unicode MS" w:hint="eastAsia"/>
                <w:sz w:val="22"/>
                <w:szCs w:val="21"/>
              </w:rPr>
            </w:pPr>
            <w:r w:rsidRPr="007F19D6">
              <w:rPr>
                <w:rFonts w:ascii="宋体" w:hAnsi="宋体" w:cs="Arial Unicode MS" w:hint="eastAsia"/>
                <w:sz w:val="22"/>
                <w:szCs w:val="21"/>
              </w:rPr>
              <w:t>注： （1）本项目专门面向中小企业采购，不再进行价格扣除。参加政府采购活动的中小企业应当提供《中小企业声明函》；</w:t>
            </w:r>
          </w:p>
          <w:p w14:paraId="1D212567" w14:textId="77777777" w:rsidR="007F19D6" w:rsidRPr="007F19D6" w:rsidRDefault="007F19D6" w:rsidP="007F19D6">
            <w:pPr>
              <w:wordWrap w:val="0"/>
              <w:spacing w:line="360" w:lineRule="auto"/>
              <w:jc w:val="left"/>
              <w:rPr>
                <w:rFonts w:ascii="宋体" w:hAnsi="宋体" w:cs="Arial Unicode MS" w:hint="eastAsia"/>
                <w:sz w:val="22"/>
                <w:szCs w:val="21"/>
              </w:rPr>
            </w:pPr>
            <w:r w:rsidRPr="007F19D6">
              <w:rPr>
                <w:rFonts w:ascii="宋体" w:hAnsi="宋体" w:cs="Arial Unicode MS" w:hint="eastAsia"/>
                <w:sz w:val="22"/>
                <w:szCs w:val="21"/>
              </w:rPr>
              <w:t>（2）关于监狱企业：视同小微企业。须提供由省级以上监狱管理局、戒毒管理局（含新疆生产建设兵团）出具的属于监狱企业的证明文件；</w:t>
            </w:r>
          </w:p>
          <w:p w14:paraId="36D43973" w14:textId="0D021996" w:rsidR="008916FE" w:rsidRPr="007F19D6" w:rsidRDefault="007F19D6" w:rsidP="007F19D6">
            <w:pPr>
              <w:wordWrap w:val="0"/>
              <w:spacing w:line="360" w:lineRule="auto"/>
              <w:jc w:val="left"/>
              <w:rPr>
                <w:rFonts w:ascii="宋体" w:hAnsi="宋体" w:cs="Arial Unicode MS" w:hint="eastAsia"/>
                <w:b/>
                <w:sz w:val="22"/>
                <w:szCs w:val="21"/>
              </w:rPr>
            </w:pPr>
            <w:r w:rsidRPr="007F19D6">
              <w:rPr>
                <w:rFonts w:ascii="宋体" w:hAnsi="宋体" w:cs="Arial Unicode MS" w:hint="eastAsia"/>
                <w:sz w:val="22"/>
                <w:szCs w:val="21"/>
              </w:rPr>
              <w:t>（3）关于残疾人福利性单位：视同小微企业。须提供完整的“残疾人福利性单位声明函”。</w:t>
            </w:r>
          </w:p>
        </w:tc>
      </w:tr>
      <w:tr w:rsidR="008916FE" w14:paraId="6DD0A5F3" w14:textId="77777777">
        <w:trPr>
          <w:cantSplit/>
          <w:trHeight w:val="161"/>
        </w:trPr>
        <w:tc>
          <w:tcPr>
            <w:tcW w:w="1115" w:type="dxa"/>
            <w:vMerge w:val="restart"/>
            <w:tcBorders>
              <w:top w:val="single" w:sz="4" w:space="0" w:color="auto"/>
              <w:left w:val="single" w:sz="4" w:space="0" w:color="auto"/>
              <w:right w:val="single" w:sz="4" w:space="0" w:color="auto"/>
            </w:tcBorders>
            <w:vAlign w:val="center"/>
          </w:tcPr>
          <w:p w14:paraId="2C9A2E51" w14:textId="77777777" w:rsidR="008916FE" w:rsidRDefault="00CD58F8">
            <w:pPr>
              <w:spacing w:line="480" w:lineRule="exact"/>
              <w:jc w:val="center"/>
              <w:rPr>
                <w:rFonts w:ascii="宋体" w:eastAsia="宋体" w:hAnsi="宋体" w:cs="宋体" w:hint="eastAsia"/>
                <w:szCs w:val="24"/>
              </w:rPr>
            </w:pPr>
            <w:r>
              <w:rPr>
                <w:rFonts w:ascii="宋体" w:eastAsia="宋体" w:hAnsi="宋体" w:cs="宋体" w:hint="eastAsia"/>
                <w:szCs w:val="24"/>
              </w:rPr>
              <w:t>2.2</w:t>
            </w:r>
          </w:p>
          <w:p w14:paraId="607197EF" w14:textId="77777777" w:rsidR="008916FE" w:rsidRDefault="00CD58F8">
            <w:pPr>
              <w:spacing w:line="480" w:lineRule="exact"/>
              <w:jc w:val="center"/>
              <w:rPr>
                <w:rFonts w:ascii="宋体" w:eastAsia="宋体" w:hAnsi="宋体" w:cs="宋体" w:hint="eastAsia"/>
                <w:szCs w:val="24"/>
              </w:rPr>
            </w:pPr>
            <w:r>
              <w:rPr>
                <w:rFonts w:ascii="宋体" w:eastAsia="宋体" w:hAnsi="宋体" w:cs="宋体" w:hint="eastAsia"/>
                <w:szCs w:val="24"/>
              </w:rPr>
              <w:t>技术部分</w:t>
            </w:r>
          </w:p>
          <w:p w14:paraId="48D6943D" w14:textId="77777777" w:rsidR="008916FE" w:rsidRDefault="00CD58F8">
            <w:pPr>
              <w:wordWrap w:val="0"/>
              <w:spacing w:line="480" w:lineRule="exact"/>
              <w:jc w:val="center"/>
              <w:rPr>
                <w:rFonts w:ascii="宋体" w:eastAsia="宋体" w:hAnsi="宋体" w:cs="宋体" w:hint="eastAsia"/>
                <w:szCs w:val="24"/>
              </w:rPr>
            </w:pPr>
            <w:r>
              <w:rPr>
                <w:rFonts w:ascii="宋体" w:eastAsia="宋体" w:hAnsi="宋体" w:cs="宋体" w:hint="eastAsia"/>
                <w:szCs w:val="24"/>
              </w:rPr>
              <w:t>（50分）</w:t>
            </w:r>
          </w:p>
        </w:tc>
        <w:tc>
          <w:tcPr>
            <w:tcW w:w="2141" w:type="dxa"/>
            <w:tcBorders>
              <w:top w:val="single" w:sz="4" w:space="0" w:color="auto"/>
              <w:left w:val="single" w:sz="4" w:space="0" w:color="auto"/>
              <w:right w:val="single" w:sz="4" w:space="0" w:color="auto"/>
            </w:tcBorders>
            <w:vAlign w:val="center"/>
          </w:tcPr>
          <w:p w14:paraId="05924F60" w14:textId="77777777" w:rsidR="008916FE" w:rsidRDefault="00CD58F8">
            <w:pPr>
              <w:spacing w:line="360" w:lineRule="auto"/>
              <w:jc w:val="center"/>
              <w:rPr>
                <w:rFonts w:asciiTheme="minorEastAsia" w:hAnsiTheme="minorEastAsia" w:hint="eastAsia"/>
                <w:sz w:val="22"/>
              </w:rPr>
            </w:pPr>
            <w:r>
              <w:rPr>
                <w:rFonts w:asciiTheme="minorEastAsia" w:hAnsiTheme="minorEastAsia" w:hint="eastAsia"/>
                <w:sz w:val="22"/>
              </w:rPr>
              <w:t>实施总体方案</w:t>
            </w:r>
          </w:p>
          <w:p w14:paraId="7FAAA6F3" w14:textId="77777777" w:rsidR="008916FE" w:rsidRDefault="00CD58F8">
            <w:pPr>
              <w:spacing w:line="360" w:lineRule="auto"/>
              <w:jc w:val="center"/>
              <w:rPr>
                <w:rFonts w:asciiTheme="minorEastAsia" w:hAnsiTheme="minorEastAsia" w:cs="宋体" w:hint="eastAsia"/>
                <w:sz w:val="22"/>
              </w:rPr>
            </w:pPr>
            <w:r>
              <w:rPr>
                <w:rFonts w:asciiTheme="minorEastAsia" w:hAnsiTheme="minorEastAsia" w:hint="eastAsia"/>
                <w:sz w:val="22"/>
              </w:rPr>
              <w:t>（10分）</w:t>
            </w:r>
          </w:p>
        </w:tc>
        <w:tc>
          <w:tcPr>
            <w:tcW w:w="6917" w:type="dxa"/>
            <w:tcBorders>
              <w:top w:val="single" w:sz="4" w:space="0" w:color="auto"/>
              <w:left w:val="nil"/>
              <w:right w:val="single" w:sz="4" w:space="0" w:color="auto"/>
            </w:tcBorders>
            <w:vAlign w:val="center"/>
          </w:tcPr>
          <w:p w14:paraId="29F17E78" w14:textId="77777777" w:rsidR="008916FE" w:rsidRDefault="00CD58F8">
            <w:pPr>
              <w:spacing w:line="360" w:lineRule="auto"/>
              <w:jc w:val="left"/>
              <w:rPr>
                <w:rFonts w:asciiTheme="minorEastAsia" w:hAnsiTheme="minorEastAsia" w:hint="eastAsia"/>
                <w:sz w:val="22"/>
              </w:rPr>
            </w:pPr>
            <w:r>
              <w:rPr>
                <w:rFonts w:asciiTheme="minorEastAsia" w:hAnsiTheme="minorEastAsia" w:hint="eastAsia"/>
                <w:sz w:val="22"/>
              </w:rPr>
              <w:t>根据投标人针对本项目工作内容，从人力资源成本、服务质量及措施等方面阐述且满足本项目的需求，对各投标人提供的具体、可行、详细的服务实施总体方案进行综合评分；</w:t>
            </w:r>
          </w:p>
          <w:p w14:paraId="70C020B6" w14:textId="77777777" w:rsidR="008916FE" w:rsidRDefault="00CD58F8">
            <w:pPr>
              <w:spacing w:line="360" w:lineRule="auto"/>
              <w:jc w:val="left"/>
              <w:rPr>
                <w:rFonts w:asciiTheme="minorEastAsia" w:hAnsiTheme="minorEastAsia" w:cs="宋体" w:hint="eastAsia"/>
                <w:sz w:val="22"/>
              </w:rPr>
            </w:pPr>
            <w:r>
              <w:rPr>
                <w:rFonts w:asciiTheme="minorEastAsia" w:hAnsiTheme="minorEastAsia" w:cs="宋体" w:hint="eastAsia"/>
                <w:sz w:val="22"/>
              </w:rPr>
              <w:t>内容详实、完整，针对性强得10分；内容详实、基本完整，针对性较强得6分；内容不完整得2分；未针对本项目描述的得0分。</w:t>
            </w:r>
          </w:p>
        </w:tc>
      </w:tr>
      <w:tr w:rsidR="008916FE" w14:paraId="610D5EFD" w14:textId="77777777">
        <w:trPr>
          <w:cantSplit/>
          <w:trHeight w:val="536"/>
        </w:trPr>
        <w:tc>
          <w:tcPr>
            <w:tcW w:w="1115" w:type="dxa"/>
            <w:vMerge/>
            <w:tcBorders>
              <w:left w:val="single" w:sz="4" w:space="0" w:color="auto"/>
              <w:right w:val="single" w:sz="4" w:space="0" w:color="auto"/>
            </w:tcBorders>
            <w:vAlign w:val="center"/>
          </w:tcPr>
          <w:p w14:paraId="63371DBE" w14:textId="77777777" w:rsidR="008916FE" w:rsidRDefault="008916FE">
            <w:pPr>
              <w:spacing w:line="480" w:lineRule="exact"/>
              <w:jc w:val="center"/>
              <w:rPr>
                <w:rFonts w:ascii="宋体" w:eastAsia="宋体" w:hAnsi="宋体" w:cs="宋体" w:hint="eastAsia"/>
                <w:szCs w:val="24"/>
              </w:rPr>
            </w:pPr>
          </w:p>
        </w:tc>
        <w:tc>
          <w:tcPr>
            <w:tcW w:w="2141" w:type="dxa"/>
            <w:tcBorders>
              <w:left w:val="single" w:sz="4" w:space="0" w:color="auto"/>
              <w:right w:val="single" w:sz="4" w:space="0" w:color="auto"/>
            </w:tcBorders>
            <w:vAlign w:val="center"/>
          </w:tcPr>
          <w:p w14:paraId="0695DCA6" w14:textId="77777777" w:rsidR="008916FE" w:rsidRDefault="00CD58F8">
            <w:pPr>
              <w:spacing w:line="360" w:lineRule="auto"/>
              <w:jc w:val="center"/>
              <w:rPr>
                <w:rFonts w:asciiTheme="minorEastAsia" w:hAnsiTheme="minorEastAsia" w:cs="宋体" w:hint="eastAsia"/>
                <w:sz w:val="22"/>
              </w:rPr>
            </w:pPr>
            <w:r>
              <w:rPr>
                <w:rFonts w:asciiTheme="minorEastAsia" w:hAnsiTheme="minorEastAsia" w:cs="宋体" w:hint="eastAsia"/>
                <w:sz w:val="22"/>
              </w:rPr>
              <w:t>重点与难点分析和技术建议（10分）</w:t>
            </w:r>
          </w:p>
        </w:tc>
        <w:tc>
          <w:tcPr>
            <w:tcW w:w="6917" w:type="dxa"/>
            <w:tcBorders>
              <w:top w:val="single" w:sz="4" w:space="0" w:color="auto"/>
              <w:left w:val="nil"/>
              <w:right w:val="single" w:sz="4" w:space="0" w:color="auto"/>
            </w:tcBorders>
          </w:tcPr>
          <w:p w14:paraId="49B35F39" w14:textId="77777777" w:rsidR="008916FE" w:rsidRDefault="00CD58F8">
            <w:pPr>
              <w:spacing w:line="360" w:lineRule="auto"/>
              <w:jc w:val="left"/>
              <w:rPr>
                <w:rFonts w:asciiTheme="minorEastAsia" w:hAnsiTheme="minorEastAsia" w:cs="宋体" w:hint="eastAsia"/>
                <w:sz w:val="22"/>
              </w:rPr>
            </w:pPr>
            <w:r>
              <w:rPr>
                <w:rFonts w:asciiTheme="minorEastAsia" w:hAnsiTheme="minorEastAsia" w:cs="宋体" w:hint="eastAsia"/>
                <w:sz w:val="22"/>
              </w:rPr>
              <w:t>根据项目地理位置、周围环境等方面，全面分析项目重、难点，并提出针对性的解决方案。</w:t>
            </w:r>
          </w:p>
          <w:p w14:paraId="1F4E8B2F" w14:textId="77777777" w:rsidR="008916FE" w:rsidRDefault="00CD58F8">
            <w:pPr>
              <w:spacing w:line="360" w:lineRule="auto"/>
              <w:jc w:val="left"/>
              <w:rPr>
                <w:rFonts w:asciiTheme="minorEastAsia" w:hAnsiTheme="minorEastAsia" w:cs="宋体" w:hint="eastAsia"/>
                <w:sz w:val="22"/>
              </w:rPr>
            </w:pPr>
            <w:r>
              <w:rPr>
                <w:rFonts w:asciiTheme="minorEastAsia" w:hAnsiTheme="minorEastAsia" w:cs="宋体" w:hint="eastAsia"/>
                <w:sz w:val="22"/>
              </w:rPr>
              <w:t>内容详实、完整，针对性强得10分；内容详实、基本完整，针对性较强得6分；内容不完整得2分；未针对本项目描述的得0分。</w:t>
            </w:r>
          </w:p>
        </w:tc>
      </w:tr>
      <w:tr w:rsidR="008916FE" w14:paraId="1F4AEADF" w14:textId="77777777">
        <w:trPr>
          <w:cantSplit/>
          <w:trHeight w:val="452"/>
        </w:trPr>
        <w:tc>
          <w:tcPr>
            <w:tcW w:w="1115" w:type="dxa"/>
            <w:vMerge/>
            <w:tcBorders>
              <w:left w:val="single" w:sz="4" w:space="0" w:color="auto"/>
              <w:right w:val="single" w:sz="4" w:space="0" w:color="auto"/>
            </w:tcBorders>
            <w:vAlign w:val="center"/>
          </w:tcPr>
          <w:p w14:paraId="0B9B8C86" w14:textId="77777777" w:rsidR="008916FE" w:rsidRDefault="008916FE">
            <w:pPr>
              <w:spacing w:line="480" w:lineRule="exact"/>
              <w:jc w:val="center"/>
              <w:rPr>
                <w:rFonts w:ascii="宋体" w:eastAsia="宋体" w:hAnsi="宋体" w:cs="宋体" w:hint="eastAsia"/>
                <w:szCs w:val="24"/>
              </w:rPr>
            </w:pPr>
          </w:p>
        </w:tc>
        <w:tc>
          <w:tcPr>
            <w:tcW w:w="2141" w:type="dxa"/>
            <w:tcBorders>
              <w:left w:val="single" w:sz="4" w:space="0" w:color="auto"/>
              <w:right w:val="single" w:sz="4" w:space="0" w:color="auto"/>
            </w:tcBorders>
            <w:vAlign w:val="center"/>
          </w:tcPr>
          <w:p w14:paraId="2EC71905" w14:textId="77777777" w:rsidR="008916FE" w:rsidRDefault="00CD58F8">
            <w:pPr>
              <w:spacing w:line="360" w:lineRule="auto"/>
              <w:jc w:val="center"/>
              <w:rPr>
                <w:rFonts w:asciiTheme="minorEastAsia" w:hAnsiTheme="minorEastAsia" w:cs="宋体" w:hint="eastAsia"/>
                <w:sz w:val="22"/>
              </w:rPr>
            </w:pPr>
            <w:r>
              <w:rPr>
                <w:rFonts w:asciiTheme="minorEastAsia" w:hAnsiTheme="minorEastAsia" w:cs="宋体" w:hint="eastAsia"/>
                <w:sz w:val="22"/>
              </w:rPr>
              <w:t>进度计划及进度保障措施（10分）</w:t>
            </w:r>
          </w:p>
        </w:tc>
        <w:tc>
          <w:tcPr>
            <w:tcW w:w="6917" w:type="dxa"/>
            <w:tcBorders>
              <w:top w:val="single" w:sz="4" w:space="0" w:color="auto"/>
              <w:left w:val="nil"/>
              <w:right w:val="single" w:sz="4" w:space="0" w:color="auto"/>
            </w:tcBorders>
            <w:vAlign w:val="center"/>
          </w:tcPr>
          <w:p w14:paraId="793049D9" w14:textId="77777777" w:rsidR="008916FE" w:rsidRDefault="00CD58F8">
            <w:pPr>
              <w:spacing w:line="360" w:lineRule="auto"/>
              <w:jc w:val="left"/>
              <w:rPr>
                <w:rFonts w:asciiTheme="minorEastAsia" w:hAnsiTheme="minorEastAsia" w:cs="宋体" w:hint="eastAsia"/>
                <w:sz w:val="22"/>
              </w:rPr>
            </w:pPr>
            <w:r>
              <w:rPr>
                <w:rFonts w:asciiTheme="minorEastAsia" w:hAnsiTheme="minorEastAsia" w:cs="宋体" w:hint="eastAsia"/>
                <w:sz w:val="22"/>
              </w:rPr>
              <w:t>根据投标人对本项目各阶段进度控制保证措施，作业方案关键线路清晰、准确、完整、编制合理、可行，满足招标文件对工期的要求等方面进行评分。</w:t>
            </w:r>
          </w:p>
          <w:p w14:paraId="25111198" w14:textId="77777777" w:rsidR="008916FE" w:rsidRDefault="00CD58F8">
            <w:pPr>
              <w:spacing w:line="360" w:lineRule="auto"/>
              <w:jc w:val="left"/>
              <w:rPr>
                <w:rFonts w:asciiTheme="minorEastAsia" w:hAnsiTheme="minorEastAsia" w:cs="宋体" w:hint="eastAsia"/>
                <w:sz w:val="22"/>
              </w:rPr>
            </w:pPr>
            <w:r>
              <w:rPr>
                <w:rFonts w:asciiTheme="minorEastAsia" w:hAnsiTheme="minorEastAsia" w:cs="宋体" w:hint="eastAsia"/>
                <w:sz w:val="22"/>
              </w:rPr>
              <w:t>内容详实、完整，针对性强得10分；内容详实、基本完整，针对性较强得6分；内容不完整得2分；未针对本项目描述的得0分。</w:t>
            </w:r>
          </w:p>
        </w:tc>
      </w:tr>
      <w:tr w:rsidR="008916FE" w14:paraId="7AB5D682" w14:textId="77777777">
        <w:trPr>
          <w:cantSplit/>
          <w:trHeight w:val="485"/>
        </w:trPr>
        <w:tc>
          <w:tcPr>
            <w:tcW w:w="1115" w:type="dxa"/>
            <w:vMerge/>
            <w:tcBorders>
              <w:left w:val="single" w:sz="4" w:space="0" w:color="auto"/>
              <w:right w:val="single" w:sz="4" w:space="0" w:color="auto"/>
            </w:tcBorders>
            <w:vAlign w:val="center"/>
          </w:tcPr>
          <w:p w14:paraId="20AE30BD" w14:textId="77777777" w:rsidR="008916FE" w:rsidRDefault="008916FE">
            <w:pPr>
              <w:spacing w:line="480" w:lineRule="exact"/>
              <w:jc w:val="center"/>
              <w:rPr>
                <w:rFonts w:ascii="宋体" w:eastAsia="宋体" w:hAnsi="宋体" w:cs="宋体" w:hint="eastAsia"/>
                <w:szCs w:val="24"/>
              </w:rPr>
            </w:pPr>
          </w:p>
        </w:tc>
        <w:tc>
          <w:tcPr>
            <w:tcW w:w="2141" w:type="dxa"/>
            <w:tcBorders>
              <w:left w:val="single" w:sz="4" w:space="0" w:color="auto"/>
              <w:right w:val="single" w:sz="4" w:space="0" w:color="auto"/>
            </w:tcBorders>
            <w:vAlign w:val="center"/>
          </w:tcPr>
          <w:p w14:paraId="0D2D21E9" w14:textId="77777777" w:rsidR="008916FE" w:rsidRDefault="00CD58F8">
            <w:pPr>
              <w:spacing w:line="360" w:lineRule="auto"/>
              <w:jc w:val="center"/>
              <w:rPr>
                <w:rFonts w:asciiTheme="minorEastAsia" w:hAnsiTheme="minorEastAsia" w:cs="宋体" w:hint="eastAsia"/>
                <w:sz w:val="22"/>
              </w:rPr>
            </w:pPr>
            <w:r>
              <w:rPr>
                <w:rFonts w:asciiTheme="minorEastAsia" w:hAnsiTheme="minorEastAsia" w:cs="宋体" w:hint="eastAsia"/>
                <w:sz w:val="22"/>
              </w:rPr>
              <w:t>质量控制保证措施（10分）</w:t>
            </w:r>
          </w:p>
        </w:tc>
        <w:tc>
          <w:tcPr>
            <w:tcW w:w="6917" w:type="dxa"/>
            <w:tcBorders>
              <w:top w:val="single" w:sz="4" w:space="0" w:color="auto"/>
              <w:left w:val="nil"/>
              <w:right w:val="single" w:sz="4" w:space="0" w:color="auto"/>
            </w:tcBorders>
            <w:vAlign w:val="center"/>
          </w:tcPr>
          <w:p w14:paraId="24AE19A1" w14:textId="77777777" w:rsidR="008916FE" w:rsidRDefault="00CD58F8">
            <w:pPr>
              <w:spacing w:line="360" w:lineRule="auto"/>
              <w:jc w:val="left"/>
              <w:rPr>
                <w:rFonts w:asciiTheme="minorEastAsia" w:hAnsiTheme="minorEastAsia" w:cs="宋体" w:hint="eastAsia"/>
                <w:sz w:val="22"/>
              </w:rPr>
            </w:pPr>
            <w:r>
              <w:rPr>
                <w:rFonts w:asciiTheme="minorEastAsia" w:hAnsiTheme="minorEastAsia" w:cs="宋体" w:hint="eastAsia"/>
                <w:sz w:val="22"/>
              </w:rPr>
              <w:t>根据投标人对本项目的质量控制保证措施进行评分，要求建立完善的质量管理制度，制定质量保证措施方案，确保施工过程安全、优质、高效。</w:t>
            </w:r>
          </w:p>
          <w:p w14:paraId="60E224BC" w14:textId="77777777" w:rsidR="008916FE" w:rsidRDefault="00CD58F8">
            <w:pPr>
              <w:spacing w:line="360" w:lineRule="auto"/>
              <w:jc w:val="left"/>
              <w:rPr>
                <w:rFonts w:asciiTheme="minorEastAsia" w:hAnsiTheme="minorEastAsia" w:cs="宋体" w:hint="eastAsia"/>
                <w:sz w:val="22"/>
              </w:rPr>
            </w:pPr>
            <w:r>
              <w:rPr>
                <w:rFonts w:asciiTheme="minorEastAsia" w:hAnsiTheme="minorEastAsia" w:cs="宋体" w:hint="eastAsia"/>
                <w:sz w:val="22"/>
              </w:rPr>
              <w:t>内容详实、完整，针对性强得10分；内容详实、基本完整，针对性较强得6分；内容不完整得2分；未针对本项目描述的得0分。。</w:t>
            </w:r>
          </w:p>
        </w:tc>
      </w:tr>
      <w:tr w:rsidR="008916FE" w14:paraId="09226F08" w14:textId="77777777">
        <w:trPr>
          <w:cantSplit/>
          <w:trHeight w:val="2904"/>
        </w:trPr>
        <w:tc>
          <w:tcPr>
            <w:tcW w:w="1115" w:type="dxa"/>
            <w:vMerge/>
            <w:tcBorders>
              <w:left w:val="single" w:sz="4" w:space="0" w:color="auto"/>
              <w:right w:val="single" w:sz="4" w:space="0" w:color="auto"/>
            </w:tcBorders>
            <w:vAlign w:val="center"/>
          </w:tcPr>
          <w:p w14:paraId="4CB3CA3D" w14:textId="77777777" w:rsidR="008916FE" w:rsidRDefault="008916FE">
            <w:pPr>
              <w:spacing w:line="480" w:lineRule="exact"/>
              <w:jc w:val="center"/>
              <w:rPr>
                <w:rFonts w:ascii="宋体" w:eastAsia="宋体" w:hAnsi="宋体" w:cs="宋体" w:hint="eastAsia"/>
                <w:szCs w:val="24"/>
              </w:rPr>
            </w:pPr>
          </w:p>
        </w:tc>
        <w:tc>
          <w:tcPr>
            <w:tcW w:w="2141" w:type="dxa"/>
            <w:tcBorders>
              <w:left w:val="single" w:sz="4" w:space="0" w:color="auto"/>
              <w:right w:val="single" w:sz="4" w:space="0" w:color="auto"/>
            </w:tcBorders>
            <w:vAlign w:val="center"/>
          </w:tcPr>
          <w:p w14:paraId="4118B704" w14:textId="77777777" w:rsidR="008916FE" w:rsidRDefault="00CD58F8">
            <w:pPr>
              <w:spacing w:line="360" w:lineRule="auto"/>
              <w:jc w:val="center"/>
              <w:rPr>
                <w:rFonts w:asciiTheme="minorEastAsia" w:hAnsiTheme="minorEastAsia" w:cs="宋体" w:hint="eastAsia"/>
                <w:sz w:val="22"/>
              </w:rPr>
            </w:pPr>
            <w:r>
              <w:rPr>
                <w:rFonts w:asciiTheme="minorEastAsia" w:hAnsiTheme="minorEastAsia" w:cs="宋体" w:hint="eastAsia"/>
                <w:sz w:val="22"/>
              </w:rPr>
              <w:t>应急预案措施</w:t>
            </w:r>
          </w:p>
          <w:p w14:paraId="1C035FFC" w14:textId="77777777" w:rsidR="008916FE" w:rsidRDefault="00CD58F8">
            <w:pPr>
              <w:spacing w:line="360" w:lineRule="auto"/>
              <w:jc w:val="center"/>
              <w:rPr>
                <w:rFonts w:asciiTheme="minorEastAsia" w:hAnsiTheme="minorEastAsia" w:cs="宋体" w:hint="eastAsia"/>
                <w:sz w:val="22"/>
              </w:rPr>
            </w:pPr>
            <w:r>
              <w:rPr>
                <w:rFonts w:asciiTheme="minorEastAsia" w:hAnsiTheme="minorEastAsia" w:cs="宋体" w:hint="eastAsia"/>
                <w:sz w:val="22"/>
              </w:rPr>
              <w:t>（10分）</w:t>
            </w:r>
          </w:p>
        </w:tc>
        <w:tc>
          <w:tcPr>
            <w:tcW w:w="6917" w:type="dxa"/>
            <w:tcBorders>
              <w:top w:val="single" w:sz="4" w:space="0" w:color="auto"/>
              <w:left w:val="nil"/>
              <w:right w:val="single" w:sz="4" w:space="0" w:color="auto"/>
            </w:tcBorders>
            <w:vAlign w:val="center"/>
          </w:tcPr>
          <w:p w14:paraId="73CD160C" w14:textId="77777777" w:rsidR="008916FE" w:rsidRDefault="00CD58F8">
            <w:pPr>
              <w:spacing w:line="360" w:lineRule="auto"/>
              <w:jc w:val="left"/>
              <w:rPr>
                <w:rFonts w:asciiTheme="minorEastAsia" w:hAnsiTheme="minorEastAsia" w:cs="宋体" w:hint="eastAsia"/>
                <w:sz w:val="22"/>
              </w:rPr>
            </w:pPr>
            <w:r>
              <w:rPr>
                <w:rFonts w:asciiTheme="minorEastAsia" w:hAnsiTheme="minorEastAsia" w:cs="宋体" w:hint="eastAsia"/>
                <w:sz w:val="22"/>
              </w:rPr>
              <w:t>1、服务期间遇到紧急情况的处理措施、应急预案的；内容详实、完整，针对性强得5分；内容详实、基本完整，针对性较强得3分；内容不完整得1分；未针对本项目描述的得0分。</w:t>
            </w:r>
          </w:p>
          <w:p w14:paraId="54F22E3B" w14:textId="77777777" w:rsidR="008916FE" w:rsidRDefault="00CD58F8">
            <w:pPr>
              <w:spacing w:line="360" w:lineRule="auto"/>
              <w:jc w:val="left"/>
              <w:rPr>
                <w:rFonts w:asciiTheme="minorEastAsia" w:hAnsiTheme="minorEastAsia" w:cs="宋体" w:hint="eastAsia"/>
                <w:sz w:val="22"/>
              </w:rPr>
            </w:pPr>
            <w:r>
              <w:rPr>
                <w:rFonts w:asciiTheme="minorEastAsia" w:hAnsiTheme="minorEastAsia" w:cs="宋体" w:hint="eastAsia"/>
                <w:sz w:val="22"/>
              </w:rPr>
              <w:t>2、具有风险规避措施及事故应对处理办法的，内容详实、完整，针对性强得5分；内容详实、基本完整，针对性较强得3分；内容不完整得1分；未针对本项目描述的得0分。</w:t>
            </w:r>
          </w:p>
        </w:tc>
      </w:tr>
      <w:tr w:rsidR="008916FE" w14:paraId="089FB2BA" w14:textId="77777777">
        <w:trPr>
          <w:cantSplit/>
          <w:trHeight w:val="699"/>
        </w:trPr>
        <w:tc>
          <w:tcPr>
            <w:tcW w:w="1115" w:type="dxa"/>
            <w:vMerge w:val="restart"/>
            <w:tcBorders>
              <w:left w:val="single" w:sz="4" w:space="0" w:color="auto"/>
              <w:right w:val="single" w:sz="4" w:space="0" w:color="auto"/>
            </w:tcBorders>
            <w:vAlign w:val="center"/>
          </w:tcPr>
          <w:p w14:paraId="70AA73D8" w14:textId="77777777" w:rsidR="008916FE" w:rsidRDefault="00CD58F8">
            <w:pPr>
              <w:wordWrap w:val="0"/>
              <w:spacing w:line="480" w:lineRule="exact"/>
              <w:jc w:val="center"/>
              <w:rPr>
                <w:rFonts w:ascii="宋体" w:eastAsia="宋体" w:hAnsi="宋体" w:cs="宋体" w:hint="eastAsia"/>
                <w:szCs w:val="24"/>
              </w:rPr>
            </w:pPr>
            <w:r>
              <w:rPr>
                <w:rFonts w:ascii="宋体" w:eastAsia="宋体" w:hAnsi="宋体" w:cs="宋体" w:hint="eastAsia"/>
                <w:szCs w:val="24"/>
              </w:rPr>
              <w:t>2.3</w:t>
            </w:r>
          </w:p>
          <w:p w14:paraId="0C1D9052" w14:textId="77777777" w:rsidR="008916FE" w:rsidRDefault="00CD58F8">
            <w:pPr>
              <w:wordWrap w:val="0"/>
              <w:spacing w:line="480" w:lineRule="exact"/>
              <w:jc w:val="center"/>
              <w:rPr>
                <w:rFonts w:ascii="宋体" w:eastAsia="宋体" w:hAnsi="宋体" w:cs="宋体" w:hint="eastAsia"/>
                <w:szCs w:val="24"/>
              </w:rPr>
            </w:pPr>
            <w:r>
              <w:rPr>
                <w:rFonts w:ascii="宋体" w:eastAsia="宋体" w:hAnsi="宋体" w:cs="宋体" w:hint="eastAsia"/>
                <w:szCs w:val="24"/>
              </w:rPr>
              <w:t>综合部分（20分）</w:t>
            </w:r>
          </w:p>
        </w:tc>
        <w:tc>
          <w:tcPr>
            <w:tcW w:w="2141" w:type="dxa"/>
            <w:tcBorders>
              <w:top w:val="single" w:sz="4" w:space="0" w:color="auto"/>
              <w:left w:val="single" w:sz="4" w:space="0" w:color="auto"/>
              <w:right w:val="single" w:sz="4" w:space="0" w:color="auto"/>
            </w:tcBorders>
            <w:vAlign w:val="center"/>
          </w:tcPr>
          <w:p w14:paraId="4E03C147" w14:textId="77777777" w:rsidR="008916FE" w:rsidRDefault="00CD58F8">
            <w:pPr>
              <w:spacing w:line="360" w:lineRule="auto"/>
              <w:jc w:val="center"/>
              <w:rPr>
                <w:rFonts w:asciiTheme="minorEastAsia" w:hAnsiTheme="minorEastAsia" w:cs="宋体" w:hint="eastAsia"/>
                <w:sz w:val="22"/>
              </w:rPr>
            </w:pPr>
            <w:r>
              <w:rPr>
                <w:rFonts w:asciiTheme="minorEastAsia" w:hAnsiTheme="minorEastAsia" w:cs="宋体"/>
                <w:sz w:val="22"/>
              </w:rPr>
              <w:t>企业业绩（</w:t>
            </w:r>
            <w:r>
              <w:rPr>
                <w:rFonts w:asciiTheme="minorEastAsia" w:hAnsiTheme="minorEastAsia" w:cs="宋体" w:hint="eastAsia"/>
                <w:sz w:val="22"/>
              </w:rPr>
              <w:t>6分</w:t>
            </w:r>
            <w:r>
              <w:rPr>
                <w:rFonts w:asciiTheme="minorEastAsia" w:hAnsiTheme="minorEastAsia" w:cs="宋体"/>
                <w:sz w:val="22"/>
              </w:rPr>
              <w:t>）</w:t>
            </w:r>
          </w:p>
        </w:tc>
        <w:tc>
          <w:tcPr>
            <w:tcW w:w="6917" w:type="dxa"/>
            <w:tcBorders>
              <w:top w:val="single" w:sz="4" w:space="0" w:color="auto"/>
              <w:left w:val="nil"/>
              <w:right w:val="single" w:sz="4" w:space="0" w:color="auto"/>
            </w:tcBorders>
            <w:vAlign w:val="center"/>
          </w:tcPr>
          <w:p w14:paraId="3BEBB691" w14:textId="05484745" w:rsidR="008916FE" w:rsidRDefault="00032521">
            <w:pPr>
              <w:spacing w:line="360" w:lineRule="auto"/>
              <w:jc w:val="left"/>
              <w:rPr>
                <w:rFonts w:asciiTheme="minorEastAsia" w:hAnsiTheme="minorEastAsia" w:cs="宋体" w:hint="eastAsia"/>
                <w:sz w:val="22"/>
              </w:rPr>
            </w:pPr>
            <w:r>
              <w:rPr>
                <w:rFonts w:asciiTheme="minorEastAsia" w:hAnsiTheme="minorEastAsia" w:cs="宋体" w:hint="eastAsia"/>
                <w:sz w:val="22"/>
              </w:rPr>
              <w:t>202</w:t>
            </w:r>
            <w:r w:rsidR="001B1EA0">
              <w:rPr>
                <w:rFonts w:asciiTheme="minorEastAsia" w:hAnsiTheme="minorEastAsia" w:cs="宋体"/>
                <w:sz w:val="22"/>
              </w:rPr>
              <w:t>1</w:t>
            </w:r>
            <w:r>
              <w:rPr>
                <w:rFonts w:asciiTheme="minorEastAsia" w:hAnsiTheme="minorEastAsia" w:cs="宋体" w:hint="eastAsia"/>
                <w:sz w:val="22"/>
              </w:rPr>
              <w:t>年</w:t>
            </w:r>
            <w:r w:rsidR="00CD58F8">
              <w:rPr>
                <w:rFonts w:asciiTheme="minorEastAsia" w:hAnsiTheme="minorEastAsia" w:cs="宋体" w:hint="eastAsia"/>
                <w:sz w:val="22"/>
              </w:rPr>
              <w:t>以来投标人具有类似项目业绩的，每提供一份业绩得2分，满分6分(</w:t>
            </w:r>
            <w:r w:rsidR="009A610E">
              <w:rPr>
                <w:rFonts w:asciiTheme="minorEastAsia" w:hAnsiTheme="minorEastAsia" w:cs="宋体" w:hint="eastAsia"/>
                <w:sz w:val="22"/>
              </w:rPr>
              <w:t>以提供合同及</w:t>
            </w:r>
            <w:r w:rsidR="00CD58F8">
              <w:rPr>
                <w:rFonts w:asciiTheme="minorEastAsia" w:hAnsiTheme="minorEastAsia" w:cs="宋体" w:hint="eastAsia"/>
                <w:sz w:val="22"/>
              </w:rPr>
              <w:t>中标通知书</w:t>
            </w:r>
            <w:r w:rsidR="009A610E">
              <w:rPr>
                <w:rFonts w:asciiTheme="minorEastAsia" w:hAnsiTheme="minorEastAsia" w:cs="宋体" w:hint="eastAsia"/>
                <w:sz w:val="22"/>
              </w:rPr>
              <w:t>为准，</w:t>
            </w:r>
            <w:r w:rsidR="00CD58F8">
              <w:rPr>
                <w:rFonts w:asciiTheme="minorEastAsia" w:hAnsiTheme="minorEastAsia" w:cs="宋体" w:hint="eastAsia"/>
                <w:sz w:val="22"/>
              </w:rPr>
              <w:t>在响应文件中提供扫描件，否则不得分)</w:t>
            </w:r>
          </w:p>
        </w:tc>
      </w:tr>
      <w:tr w:rsidR="008916FE" w14:paraId="28B1FF96" w14:textId="77777777">
        <w:trPr>
          <w:cantSplit/>
          <w:trHeight w:val="699"/>
        </w:trPr>
        <w:tc>
          <w:tcPr>
            <w:tcW w:w="1115" w:type="dxa"/>
            <w:vMerge/>
            <w:tcBorders>
              <w:left w:val="single" w:sz="4" w:space="0" w:color="auto"/>
              <w:right w:val="single" w:sz="4" w:space="0" w:color="auto"/>
            </w:tcBorders>
            <w:vAlign w:val="center"/>
          </w:tcPr>
          <w:p w14:paraId="1CAA4102" w14:textId="77777777" w:rsidR="008916FE" w:rsidRDefault="008916FE">
            <w:pPr>
              <w:wordWrap w:val="0"/>
              <w:spacing w:line="480" w:lineRule="exact"/>
              <w:jc w:val="center"/>
              <w:rPr>
                <w:rFonts w:ascii="宋体" w:eastAsia="宋体" w:hAnsi="宋体" w:cs="宋体" w:hint="eastAsia"/>
                <w:szCs w:val="24"/>
              </w:rPr>
            </w:pPr>
          </w:p>
        </w:tc>
        <w:tc>
          <w:tcPr>
            <w:tcW w:w="2141" w:type="dxa"/>
            <w:tcBorders>
              <w:top w:val="single" w:sz="4" w:space="0" w:color="auto"/>
              <w:left w:val="single" w:sz="4" w:space="0" w:color="auto"/>
              <w:right w:val="single" w:sz="4" w:space="0" w:color="auto"/>
            </w:tcBorders>
            <w:vAlign w:val="center"/>
          </w:tcPr>
          <w:p w14:paraId="4961ED32" w14:textId="77777777" w:rsidR="008916FE" w:rsidRDefault="00CD58F8">
            <w:pPr>
              <w:spacing w:line="360" w:lineRule="auto"/>
              <w:jc w:val="center"/>
              <w:rPr>
                <w:rFonts w:asciiTheme="minorEastAsia" w:hAnsiTheme="minorEastAsia" w:cs="宋体" w:hint="eastAsia"/>
                <w:sz w:val="22"/>
              </w:rPr>
            </w:pPr>
            <w:r>
              <w:rPr>
                <w:rFonts w:asciiTheme="minorEastAsia" w:hAnsiTheme="minorEastAsia" w:cs="宋体" w:hint="eastAsia"/>
                <w:sz w:val="22"/>
              </w:rPr>
              <w:t>优惠服务承诺（7分）</w:t>
            </w:r>
          </w:p>
        </w:tc>
        <w:tc>
          <w:tcPr>
            <w:tcW w:w="6917" w:type="dxa"/>
            <w:tcBorders>
              <w:top w:val="single" w:sz="4" w:space="0" w:color="auto"/>
              <w:left w:val="nil"/>
              <w:right w:val="single" w:sz="4" w:space="0" w:color="auto"/>
            </w:tcBorders>
          </w:tcPr>
          <w:p w14:paraId="24DB4FF3" w14:textId="77777777" w:rsidR="008916FE" w:rsidRDefault="00CD58F8">
            <w:pPr>
              <w:spacing w:line="360" w:lineRule="auto"/>
              <w:jc w:val="left"/>
              <w:rPr>
                <w:rFonts w:asciiTheme="minorEastAsia" w:hAnsiTheme="minorEastAsia" w:cs="宋体" w:hint="eastAsia"/>
                <w:sz w:val="22"/>
              </w:rPr>
            </w:pPr>
            <w:r>
              <w:rPr>
                <w:rFonts w:asciiTheme="minorEastAsia" w:hAnsiTheme="minorEastAsia" w:cs="宋体" w:hint="eastAsia"/>
                <w:sz w:val="22"/>
              </w:rPr>
              <w:t>提供有利于招标人的优惠服务承诺详尽程度及实际可行性进行打分：</w:t>
            </w:r>
          </w:p>
          <w:p w14:paraId="389E8E26" w14:textId="77777777" w:rsidR="008916FE" w:rsidRDefault="00CD58F8">
            <w:pPr>
              <w:spacing w:line="360" w:lineRule="auto"/>
              <w:jc w:val="left"/>
              <w:rPr>
                <w:rFonts w:asciiTheme="minorEastAsia" w:hAnsiTheme="minorEastAsia" w:cs="宋体" w:hint="eastAsia"/>
                <w:sz w:val="22"/>
              </w:rPr>
            </w:pPr>
            <w:r>
              <w:rPr>
                <w:rFonts w:asciiTheme="minorEastAsia" w:hAnsiTheme="minorEastAsia" w:cs="宋体" w:hint="eastAsia"/>
                <w:sz w:val="22"/>
              </w:rPr>
              <w:t>详细可行得7分，可行但不够详细得5分，可行性差的2分，未针对本项目描述的得0分。</w:t>
            </w:r>
          </w:p>
        </w:tc>
      </w:tr>
      <w:tr w:rsidR="008916FE" w14:paraId="0F1F7266" w14:textId="77777777">
        <w:trPr>
          <w:cantSplit/>
          <w:trHeight w:val="1375"/>
        </w:trPr>
        <w:tc>
          <w:tcPr>
            <w:tcW w:w="1115" w:type="dxa"/>
            <w:vMerge/>
            <w:tcBorders>
              <w:left w:val="single" w:sz="4" w:space="0" w:color="auto"/>
              <w:right w:val="single" w:sz="4" w:space="0" w:color="auto"/>
            </w:tcBorders>
            <w:vAlign w:val="center"/>
          </w:tcPr>
          <w:p w14:paraId="2410766F" w14:textId="77777777" w:rsidR="008916FE" w:rsidRDefault="008916FE">
            <w:pPr>
              <w:wordWrap w:val="0"/>
              <w:spacing w:line="480" w:lineRule="exact"/>
              <w:jc w:val="center"/>
              <w:rPr>
                <w:rFonts w:ascii="宋体" w:eastAsia="宋体" w:hAnsi="宋体" w:cs="宋体" w:hint="eastAsia"/>
                <w:szCs w:val="24"/>
              </w:rPr>
            </w:pPr>
          </w:p>
        </w:tc>
        <w:tc>
          <w:tcPr>
            <w:tcW w:w="2141" w:type="dxa"/>
            <w:tcBorders>
              <w:top w:val="single" w:sz="4" w:space="0" w:color="auto"/>
              <w:left w:val="single" w:sz="4" w:space="0" w:color="auto"/>
              <w:right w:val="single" w:sz="4" w:space="0" w:color="auto"/>
            </w:tcBorders>
            <w:vAlign w:val="center"/>
          </w:tcPr>
          <w:p w14:paraId="205FE38A" w14:textId="77777777" w:rsidR="008916FE" w:rsidRDefault="00CD58F8">
            <w:pPr>
              <w:spacing w:line="360" w:lineRule="auto"/>
              <w:jc w:val="center"/>
              <w:rPr>
                <w:rFonts w:asciiTheme="minorEastAsia" w:hAnsiTheme="minorEastAsia" w:cs="宋体" w:hint="eastAsia"/>
                <w:sz w:val="22"/>
              </w:rPr>
            </w:pPr>
            <w:r>
              <w:rPr>
                <w:rFonts w:asciiTheme="minorEastAsia" w:hAnsiTheme="minorEastAsia" w:cs="宋体" w:hint="eastAsia"/>
                <w:sz w:val="22"/>
              </w:rPr>
              <w:t>售后服务方案（7分）</w:t>
            </w:r>
          </w:p>
        </w:tc>
        <w:tc>
          <w:tcPr>
            <w:tcW w:w="6917" w:type="dxa"/>
            <w:tcBorders>
              <w:top w:val="single" w:sz="4" w:space="0" w:color="auto"/>
              <w:left w:val="nil"/>
              <w:right w:val="single" w:sz="4" w:space="0" w:color="auto"/>
            </w:tcBorders>
            <w:vAlign w:val="center"/>
          </w:tcPr>
          <w:p w14:paraId="70C9856F" w14:textId="77777777" w:rsidR="008916FE" w:rsidRDefault="00CD58F8">
            <w:pPr>
              <w:spacing w:line="360" w:lineRule="auto"/>
              <w:jc w:val="left"/>
              <w:rPr>
                <w:rFonts w:asciiTheme="minorEastAsia" w:hAnsiTheme="minorEastAsia" w:cs="宋体" w:hint="eastAsia"/>
                <w:sz w:val="22"/>
              </w:rPr>
            </w:pPr>
            <w:r>
              <w:rPr>
                <w:rFonts w:asciiTheme="minorEastAsia" w:hAnsiTheme="minorEastAsia" w:cs="宋体" w:hint="eastAsia"/>
                <w:sz w:val="22"/>
              </w:rPr>
              <w:t>根据本项目的工作内容、特点，制定售后服务方案。售后服务方案完整详细、体系完备，并承诺如若中标及时服务的得7分；售后服务方案及承诺内容基本详细、粗略笼统的得5分；售后服务方案及承诺内容不够详细、笼统的得2分；售后服务方案及承诺内容没有实质性内容，没有任何承诺保证的得0分。</w:t>
            </w:r>
          </w:p>
        </w:tc>
      </w:tr>
    </w:tbl>
    <w:p w14:paraId="1BC8F52F" w14:textId="77777777" w:rsidR="008916FE" w:rsidRDefault="00CD58F8">
      <w:pPr>
        <w:widowControl/>
        <w:jc w:val="left"/>
        <w:rPr>
          <w:rFonts w:ascii="宋体" w:eastAsia="宋体" w:hAnsi="宋体" w:cs="宋体" w:hint="eastAsia"/>
          <w:b/>
          <w:bCs/>
          <w:sz w:val="24"/>
          <w:szCs w:val="28"/>
        </w:rPr>
      </w:pPr>
      <w:bookmarkStart w:id="45" w:name="_Toc508875409"/>
      <w:bookmarkStart w:id="46" w:name="_Toc7104350"/>
      <w:r>
        <w:rPr>
          <w:rFonts w:ascii="宋体" w:eastAsia="宋体" w:hAnsi="宋体" w:cs="宋体"/>
          <w:b/>
          <w:bCs/>
          <w:sz w:val="24"/>
          <w:szCs w:val="28"/>
        </w:rPr>
        <w:br w:type="page"/>
      </w:r>
    </w:p>
    <w:p w14:paraId="625874A7" w14:textId="77777777" w:rsidR="008916FE" w:rsidRDefault="00CD58F8">
      <w:pPr>
        <w:adjustRightInd w:val="0"/>
        <w:snapToGrid w:val="0"/>
        <w:spacing w:before="26" w:line="360" w:lineRule="auto"/>
        <w:ind w:firstLineChars="200" w:firstLine="482"/>
        <w:jc w:val="left"/>
        <w:rPr>
          <w:rFonts w:ascii="宋体" w:eastAsia="宋体" w:hAnsi="宋体" w:cs="宋体" w:hint="eastAsia"/>
          <w:sz w:val="24"/>
          <w:szCs w:val="28"/>
        </w:rPr>
      </w:pPr>
      <w:r>
        <w:rPr>
          <w:rFonts w:ascii="宋体" w:eastAsia="宋体" w:hAnsi="宋体" w:cs="宋体" w:hint="eastAsia"/>
          <w:b/>
          <w:bCs/>
          <w:sz w:val="24"/>
          <w:szCs w:val="28"/>
        </w:rPr>
        <w:t>评标办法</w:t>
      </w:r>
    </w:p>
    <w:p w14:paraId="7C1425C8"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本次评标采用综合评标法，评标委员会对满足招标文件实质性要求的投标文件，按照本章评分标准进行评分，综合评分相等的，以投标报价低的优先；投标报价也相等的，以技术指标优劣顺序排列。</w:t>
      </w:r>
    </w:p>
    <w:p w14:paraId="7B6AA7B3" w14:textId="77777777" w:rsidR="008916FE" w:rsidRDefault="00CD58F8">
      <w:pPr>
        <w:adjustRightInd w:val="0"/>
        <w:snapToGrid w:val="0"/>
        <w:spacing w:before="170" w:line="360" w:lineRule="auto"/>
        <w:ind w:left="115"/>
        <w:jc w:val="left"/>
        <w:rPr>
          <w:rFonts w:ascii="宋体" w:eastAsia="宋体" w:hAnsi="宋体" w:cs="宋体" w:hint="eastAsia"/>
          <w:sz w:val="24"/>
          <w:szCs w:val="28"/>
        </w:rPr>
      </w:pPr>
      <w:r>
        <w:rPr>
          <w:rFonts w:ascii="宋体" w:eastAsia="宋体" w:hAnsi="宋体" w:cs="宋体" w:hint="eastAsia"/>
          <w:b/>
          <w:bCs/>
          <w:sz w:val="24"/>
          <w:szCs w:val="28"/>
        </w:rPr>
        <w:t>1.</w:t>
      </w:r>
      <w:r>
        <w:rPr>
          <w:rFonts w:ascii="宋体" w:eastAsia="宋体" w:hAnsi="宋体" w:cs="宋体" w:hint="eastAsia"/>
          <w:b/>
          <w:bCs/>
          <w:spacing w:val="-3"/>
          <w:sz w:val="24"/>
          <w:szCs w:val="28"/>
        </w:rPr>
        <w:t xml:space="preserve"> </w:t>
      </w:r>
      <w:bookmarkStart w:id="47" w:name="1.评审标准"/>
      <w:bookmarkEnd w:id="47"/>
      <w:r>
        <w:rPr>
          <w:rFonts w:ascii="宋体" w:eastAsia="宋体" w:hAnsi="宋体" w:cs="宋体" w:hint="eastAsia"/>
          <w:b/>
          <w:bCs/>
          <w:sz w:val="24"/>
          <w:szCs w:val="28"/>
        </w:rPr>
        <w:t>评审标准</w:t>
      </w:r>
    </w:p>
    <w:p w14:paraId="65CE3C44" w14:textId="77777777" w:rsidR="008916FE" w:rsidRDefault="00CD58F8">
      <w:pPr>
        <w:adjustRightInd w:val="0"/>
        <w:snapToGrid w:val="0"/>
        <w:spacing w:before="141" w:line="360" w:lineRule="auto"/>
        <w:jc w:val="left"/>
        <w:outlineLvl w:val="3"/>
        <w:rPr>
          <w:rFonts w:ascii="宋体" w:eastAsia="宋体" w:hAnsi="宋体" w:cs="宋体" w:hint="eastAsia"/>
          <w:kern w:val="0"/>
          <w:sz w:val="24"/>
          <w:szCs w:val="28"/>
        </w:rPr>
      </w:pPr>
      <w:bookmarkStart w:id="48" w:name="1.1_符合性评审"/>
      <w:bookmarkEnd w:id="48"/>
      <w:r>
        <w:rPr>
          <w:rFonts w:ascii="宋体" w:eastAsia="宋体" w:hAnsi="宋体" w:cs="宋体" w:hint="eastAsia"/>
          <w:b/>
          <w:bCs/>
          <w:kern w:val="0"/>
          <w:sz w:val="24"/>
          <w:szCs w:val="28"/>
        </w:rPr>
        <w:t>1.1</w:t>
      </w:r>
      <w:r>
        <w:rPr>
          <w:rFonts w:ascii="宋体" w:eastAsia="宋体" w:hAnsi="宋体" w:cs="宋体" w:hint="eastAsia"/>
          <w:b/>
          <w:bCs/>
          <w:spacing w:val="-7"/>
          <w:kern w:val="0"/>
          <w:sz w:val="24"/>
          <w:szCs w:val="28"/>
        </w:rPr>
        <w:t xml:space="preserve"> </w:t>
      </w:r>
      <w:r>
        <w:rPr>
          <w:rFonts w:ascii="宋体" w:eastAsia="宋体" w:hAnsi="宋体" w:cs="宋体" w:hint="eastAsia"/>
          <w:b/>
          <w:bCs/>
          <w:kern w:val="0"/>
          <w:sz w:val="24"/>
          <w:szCs w:val="28"/>
        </w:rPr>
        <w:t>初步评审标准</w:t>
      </w:r>
    </w:p>
    <w:p w14:paraId="6C619CE6" w14:textId="77777777" w:rsidR="008916FE" w:rsidRDefault="00CD58F8">
      <w:pPr>
        <w:adjustRightInd w:val="0"/>
        <w:snapToGrid w:val="0"/>
        <w:spacing w:before="135" w:line="360" w:lineRule="auto"/>
        <w:ind w:left="639"/>
        <w:jc w:val="left"/>
        <w:rPr>
          <w:rFonts w:ascii="宋体" w:eastAsia="宋体" w:hAnsi="宋体" w:cs="宋体" w:hint="eastAsia"/>
          <w:sz w:val="24"/>
          <w:szCs w:val="28"/>
        </w:rPr>
      </w:pPr>
      <w:r>
        <w:rPr>
          <w:rFonts w:ascii="宋体" w:eastAsia="宋体" w:hAnsi="宋体" w:cs="宋体" w:hint="eastAsia"/>
          <w:sz w:val="24"/>
          <w:szCs w:val="28"/>
        </w:rPr>
        <w:t>初步评审标准：见评标办法前附表。</w:t>
      </w:r>
    </w:p>
    <w:p w14:paraId="258709A9" w14:textId="77777777" w:rsidR="008916FE" w:rsidRDefault="00CD58F8">
      <w:pPr>
        <w:adjustRightInd w:val="0"/>
        <w:snapToGrid w:val="0"/>
        <w:spacing w:line="360" w:lineRule="auto"/>
        <w:jc w:val="left"/>
        <w:outlineLvl w:val="3"/>
        <w:rPr>
          <w:rFonts w:ascii="宋体" w:eastAsia="宋体" w:hAnsi="宋体" w:cs="宋体" w:hint="eastAsia"/>
          <w:kern w:val="0"/>
          <w:sz w:val="24"/>
          <w:szCs w:val="28"/>
        </w:rPr>
      </w:pPr>
      <w:bookmarkStart w:id="49" w:name="1.2_分值构成与评分标准"/>
      <w:bookmarkEnd w:id="49"/>
      <w:r>
        <w:rPr>
          <w:rFonts w:ascii="宋体" w:eastAsia="宋体" w:hAnsi="宋体" w:cs="宋体" w:hint="eastAsia"/>
          <w:b/>
          <w:bCs/>
          <w:kern w:val="0"/>
          <w:sz w:val="24"/>
          <w:szCs w:val="28"/>
        </w:rPr>
        <w:t>1.2</w:t>
      </w:r>
      <w:r>
        <w:rPr>
          <w:rFonts w:ascii="宋体" w:eastAsia="宋体" w:hAnsi="宋体" w:cs="宋体" w:hint="eastAsia"/>
          <w:b/>
          <w:bCs/>
          <w:spacing w:val="-6"/>
          <w:kern w:val="0"/>
          <w:sz w:val="24"/>
          <w:szCs w:val="28"/>
        </w:rPr>
        <w:t xml:space="preserve"> </w:t>
      </w:r>
      <w:r>
        <w:rPr>
          <w:rFonts w:ascii="宋体" w:eastAsia="宋体" w:hAnsi="宋体" w:cs="宋体" w:hint="eastAsia"/>
          <w:b/>
          <w:bCs/>
          <w:kern w:val="0"/>
          <w:sz w:val="24"/>
          <w:szCs w:val="28"/>
        </w:rPr>
        <w:t>分值构成与评分标准</w:t>
      </w:r>
    </w:p>
    <w:p w14:paraId="60FBFFF5"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1.2.1 分值构成</w:t>
      </w:r>
    </w:p>
    <w:p w14:paraId="36ACA49D"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（1）报价部分：见评标办法前附表；</w:t>
      </w:r>
    </w:p>
    <w:p w14:paraId="791D3710"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（2）技术部分：见评标办法前附表；</w:t>
      </w:r>
    </w:p>
    <w:p w14:paraId="65C715E5"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（3）综合部分：见评标办法前附表；</w:t>
      </w:r>
    </w:p>
    <w:p w14:paraId="04CAEB05"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1.2.2 评分标准</w:t>
      </w:r>
    </w:p>
    <w:p w14:paraId="31F0E167"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（1）报价评分标准：见评标办法前附表；</w:t>
      </w:r>
    </w:p>
    <w:p w14:paraId="13375A7A"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（2）技术评分标准：见评标办法前附表；</w:t>
      </w:r>
    </w:p>
    <w:p w14:paraId="6F4647ED"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（3）综合评分标准：见评标办法前附表；</w:t>
      </w:r>
    </w:p>
    <w:p w14:paraId="497955D0" w14:textId="77777777" w:rsidR="008916FE" w:rsidRDefault="00CD58F8">
      <w:pPr>
        <w:adjustRightInd w:val="0"/>
        <w:snapToGrid w:val="0"/>
        <w:spacing w:line="360" w:lineRule="auto"/>
        <w:jc w:val="left"/>
        <w:rPr>
          <w:rFonts w:ascii="宋体" w:eastAsia="宋体" w:hAnsi="宋体" w:cs="宋体" w:hint="eastAsia"/>
          <w:sz w:val="24"/>
          <w:szCs w:val="28"/>
        </w:rPr>
      </w:pPr>
      <w:r>
        <w:rPr>
          <w:rFonts w:ascii="宋体" w:eastAsia="宋体" w:hAnsi="宋体" w:cs="宋体" w:hint="eastAsia"/>
          <w:b/>
          <w:bCs/>
          <w:sz w:val="24"/>
          <w:szCs w:val="28"/>
        </w:rPr>
        <w:t>2.</w:t>
      </w:r>
      <w:r>
        <w:rPr>
          <w:rFonts w:ascii="宋体" w:eastAsia="宋体" w:hAnsi="宋体" w:cs="宋体" w:hint="eastAsia"/>
          <w:b/>
          <w:bCs/>
          <w:spacing w:val="-3"/>
          <w:sz w:val="24"/>
          <w:szCs w:val="28"/>
        </w:rPr>
        <w:t xml:space="preserve"> </w:t>
      </w:r>
      <w:bookmarkStart w:id="50" w:name="2.评审程序"/>
      <w:bookmarkEnd w:id="50"/>
      <w:r>
        <w:rPr>
          <w:rFonts w:ascii="宋体" w:eastAsia="宋体" w:hAnsi="宋体" w:cs="宋体" w:hint="eastAsia"/>
          <w:b/>
          <w:bCs/>
          <w:sz w:val="24"/>
          <w:szCs w:val="28"/>
        </w:rPr>
        <w:t>评审程序</w:t>
      </w:r>
    </w:p>
    <w:p w14:paraId="02E79762" w14:textId="77777777" w:rsidR="008916FE" w:rsidRDefault="00CD58F8">
      <w:pPr>
        <w:adjustRightInd w:val="0"/>
        <w:snapToGrid w:val="0"/>
        <w:spacing w:before="141" w:line="360" w:lineRule="auto"/>
        <w:jc w:val="left"/>
        <w:outlineLvl w:val="3"/>
        <w:rPr>
          <w:rFonts w:ascii="宋体" w:eastAsia="宋体" w:hAnsi="宋体" w:cs="宋体" w:hint="eastAsia"/>
          <w:kern w:val="0"/>
          <w:sz w:val="24"/>
          <w:szCs w:val="28"/>
        </w:rPr>
      </w:pPr>
      <w:bookmarkStart w:id="51" w:name="2.1_符合性审查"/>
      <w:bookmarkEnd w:id="51"/>
      <w:r>
        <w:rPr>
          <w:rFonts w:ascii="宋体" w:eastAsia="宋体" w:hAnsi="宋体" w:cs="宋体" w:hint="eastAsia"/>
          <w:b/>
          <w:bCs/>
          <w:kern w:val="0"/>
          <w:sz w:val="24"/>
          <w:szCs w:val="28"/>
        </w:rPr>
        <w:t>2.1</w:t>
      </w:r>
      <w:r>
        <w:rPr>
          <w:rFonts w:ascii="宋体" w:eastAsia="宋体" w:hAnsi="宋体" w:cs="宋体" w:hint="eastAsia"/>
          <w:b/>
          <w:bCs/>
          <w:spacing w:val="-7"/>
          <w:kern w:val="0"/>
          <w:sz w:val="24"/>
          <w:szCs w:val="28"/>
        </w:rPr>
        <w:t xml:space="preserve"> </w:t>
      </w:r>
      <w:r>
        <w:rPr>
          <w:rFonts w:ascii="宋体" w:eastAsia="宋体" w:hAnsi="宋体" w:cs="宋体" w:hint="eastAsia"/>
          <w:b/>
          <w:bCs/>
          <w:kern w:val="0"/>
          <w:sz w:val="24"/>
          <w:szCs w:val="28"/>
        </w:rPr>
        <w:t>初步审查</w:t>
      </w:r>
    </w:p>
    <w:p w14:paraId="5A2636B6"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招标人根据本章规定</w:t>
      </w:r>
      <w:proofErr w:type="gramStart"/>
      <w:r>
        <w:rPr>
          <w:rFonts w:ascii="宋体" w:eastAsia="宋体" w:hAnsi="宋体" w:cs="宋体" w:hint="eastAsia"/>
          <w:sz w:val="24"/>
          <w:szCs w:val="28"/>
        </w:rPr>
        <w:t>得资格</w:t>
      </w:r>
      <w:proofErr w:type="gramEnd"/>
      <w:r>
        <w:rPr>
          <w:rFonts w:ascii="宋体" w:eastAsia="宋体" w:hAnsi="宋体" w:cs="宋体" w:hint="eastAsia"/>
          <w:sz w:val="24"/>
          <w:szCs w:val="28"/>
        </w:rPr>
        <w:t>评审办法对投标人进行资格审查，通过资格审查得投标人由评标委员会依据本章规定的评审标准对投标文件进行形式评审、响应性评审。有一项不符合评审标准的，将被否决投标。</w:t>
      </w:r>
    </w:p>
    <w:p w14:paraId="4DC02CFA" w14:textId="77777777" w:rsidR="008916FE" w:rsidRDefault="00CD58F8">
      <w:pPr>
        <w:adjustRightInd w:val="0"/>
        <w:snapToGrid w:val="0"/>
        <w:spacing w:before="174" w:line="360" w:lineRule="auto"/>
        <w:jc w:val="left"/>
        <w:outlineLvl w:val="3"/>
        <w:rPr>
          <w:rFonts w:ascii="宋体" w:eastAsia="宋体" w:hAnsi="宋体" w:cs="宋体" w:hint="eastAsia"/>
          <w:kern w:val="0"/>
          <w:sz w:val="24"/>
          <w:szCs w:val="28"/>
        </w:rPr>
      </w:pPr>
      <w:bookmarkStart w:id="52" w:name="2.2_详细评审"/>
      <w:bookmarkEnd w:id="52"/>
      <w:r>
        <w:rPr>
          <w:rFonts w:ascii="宋体" w:eastAsia="宋体" w:hAnsi="宋体" w:cs="宋体" w:hint="eastAsia"/>
          <w:b/>
          <w:bCs/>
          <w:kern w:val="0"/>
          <w:sz w:val="24"/>
          <w:szCs w:val="28"/>
        </w:rPr>
        <w:t>2.2</w:t>
      </w:r>
      <w:r>
        <w:rPr>
          <w:rFonts w:ascii="宋体" w:eastAsia="宋体" w:hAnsi="宋体" w:cs="宋体" w:hint="eastAsia"/>
          <w:b/>
          <w:bCs/>
          <w:spacing w:val="-4"/>
          <w:kern w:val="0"/>
          <w:sz w:val="24"/>
          <w:szCs w:val="28"/>
        </w:rPr>
        <w:t xml:space="preserve"> </w:t>
      </w:r>
      <w:r>
        <w:rPr>
          <w:rFonts w:ascii="宋体" w:eastAsia="宋体" w:hAnsi="宋体" w:cs="宋体" w:hint="eastAsia"/>
          <w:b/>
          <w:bCs/>
          <w:kern w:val="0"/>
          <w:sz w:val="24"/>
          <w:szCs w:val="28"/>
        </w:rPr>
        <w:t>详细评审</w:t>
      </w:r>
    </w:p>
    <w:p w14:paraId="16D89CD3"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2.2.1评标委员会按本章评标方法规定的量化因素和分值进行打分计算出综合得分，</w:t>
      </w:r>
    </w:p>
    <w:p w14:paraId="17A055A5"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(1) 按本章第2.1规定的评审因素和分值对报价部分计算出得分A；</w:t>
      </w:r>
    </w:p>
    <w:p w14:paraId="71F1BA33"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(2) 按本章第2.2规定的评审因素和分值对技术部分计算出得分B；</w:t>
      </w:r>
    </w:p>
    <w:p w14:paraId="6E1B4F4D"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(3) 按本章第2.3规定的评审因素和分值对商务部分计算出得分C。</w:t>
      </w:r>
    </w:p>
    <w:p w14:paraId="72BBA264"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2.2.2评分分值计算保留小数点后两位，小数点后第三位“四舍五入”。</w:t>
      </w:r>
    </w:p>
    <w:p w14:paraId="47CE64BF"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2.2.3投标人综合得分=A+B+C。</w:t>
      </w:r>
    </w:p>
    <w:p w14:paraId="7FCBDF9B"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2.2.4评标委员会发现投标人的报价明显低于其他投标报价，或者在设有标底时明显低于标底，使得其投标报价可能低于其个别成本的，应当要求该投标人</w:t>
      </w:r>
      <w:proofErr w:type="gramStart"/>
      <w:r>
        <w:rPr>
          <w:rFonts w:ascii="宋体" w:eastAsia="宋体" w:hAnsi="宋体" w:cs="宋体" w:hint="eastAsia"/>
          <w:sz w:val="24"/>
          <w:szCs w:val="28"/>
        </w:rPr>
        <w:t>作出</w:t>
      </w:r>
      <w:proofErr w:type="gramEnd"/>
      <w:r>
        <w:rPr>
          <w:rFonts w:ascii="宋体" w:eastAsia="宋体" w:hAnsi="宋体" w:cs="宋体" w:hint="eastAsia"/>
          <w:sz w:val="24"/>
          <w:szCs w:val="28"/>
        </w:rPr>
        <w:t>书面说明并提供相应的证明材料。投标人不能合理说明或者不能提供相应证明材料的，由评标委员会认定该投标人以低于成本报价竞标，其投标作废标处理。</w:t>
      </w:r>
    </w:p>
    <w:p w14:paraId="2FD145E1" w14:textId="77777777" w:rsidR="008916FE" w:rsidRDefault="00CD58F8">
      <w:pPr>
        <w:adjustRightInd w:val="0"/>
        <w:snapToGrid w:val="0"/>
        <w:spacing w:line="360" w:lineRule="auto"/>
        <w:jc w:val="left"/>
        <w:outlineLvl w:val="3"/>
        <w:rPr>
          <w:rFonts w:ascii="宋体" w:eastAsia="宋体" w:hAnsi="宋体" w:cs="宋体" w:hint="eastAsia"/>
          <w:kern w:val="0"/>
          <w:sz w:val="24"/>
          <w:szCs w:val="28"/>
        </w:rPr>
      </w:pPr>
      <w:bookmarkStart w:id="53" w:name="2.3_投标文件的澄清"/>
      <w:bookmarkEnd w:id="53"/>
      <w:r>
        <w:rPr>
          <w:rFonts w:ascii="宋体" w:eastAsia="宋体" w:hAnsi="宋体" w:cs="宋体" w:hint="eastAsia"/>
          <w:b/>
          <w:bCs/>
          <w:kern w:val="0"/>
          <w:sz w:val="24"/>
          <w:szCs w:val="28"/>
        </w:rPr>
        <w:t>2.3</w:t>
      </w:r>
      <w:r>
        <w:rPr>
          <w:rFonts w:ascii="宋体" w:eastAsia="宋体" w:hAnsi="宋体" w:cs="宋体" w:hint="eastAsia"/>
          <w:b/>
          <w:bCs/>
          <w:spacing w:val="-6"/>
          <w:kern w:val="0"/>
          <w:sz w:val="24"/>
          <w:szCs w:val="28"/>
        </w:rPr>
        <w:t xml:space="preserve"> </w:t>
      </w:r>
      <w:r>
        <w:rPr>
          <w:rFonts w:ascii="宋体" w:eastAsia="宋体" w:hAnsi="宋体" w:cs="宋体" w:hint="eastAsia"/>
          <w:b/>
          <w:bCs/>
          <w:kern w:val="0"/>
          <w:sz w:val="24"/>
          <w:szCs w:val="28"/>
        </w:rPr>
        <w:t>投标文件的澄清</w:t>
      </w:r>
    </w:p>
    <w:p w14:paraId="7F195E93"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2.3.1 在评标过程中，评标委员会对电子化投标文件有质疑的，将通过电子化交易系统对投标人发起质疑，并在监督人员的监督下，用免提模式致电需要答复的投标投标人对质疑进行回复。投标人的回复文件必须以经过投标人和其法定代表人签章的PDF格式文件为准，并通过电子化交易系统提交至评标委员会。评标委员会不接受投标人主动提出的澄清、说明或补正。</w:t>
      </w:r>
    </w:p>
    <w:p w14:paraId="4E2E99A4"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2.3.2 澄清、说明或补正不得超出投标文件的范围且不得改变投标文件的实质性内容，并构成投标文件的组成部分。</w:t>
      </w:r>
    </w:p>
    <w:p w14:paraId="49D385D8"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2.3.3评标委员会对投标投标人提交的澄清、说明或补正有疑问的，可以要求投标投标人进一步澄清、说明或补正，直至满足评标委员会的要求。</w:t>
      </w:r>
    </w:p>
    <w:p w14:paraId="35852A80" w14:textId="77777777" w:rsidR="008916FE" w:rsidRDefault="00CD58F8">
      <w:pPr>
        <w:adjustRightInd w:val="0"/>
        <w:snapToGrid w:val="0"/>
        <w:spacing w:before="174" w:line="360" w:lineRule="auto"/>
        <w:jc w:val="left"/>
        <w:outlineLvl w:val="3"/>
        <w:rPr>
          <w:rFonts w:ascii="宋体" w:eastAsia="宋体" w:hAnsi="宋体" w:cs="宋体" w:hint="eastAsia"/>
          <w:kern w:val="0"/>
          <w:sz w:val="24"/>
          <w:szCs w:val="28"/>
        </w:rPr>
      </w:pPr>
      <w:bookmarkStart w:id="54" w:name="2.4_评标结果"/>
      <w:bookmarkEnd w:id="54"/>
      <w:r>
        <w:rPr>
          <w:rFonts w:ascii="宋体" w:eastAsia="宋体" w:hAnsi="宋体" w:cs="宋体" w:hint="eastAsia"/>
          <w:b/>
          <w:bCs/>
          <w:kern w:val="0"/>
          <w:sz w:val="24"/>
          <w:szCs w:val="28"/>
        </w:rPr>
        <w:t>2.4</w:t>
      </w:r>
      <w:r>
        <w:rPr>
          <w:rFonts w:ascii="宋体" w:eastAsia="宋体" w:hAnsi="宋体" w:cs="宋体" w:hint="eastAsia"/>
          <w:b/>
          <w:bCs/>
          <w:spacing w:val="-4"/>
          <w:kern w:val="0"/>
          <w:sz w:val="24"/>
          <w:szCs w:val="28"/>
        </w:rPr>
        <w:t xml:space="preserve"> </w:t>
      </w:r>
      <w:r>
        <w:rPr>
          <w:rFonts w:ascii="宋体" w:eastAsia="宋体" w:hAnsi="宋体" w:cs="宋体" w:hint="eastAsia"/>
          <w:b/>
          <w:bCs/>
          <w:kern w:val="0"/>
          <w:sz w:val="24"/>
          <w:szCs w:val="28"/>
        </w:rPr>
        <w:t>评标结果</w:t>
      </w:r>
    </w:p>
    <w:p w14:paraId="287E0A18"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2.4.1</w:t>
      </w:r>
      <w:r>
        <w:rPr>
          <w:rFonts w:ascii="宋体" w:eastAsia="宋体" w:hAnsi="宋体" w:cs="宋体"/>
          <w:sz w:val="24"/>
          <w:szCs w:val="28"/>
        </w:rPr>
        <w:t>评标委员会按照得分由高到低的顺序推荐</w:t>
      </w:r>
      <w:r>
        <w:rPr>
          <w:rFonts w:ascii="宋体" w:eastAsia="宋体" w:hAnsi="宋体" w:cs="宋体" w:hint="eastAsia"/>
          <w:sz w:val="24"/>
          <w:szCs w:val="28"/>
        </w:rPr>
        <w:t>3名</w:t>
      </w:r>
      <w:r>
        <w:rPr>
          <w:rFonts w:ascii="宋体" w:eastAsia="宋体" w:hAnsi="宋体" w:cs="宋体"/>
          <w:sz w:val="24"/>
          <w:szCs w:val="28"/>
        </w:rPr>
        <w:t>中标候选人。</w:t>
      </w:r>
    </w:p>
    <w:p w14:paraId="481629C3" w14:textId="77777777" w:rsidR="008916FE" w:rsidRDefault="00CD58F8">
      <w:pPr>
        <w:adjustRightInd w:val="0"/>
        <w:snapToGrid w:val="0"/>
        <w:spacing w:line="360" w:lineRule="auto"/>
        <w:ind w:firstLineChars="200" w:firstLine="480"/>
        <w:rPr>
          <w:rFonts w:ascii="宋体" w:eastAsia="宋体" w:hAnsi="宋体" w:cs="宋体" w:hint="eastAsia"/>
          <w:sz w:val="24"/>
          <w:szCs w:val="28"/>
        </w:rPr>
      </w:pPr>
      <w:r>
        <w:rPr>
          <w:rFonts w:ascii="宋体" w:eastAsia="宋体" w:hAnsi="宋体" w:cs="宋体" w:hint="eastAsia"/>
          <w:sz w:val="24"/>
          <w:szCs w:val="28"/>
        </w:rPr>
        <w:t>2.4.2评标委员会完成评标后，应当向招标人提交书面评标报告和中标候选人名单。</w:t>
      </w:r>
    </w:p>
    <w:p w14:paraId="2DAF1324" w14:textId="77777777" w:rsidR="008916FE" w:rsidRDefault="00CD58F8">
      <w:pPr>
        <w:widowControl/>
        <w:jc w:val="left"/>
        <w:rPr>
          <w:rFonts w:asciiTheme="minorEastAsia" w:hAnsiTheme="minorEastAsia" w:cstheme="minorEastAsia" w:hint="eastAsia"/>
          <w:b/>
          <w:sz w:val="32"/>
          <w:szCs w:val="32"/>
        </w:rPr>
      </w:pPr>
      <w:r>
        <w:rPr>
          <w:rFonts w:asciiTheme="minorEastAsia" w:hAnsiTheme="minorEastAsia" w:cstheme="minorEastAsia"/>
          <w:b/>
          <w:sz w:val="32"/>
          <w:szCs w:val="32"/>
        </w:rPr>
        <w:br w:type="page"/>
      </w:r>
    </w:p>
    <w:bookmarkEnd w:id="45"/>
    <w:bookmarkEnd w:id="46"/>
    <w:p w14:paraId="60D12A5A" w14:textId="77777777" w:rsidR="008916FE" w:rsidRDefault="00CD58F8">
      <w:pPr>
        <w:widowControl/>
        <w:spacing w:line="560" w:lineRule="exact"/>
        <w:jc w:val="center"/>
        <w:rPr>
          <w:rFonts w:asciiTheme="minorEastAsia" w:hAnsiTheme="minorEastAsia" w:cstheme="minorEastAsia" w:hint="eastAsia"/>
          <w:b/>
          <w:sz w:val="32"/>
          <w:szCs w:val="32"/>
        </w:rPr>
      </w:pPr>
      <w:r>
        <w:rPr>
          <w:rFonts w:asciiTheme="minorEastAsia" w:hAnsiTheme="minorEastAsia" w:cstheme="minorEastAsia" w:hint="eastAsia"/>
          <w:b/>
          <w:sz w:val="32"/>
          <w:szCs w:val="32"/>
        </w:rPr>
        <w:t>第五章 合同条款及格式</w:t>
      </w:r>
    </w:p>
    <w:p w14:paraId="5FA63B27" w14:textId="77777777" w:rsidR="008916FE" w:rsidRDefault="008916FE">
      <w:pPr>
        <w:spacing w:after="120"/>
        <w:jc w:val="center"/>
        <w:rPr>
          <w:rFonts w:ascii="宋体" w:eastAsia="宋体" w:hAnsi="宋体" w:cs="宋体" w:hint="eastAsia"/>
          <w:b/>
          <w:bCs/>
          <w:kern w:val="0"/>
          <w:sz w:val="24"/>
          <w:szCs w:val="24"/>
        </w:rPr>
      </w:pPr>
    </w:p>
    <w:p w14:paraId="728EE213" w14:textId="77777777" w:rsidR="008916FE" w:rsidRDefault="00CD58F8">
      <w:pPr>
        <w:spacing w:after="120"/>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t>甲乙双方自行协商</w:t>
      </w:r>
    </w:p>
    <w:p w14:paraId="66D55D87" w14:textId="77777777" w:rsidR="008916FE" w:rsidRDefault="008916FE">
      <w:pPr>
        <w:spacing w:after="120"/>
        <w:jc w:val="center"/>
        <w:rPr>
          <w:rFonts w:ascii="宋体" w:eastAsia="宋体" w:hAnsi="宋体" w:cs="宋体" w:hint="eastAsia"/>
          <w:b/>
          <w:bCs/>
          <w:sz w:val="28"/>
          <w:szCs w:val="28"/>
        </w:rPr>
      </w:pPr>
    </w:p>
    <w:p w14:paraId="692AB92E" w14:textId="77777777" w:rsidR="008916FE" w:rsidRDefault="008916FE">
      <w:pPr>
        <w:spacing w:after="120"/>
        <w:rPr>
          <w:rFonts w:asciiTheme="minorEastAsia" w:hAnsiTheme="minorEastAsia" w:cstheme="minorEastAsia" w:hint="eastAsia"/>
          <w:sz w:val="28"/>
          <w:szCs w:val="28"/>
        </w:rPr>
        <w:sectPr w:rsidR="008916FE">
          <w:pgSz w:w="11906" w:h="16838"/>
          <w:pgMar w:top="1134" w:right="1080" w:bottom="1134" w:left="1080" w:header="709" w:footer="845" w:gutter="0"/>
          <w:pgNumType w:start="1"/>
          <w:cols w:space="720"/>
          <w:docGrid w:linePitch="312"/>
        </w:sectPr>
      </w:pPr>
    </w:p>
    <w:p w14:paraId="7CA9FB42" w14:textId="77777777" w:rsidR="008916FE" w:rsidRDefault="00CD58F8">
      <w:pPr>
        <w:widowControl/>
        <w:adjustRightInd w:val="0"/>
        <w:snapToGrid w:val="0"/>
        <w:spacing w:after="200" w:line="560" w:lineRule="exact"/>
        <w:jc w:val="center"/>
        <w:rPr>
          <w:rFonts w:asciiTheme="minorEastAsia" w:hAnsiTheme="minorEastAsia" w:cstheme="minorEastAsia" w:hint="eastAsia"/>
          <w:b/>
          <w:bCs/>
          <w:kern w:val="0"/>
          <w:sz w:val="32"/>
          <w:szCs w:val="32"/>
        </w:rPr>
      </w:pPr>
      <w:r>
        <w:rPr>
          <w:rFonts w:asciiTheme="minorEastAsia" w:hAnsiTheme="minorEastAsia" w:cstheme="minorEastAsia" w:hint="eastAsia"/>
          <w:b/>
          <w:bCs/>
          <w:kern w:val="0"/>
          <w:sz w:val="32"/>
          <w:szCs w:val="32"/>
        </w:rPr>
        <w:t xml:space="preserve">第六章    投标文件内容及格式   </w:t>
      </w:r>
    </w:p>
    <w:p w14:paraId="7FED20CF" w14:textId="77777777" w:rsidR="008916FE" w:rsidRDefault="008916FE">
      <w:pPr>
        <w:widowControl/>
        <w:ind w:firstLine="360"/>
        <w:jc w:val="center"/>
        <w:rPr>
          <w:rFonts w:ascii="宋体" w:eastAsia="宋体" w:hAnsi="宋体" w:cs="宋体" w:hint="eastAsia"/>
          <w:b/>
          <w:kern w:val="0"/>
          <w:sz w:val="24"/>
        </w:rPr>
      </w:pPr>
    </w:p>
    <w:p w14:paraId="50B0D771" w14:textId="77777777" w:rsidR="008916FE" w:rsidRDefault="008916FE">
      <w:pPr>
        <w:widowControl/>
        <w:ind w:firstLine="360"/>
        <w:jc w:val="center"/>
        <w:rPr>
          <w:rFonts w:ascii="宋体" w:eastAsia="宋体" w:hAnsi="宋体" w:cs="宋体" w:hint="eastAsia"/>
          <w:b/>
          <w:kern w:val="0"/>
          <w:sz w:val="24"/>
        </w:rPr>
      </w:pPr>
    </w:p>
    <w:p w14:paraId="017A76BF" w14:textId="77777777" w:rsidR="008916FE" w:rsidRDefault="008916FE">
      <w:pPr>
        <w:widowControl/>
        <w:ind w:firstLine="360"/>
        <w:jc w:val="center"/>
        <w:rPr>
          <w:rFonts w:ascii="宋体" w:eastAsia="宋体" w:hAnsi="宋体" w:cs="宋体" w:hint="eastAsia"/>
          <w:b/>
          <w:kern w:val="0"/>
          <w:sz w:val="24"/>
        </w:rPr>
      </w:pPr>
    </w:p>
    <w:p w14:paraId="3A748472" w14:textId="77777777" w:rsidR="008916FE" w:rsidRDefault="008916FE">
      <w:pPr>
        <w:widowControl/>
        <w:ind w:firstLine="360"/>
        <w:jc w:val="center"/>
        <w:rPr>
          <w:rFonts w:ascii="宋体" w:eastAsia="宋体" w:hAnsi="宋体" w:cs="宋体" w:hint="eastAsia"/>
          <w:b/>
          <w:kern w:val="0"/>
          <w:sz w:val="24"/>
        </w:rPr>
      </w:pPr>
    </w:p>
    <w:p w14:paraId="018C6F9D" w14:textId="77777777" w:rsidR="008916FE" w:rsidRDefault="008916FE">
      <w:pPr>
        <w:widowControl/>
        <w:ind w:firstLine="360"/>
        <w:jc w:val="center"/>
        <w:rPr>
          <w:rFonts w:ascii="宋体" w:eastAsia="宋体" w:hAnsi="宋体" w:cs="宋体" w:hint="eastAsia"/>
          <w:b/>
          <w:kern w:val="0"/>
          <w:sz w:val="24"/>
          <w:u w:val="single"/>
        </w:rPr>
      </w:pPr>
    </w:p>
    <w:p w14:paraId="27EAD006" w14:textId="77777777" w:rsidR="008916FE" w:rsidRDefault="00CD58F8">
      <w:pPr>
        <w:widowControl/>
        <w:ind w:firstLine="360"/>
        <w:jc w:val="center"/>
        <w:rPr>
          <w:rFonts w:ascii="宋体" w:eastAsia="宋体" w:hAnsi="宋体" w:cs="宋体" w:hint="eastAsia"/>
          <w:b/>
          <w:kern w:val="0"/>
          <w:sz w:val="24"/>
        </w:rPr>
      </w:pPr>
      <w:r>
        <w:rPr>
          <w:rFonts w:ascii="宋体" w:eastAsia="宋体" w:hAnsi="宋体" w:cs="宋体" w:hint="eastAsia"/>
          <w:b/>
          <w:kern w:val="0"/>
          <w:sz w:val="24"/>
          <w:u w:val="single"/>
        </w:rPr>
        <w:t xml:space="preserve">                     </w:t>
      </w:r>
      <w:r>
        <w:rPr>
          <w:rFonts w:ascii="宋体" w:eastAsia="宋体" w:hAnsi="宋体" w:cs="宋体" w:hint="eastAsia"/>
          <w:b/>
          <w:kern w:val="0"/>
          <w:sz w:val="24"/>
        </w:rPr>
        <w:t>（项目名称）</w:t>
      </w:r>
    </w:p>
    <w:p w14:paraId="2B950146" w14:textId="77777777" w:rsidR="008916FE" w:rsidRDefault="008916FE">
      <w:pPr>
        <w:widowControl/>
        <w:ind w:firstLine="360"/>
        <w:jc w:val="center"/>
        <w:rPr>
          <w:rFonts w:ascii="宋体" w:eastAsia="宋体" w:hAnsi="宋体" w:cs="宋体" w:hint="eastAsia"/>
          <w:b/>
          <w:kern w:val="0"/>
          <w:sz w:val="24"/>
        </w:rPr>
      </w:pPr>
    </w:p>
    <w:p w14:paraId="6080A724" w14:textId="77777777" w:rsidR="008916FE" w:rsidRDefault="008916FE">
      <w:pPr>
        <w:widowControl/>
        <w:ind w:firstLineChars="1300" w:firstLine="3132"/>
        <w:jc w:val="left"/>
        <w:rPr>
          <w:rFonts w:ascii="宋体" w:eastAsia="宋体" w:hAnsi="宋体" w:cs="宋体" w:hint="eastAsia"/>
          <w:b/>
          <w:kern w:val="0"/>
          <w:sz w:val="24"/>
        </w:rPr>
      </w:pPr>
    </w:p>
    <w:p w14:paraId="70BF55AA" w14:textId="77777777" w:rsidR="008916FE" w:rsidRDefault="008916FE">
      <w:pPr>
        <w:widowControl/>
        <w:ind w:firstLineChars="1300" w:firstLine="3132"/>
        <w:jc w:val="left"/>
        <w:rPr>
          <w:rFonts w:ascii="宋体" w:eastAsia="宋体" w:hAnsi="宋体" w:cs="宋体" w:hint="eastAsia"/>
          <w:b/>
          <w:kern w:val="0"/>
          <w:sz w:val="24"/>
        </w:rPr>
      </w:pPr>
    </w:p>
    <w:p w14:paraId="01462D08" w14:textId="77777777" w:rsidR="008916FE" w:rsidRDefault="008916FE">
      <w:pPr>
        <w:widowControl/>
        <w:ind w:firstLineChars="1300" w:firstLine="3132"/>
        <w:jc w:val="left"/>
        <w:rPr>
          <w:rFonts w:ascii="宋体" w:eastAsia="宋体" w:hAnsi="宋体" w:cs="宋体" w:hint="eastAsia"/>
          <w:b/>
          <w:kern w:val="0"/>
          <w:sz w:val="24"/>
        </w:rPr>
      </w:pPr>
    </w:p>
    <w:p w14:paraId="45A6575F" w14:textId="77777777" w:rsidR="008916FE" w:rsidRDefault="008916FE">
      <w:pPr>
        <w:widowControl/>
        <w:ind w:firstLineChars="1300" w:firstLine="3132"/>
        <w:jc w:val="left"/>
        <w:rPr>
          <w:rFonts w:ascii="宋体" w:eastAsia="宋体" w:hAnsi="宋体" w:cs="宋体" w:hint="eastAsia"/>
          <w:b/>
          <w:kern w:val="0"/>
          <w:sz w:val="24"/>
        </w:rPr>
      </w:pPr>
    </w:p>
    <w:p w14:paraId="467A279B" w14:textId="77777777" w:rsidR="008916FE" w:rsidRDefault="00CD58F8">
      <w:pPr>
        <w:widowControl/>
        <w:ind w:firstLineChars="1300" w:firstLine="3132"/>
        <w:jc w:val="left"/>
        <w:rPr>
          <w:rFonts w:ascii="宋体" w:eastAsia="宋体" w:hAnsi="宋体" w:cs="宋体" w:hint="eastAsia"/>
          <w:b/>
          <w:kern w:val="0"/>
          <w:sz w:val="24"/>
        </w:rPr>
      </w:pPr>
      <w:r>
        <w:rPr>
          <w:rFonts w:ascii="宋体" w:eastAsia="宋体" w:hAnsi="宋体" w:cs="宋体" w:hint="eastAsia"/>
          <w:b/>
          <w:kern w:val="0"/>
          <w:sz w:val="24"/>
        </w:rPr>
        <w:t>项目编号：</w:t>
      </w:r>
    </w:p>
    <w:p w14:paraId="11D66D83" w14:textId="77777777" w:rsidR="008916FE" w:rsidRDefault="008916FE">
      <w:pPr>
        <w:widowControl/>
        <w:ind w:firstLine="360"/>
        <w:jc w:val="center"/>
        <w:rPr>
          <w:rFonts w:ascii="宋体" w:eastAsia="宋体" w:hAnsi="宋体" w:cs="宋体" w:hint="eastAsia"/>
          <w:b/>
          <w:kern w:val="0"/>
          <w:sz w:val="24"/>
        </w:rPr>
      </w:pPr>
    </w:p>
    <w:p w14:paraId="1BD587B8" w14:textId="77777777" w:rsidR="008916FE" w:rsidRDefault="008916FE">
      <w:pPr>
        <w:widowControl/>
        <w:ind w:firstLine="360"/>
        <w:jc w:val="center"/>
        <w:rPr>
          <w:rFonts w:ascii="宋体" w:eastAsia="宋体" w:hAnsi="宋体" w:cs="宋体" w:hint="eastAsia"/>
          <w:b/>
          <w:kern w:val="0"/>
          <w:sz w:val="24"/>
        </w:rPr>
      </w:pPr>
    </w:p>
    <w:p w14:paraId="45C660B3" w14:textId="77777777" w:rsidR="008916FE" w:rsidRDefault="008916FE">
      <w:pPr>
        <w:widowControl/>
        <w:ind w:firstLine="360"/>
        <w:jc w:val="center"/>
        <w:rPr>
          <w:rFonts w:ascii="宋体" w:eastAsia="宋体" w:hAnsi="宋体" w:cs="宋体" w:hint="eastAsia"/>
          <w:b/>
          <w:kern w:val="0"/>
          <w:sz w:val="24"/>
        </w:rPr>
      </w:pPr>
    </w:p>
    <w:p w14:paraId="2DC52501" w14:textId="77777777" w:rsidR="008916FE" w:rsidRDefault="008916FE">
      <w:pPr>
        <w:widowControl/>
        <w:ind w:firstLine="360"/>
        <w:jc w:val="center"/>
        <w:rPr>
          <w:rFonts w:ascii="宋体" w:eastAsia="宋体" w:hAnsi="宋体" w:cs="宋体" w:hint="eastAsia"/>
          <w:b/>
          <w:kern w:val="0"/>
          <w:sz w:val="24"/>
        </w:rPr>
      </w:pPr>
    </w:p>
    <w:p w14:paraId="2BA49AA4" w14:textId="77777777" w:rsidR="008916FE" w:rsidRDefault="008916FE">
      <w:pPr>
        <w:widowControl/>
        <w:ind w:firstLine="360"/>
        <w:jc w:val="center"/>
        <w:rPr>
          <w:rFonts w:ascii="宋体" w:eastAsia="宋体" w:hAnsi="宋体" w:cs="宋体" w:hint="eastAsia"/>
          <w:b/>
          <w:kern w:val="0"/>
          <w:sz w:val="24"/>
        </w:rPr>
      </w:pPr>
    </w:p>
    <w:p w14:paraId="11DA1478" w14:textId="77777777" w:rsidR="008916FE" w:rsidRDefault="008916FE">
      <w:pPr>
        <w:widowControl/>
        <w:ind w:firstLine="360"/>
        <w:jc w:val="center"/>
        <w:rPr>
          <w:rFonts w:ascii="宋体" w:eastAsia="宋体" w:hAnsi="宋体" w:cs="宋体" w:hint="eastAsia"/>
          <w:b/>
          <w:kern w:val="0"/>
          <w:sz w:val="24"/>
        </w:rPr>
      </w:pPr>
    </w:p>
    <w:p w14:paraId="6D17C0D7" w14:textId="77777777" w:rsidR="008916FE" w:rsidRDefault="00CD58F8">
      <w:pPr>
        <w:widowControl/>
        <w:ind w:firstLine="360"/>
        <w:jc w:val="center"/>
        <w:rPr>
          <w:rFonts w:ascii="宋体" w:eastAsia="宋体" w:hAnsi="宋体" w:cs="宋体" w:hint="eastAsia"/>
          <w:b/>
          <w:kern w:val="0"/>
          <w:sz w:val="24"/>
        </w:rPr>
      </w:pPr>
      <w:r>
        <w:rPr>
          <w:rFonts w:ascii="宋体" w:eastAsia="宋体" w:hAnsi="宋体" w:cs="宋体" w:hint="eastAsia"/>
          <w:b/>
          <w:kern w:val="0"/>
          <w:sz w:val="24"/>
        </w:rPr>
        <w:t>投</w:t>
      </w:r>
    </w:p>
    <w:p w14:paraId="377440B2" w14:textId="77777777" w:rsidR="008916FE" w:rsidRDefault="008916FE">
      <w:pPr>
        <w:widowControl/>
        <w:ind w:firstLine="360"/>
        <w:jc w:val="center"/>
        <w:rPr>
          <w:rFonts w:ascii="宋体" w:eastAsia="宋体" w:hAnsi="宋体" w:cs="宋体" w:hint="eastAsia"/>
          <w:b/>
          <w:kern w:val="0"/>
          <w:sz w:val="24"/>
        </w:rPr>
      </w:pPr>
    </w:p>
    <w:p w14:paraId="4C2EDFDF" w14:textId="77777777" w:rsidR="008916FE" w:rsidRDefault="00CD58F8">
      <w:pPr>
        <w:widowControl/>
        <w:ind w:firstLine="360"/>
        <w:jc w:val="center"/>
        <w:rPr>
          <w:rFonts w:ascii="宋体" w:eastAsia="宋体" w:hAnsi="宋体" w:cs="宋体" w:hint="eastAsia"/>
          <w:b/>
          <w:kern w:val="0"/>
          <w:sz w:val="24"/>
        </w:rPr>
      </w:pPr>
      <w:r>
        <w:rPr>
          <w:rFonts w:ascii="宋体" w:eastAsia="宋体" w:hAnsi="宋体" w:cs="宋体" w:hint="eastAsia"/>
          <w:b/>
          <w:kern w:val="0"/>
          <w:sz w:val="24"/>
        </w:rPr>
        <w:t xml:space="preserve">标 </w:t>
      </w:r>
    </w:p>
    <w:p w14:paraId="025858DA" w14:textId="77777777" w:rsidR="008916FE" w:rsidRDefault="00CD58F8">
      <w:pPr>
        <w:widowControl/>
        <w:ind w:firstLine="360"/>
        <w:jc w:val="center"/>
        <w:rPr>
          <w:rFonts w:ascii="宋体" w:eastAsia="宋体" w:hAnsi="宋体" w:cs="宋体" w:hint="eastAsia"/>
          <w:b/>
          <w:kern w:val="0"/>
          <w:sz w:val="24"/>
        </w:rPr>
      </w:pPr>
      <w:r>
        <w:rPr>
          <w:rFonts w:ascii="宋体" w:eastAsia="宋体" w:hAnsi="宋体" w:cs="宋体"/>
          <w:b/>
          <w:kern w:val="0"/>
          <w:sz w:val="24"/>
        </w:rPr>
        <w:t xml:space="preserve"> </w:t>
      </w:r>
    </w:p>
    <w:p w14:paraId="4A9FF848" w14:textId="77777777" w:rsidR="008916FE" w:rsidRDefault="00CD58F8">
      <w:pPr>
        <w:widowControl/>
        <w:ind w:firstLine="360"/>
        <w:jc w:val="center"/>
        <w:rPr>
          <w:rFonts w:ascii="宋体" w:eastAsia="宋体" w:hAnsi="宋体" w:cs="宋体" w:hint="eastAsia"/>
          <w:b/>
          <w:kern w:val="0"/>
          <w:sz w:val="24"/>
        </w:rPr>
      </w:pPr>
      <w:r>
        <w:rPr>
          <w:rFonts w:ascii="宋体" w:eastAsia="宋体" w:hAnsi="宋体" w:cs="宋体" w:hint="eastAsia"/>
          <w:b/>
          <w:kern w:val="0"/>
          <w:sz w:val="24"/>
        </w:rPr>
        <w:t xml:space="preserve">文 </w:t>
      </w:r>
    </w:p>
    <w:p w14:paraId="2C092D29" w14:textId="77777777" w:rsidR="008916FE" w:rsidRDefault="00CD58F8">
      <w:pPr>
        <w:widowControl/>
        <w:ind w:firstLine="360"/>
        <w:jc w:val="center"/>
        <w:rPr>
          <w:rFonts w:ascii="宋体" w:eastAsia="宋体" w:hAnsi="宋体" w:cs="宋体" w:hint="eastAsia"/>
          <w:b/>
          <w:kern w:val="0"/>
          <w:sz w:val="24"/>
        </w:rPr>
      </w:pPr>
      <w:r>
        <w:rPr>
          <w:rFonts w:ascii="宋体" w:eastAsia="宋体" w:hAnsi="宋体" w:cs="宋体"/>
          <w:b/>
          <w:kern w:val="0"/>
          <w:sz w:val="24"/>
        </w:rPr>
        <w:t xml:space="preserve"> </w:t>
      </w:r>
    </w:p>
    <w:p w14:paraId="791407A8" w14:textId="77777777" w:rsidR="008916FE" w:rsidRDefault="00CD58F8">
      <w:pPr>
        <w:widowControl/>
        <w:ind w:firstLine="360"/>
        <w:jc w:val="center"/>
        <w:rPr>
          <w:rFonts w:ascii="宋体" w:eastAsia="宋体" w:hAnsi="宋体" w:cs="宋体" w:hint="eastAsia"/>
          <w:b/>
          <w:kern w:val="0"/>
          <w:sz w:val="24"/>
        </w:rPr>
      </w:pPr>
      <w:r>
        <w:rPr>
          <w:rFonts w:ascii="宋体" w:eastAsia="宋体" w:hAnsi="宋体" w:cs="宋体" w:hint="eastAsia"/>
          <w:b/>
          <w:kern w:val="0"/>
          <w:sz w:val="24"/>
        </w:rPr>
        <w:t>件</w:t>
      </w:r>
    </w:p>
    <w:p w14:paraId="79A6B381" w14:textId="77777777" w:rsidR="008916FE" w:rsidRDefault="008916FE">
      <w:pPr>
        <w:widowControl/>
        <w:ind w:firstLine="360"/>
        <w:jc w:val="center"/>
        <w:rPr>
          <w:rFonts w:ascii="宋体" w:eastAsia="宋体" w:hAnsi="宋体" w:cs="宋体" w:hint="eastAsia"/>
          <w:b/>
          <w:kern w:val="0"/>
          <w:sz w:val="24"/>
        </w:rPr>
      </w:pPr>
    </w:p>
    <w:p w14:paraId="08982BC0" w14:textId="77777777" w:rsidR="008916FE" w:rsidRDefault="008916FE">
      <w:pPr>
        <w:widowControl/>
        <w:spacing w:line="360" w:lineRule="auto"/>
        <w:ind w:firstLineChars="350" w:firstLine="840"/>
        <w:jc w:val="left"/>
        <w:rPr>
          <w:rFonts w:ascii="Calibri" w:eastAsia="宋体" w:hAnsi="Calibri" w:cs="Times New Roman"/>
          <w:kern w:val="0"/>
          <w:sz w:val="24"/>
        </w:rPr>
      </w:pPr>
    </w:p>
    <w:p w14:paraId="0613A47F" w14:textId="77777777" w:rsidR="008916FE" w:rsidRDefault="008916FE">
      <w:pPr>
        <w:widowControl/>
        <w:spacing w:line="360" w:lineRule="auto"/>
        <w:ind w:firstLineChars="350" w:firstLine="840"/>
        <w:jc w:val="left"/>
        <w:rPr>
          <w:rFonts w:ascii="Calibri" w:eastAsia="宋体" w:hAnsi="Calibri" w:cs="Times New Roman"/>
          <w:kern w:val="0"/>
          <w:sz w:val="24"/>
        </w:rPr>
      </w:pPr>
    </w:p>
    <w:p w14:paraId="00137875" w14:textId="77777777" w:rsidR="008916FE" w:rsidRDefault="008916FE">
      <w:pPr>
        <w:widowControl/>
        <w:spacing w:line="360" w:lineRule="auto"/>
        <w:ind w:firstLineChars="350" w:firstLine="840"/>
        <w:jc w:val="left"/>
        <w:rPr>
          <w:rFonts w:ascii="Calibri" w:eastAsia="宋体" w:hAnsi="Calibri" w:cs="Times New Roman"/>
          <w:kern w:val="0"/>
          <w:sz w:val="24"/>
        </w:rPr>
      </w:pPr>
    </w:p>
    <w:p w14:paraId="1AC522F9" w14:textId="77777777" w:rsidR="008916FE" w:rsidRDefault="008916FE">
      <w:pPr>
        <w:widowControl/>
        <w:spacing w:line="360" w:lineRule="auto"/>
        <w:jc w:val="left"/>
        <w:rPr>
          <w:rFonts w:ascii="Calibri" w:eastAsia="宋体" w:hAnsi="Calibri" w:cs="Times New Roman"/>
          <w:kern w:val="0"/>
          <w:sz w:val="24"/>
        </w:rPr>
      </w:pPr>
    </w:p>
    <w:p w14:paraId="30417396" w14:textId="77777777" w:rsidR="008916FE" w:rsidRDefault="008916FE">
      <w:pPr>
        <w:widowControl/>
        <w:spacing w:line="360" w:lineRule="auto"/>
        <w:ind w:firstLineChars="350" w:firstLine="840"/>
        <w:jc w:val="left"/>
        <w:rPr>
          <w:rFonts w:ascii="Calibri" w:eastAsia="宋体" w:hAnsi="Calibri" w:cs="Times New Roman"/>
          <w:kern w:val="0"/>
          <w:sz w:val="24"/>
        </w:rPr>
      </w:pPr>
    </w:p>
    <w:p w14:paraId="0090752A" w14:textId="77777777" w:rsidR="008916FE" w:rsidRDefault="008916FE">
      <w:pPr>
        <w:widowControl/>
        <w:spacing w:line="360" w:lineRule="auto"/>
        <w:ind w:firstLineChars="350" w:firstLine="843"/>
        <w:jc w:val="left"/>
        <w:rPr>
          <w:rFonts w:ascii="Calibri" w:eastAsia="宋体" w:hAnsi="Calibri" w:cs="Times New Roman"/>
          <w:b/>
          <w:kern w:val="0"/>
          <w:sz w:val="24"/>
        </w:rPr>
      </w:pPr>
    </w:p>
    <w:p w14:paraId="67AEF734" w14:textId="77777777" w:rsidR="008916FE" w:rsidRDefault="00CD58F8">
      <w:pPr>
        <w:widowControl/>
        <w:spacing w:line="360" w:lineRule="auto"/>
        <w:ind w:firstLineChars="600" w:firstLine="1446"/>
        <w:jc w:val="left"/>
        <w:rPr>
          <w:rFonts w:ascii="Calibri" w:eastAsia="宋体" w:hAnsi="Calibri" w:cs="Times New Roman"/>
          <w:b/>
          <w:kern w:val="0"/>
          <w:sz w:val="24"/>
        </w:rPr>
      </w:pPr>
      <w:r>
        <w:rPr>
          <w:rFonts w:ascii="Calibri" w:eastAsia="宋体" w:hAnsi="Calibri" w:cs="Times New Roman" w:hint="eastAsia"/>
          <w:b/>
          <w:kern w:val="0"/>
          <w:sz w:val="24"/>
        </w:rPr>
        <w:t>投标人：</w:t>
      </w:r>
      <w:r>
        <w:rPr>
          <w:rFonts w:ascii="Calibri" w:eastAsia="宋体" w:hAnsi="Calibri" w:cs="Times New Roman" w:hint="eastAsia"/>
          <w:b/>
          <w:kern w:val="0"/>
          <w:sz w:val="24"/>
          <w:u w:val="single"/>
        </w:rPr>
        <w:t xml:space="preserve">                                  </w:t>
      </w:r>
      <w:r>
        <w:rPr>
          <w:rFonts w:ascii="Calibri" w:eastAsia="宋体" w:hAnsi="Calibri" w:cs="Times New Roman" w:hint="eastAsia"/>
          <w:b/>
          <w:kern w:val="0"/>
          <w:sz w:val="24"/>
        </w:rPr>
        <w:t>（盖单位章）</w:t>
      </w:r>
    </w:p>
    <w:p w14:paraId="51657C11" w14:textId="77777777" w:rsidR="008916FE" w:rsidRDefault="00CD58F8">
      <w:pPr>
        <w:widowControl/>
        <w:spacing w:line="360" w:lineRule="auto"/>
        <w:ind w:firstLineChars="600" w:firstLine="1446"/>
        <w:jc w:val="left"/>
        <w:rPr>
          <w:rFonts w:ascii="Calibri" w:eastAsia="宋体" w:hAnsi="Calibri" w:cs="Times New Roman"/>
          <w:b/>
          <w:kern w:val="0"/>
          <w:sz w:val="24"/>
        </w:rPr>
      </w:pPr>
      <w:r>
        <w:rPr>
          <w:rFonts w:ascii="Calibri" w:eastAsia="宋体" w:hAnsi="Calibri" w:cs="Times New Roman" w:hint="eastAsia"/>
          <w:b/>
          <w:kern w:val="0"/>
          <w:sz w:val="24"/>
        </w:rPr>
        <w:t>法定代表人：</w:t>
      </w:r>
      <w:r>
        <w:rPr>
          <w:rFonts w:ascii="Calibri" w:eastAsia="宋体" w:hAnsi="Calibri" w:cs="Times New Roman" w:hint="eastAsia"/>
          <w:b/>
          <w:kern w:val="0"/>
          <w:sz w:val="24"/>
          <w:u w:val="single"/>
        </w:rPr>
        <w:t xml:space="preserve">                </w:t>
      </w:r>
      <w:r>
        <w:rPr>
          <w:rFonts w:ascii="Calibri" w:eastAsia="宋体" w:hAnsi="Calibri" w:cs="Times New Roman" w:hint="eastAsia"/>
          <w:b/>
          <w:kern w:val="0"/>
          <w:sz w:val="24"/>
        </w:rPr>
        <w:t>（电子签章）</w:t>
      </w:r>
    </w:p>
    <w:p w14:paraId="3CD550E9" w14:textId="77777777" w:rsidR="008916FE" w:rsidRDefault="00CD58F8">
      <w:pPr>
        <w:widowControl/>
        <w:spacing w:line="360" w:lineRule="auto"/>
        <w:ind w:firstLineChars="350" w:firstLine="843"/>
        <w:jc w:val="left"/>
        <w:rPr>
          <w:rFonts w:ascii="Calibri" w:eastAsia="宋体" w:hAnsi="Calibri" w:cs="Times New Roman"/>
          <w:b/>
          <w:kern w:val="0"/>
          <w:sz w:val="24"/>
        </w:rPr>
      </w:pPr>
      <w:r>
        <w:rPr>
          <w:rFonts w:ascii="Calibri" w:eastAsia="宋体" w:hAnsi="Calibri" w:cs="Times New Roman" w:hint="eastAsia"/>
          <w:b/>
          <w:kern w:val="0"/>
          <w:sz w:val="24"/>
        </w:rPr>
        <w:t xml:space="preserve">                        </w:t>
      </w:r>
      <w:r>
        <w:rPr>
          <w:rFonts w:ascii="Calibri" w:eastAsia="宋体" w:hAnsi="Calibri" w:cs="Times New Roman" w:hint="eastAsia"/>
          <w:b/>
          <w:kern w:val="0"/>
          <w:sz w:val="24"/>
          <w:u w:val="single"/>
        </w:rPr>
        <w:t xml:space="preserve">             </w:t>
      </w:r>
      <w:r>
        <w:rPr>
          <w:rFonts w:ascii="Calibri" w:eastAsia="宋体" w:hAnsi="Calibri" w:cs="Times New Roman" w:hint="eastAsia"/>
          <w:b/>
          <w:kern w:val="0"/>
          <w:sz w:val="24"/>
        </w:rPr>
        <w:t xml:space="preserve"> </w:t>
      </w:r>
      <w:r>
        <w:rPr>
          <w:rFonts w:ascii="Calibri" w:eastAsia="宋体" w:hAnsi="Calibri" w:cs="Times New Roman" w:hint="eastAsia"/>
          <w:b/>
          <w:kern w:val="0"/>
          <w:sz w:val="24"/>
        </w:rPr>
        <w:t>年</w:t>
      </w:r>
      <w:r>
        <w:rPr>
          <w:rFonts w:ascii="Calibri" w:eastAsia="宋体" w:hAnsi="Calibri" w:cs="Times New Roman" w:hint="eastAsia"/>
          <w:b/>
          <w:kern w:val="0"/>
          <w:sz w:val="24"/>
          <w:u w:val="single"/>
        </w:rPr>
        <w:t xml:space="preserve">        </w:t>
      </w:r>
      <w:r>
        <w:rPr>
          <w:rFonts w:ascii="Calibri" w:eastAsia="宋体" w:hAnsi="Calibri" w:cs="Times New Roman" w:hint="eastAsia"/>
          <w:b/>
          <w:kern w:val="0"/>
          <w:sz w:val="24"/>
        </w:rPr>
        <w:t>月</w:t>
      </w:r>
      <w:r>
        <w:rPr>
          <w:rFonts w:ascii="Calibri" w:eastAsia="宋体" w:hAnsi="Calibri" w:cs="Times New Roman" w:hint="eastAsia"/>
          <w:b/>
          <w:kern w:val="0"/>
          <w:sz w:val="24"/>
        </w:rPr>
        <w:t xml:space="preserve"> </w:t>
      </w:r>
      <w:r>
        <w:rPr>
          <w:rFonts w:ascii="Calibri" w:eastAsia="宋体" w:hAnsi="Calibri" w:cs="Times New Roman" w:hint="eastAsia"/>
          <w:b/>
          <w:kern w:val="0"/>
          <w:sz w:val="24"/>
          <w:u w:val="single"/>
        </w:rPr>
        <w:t xml:space="preserve">       </w:t>
      </w:r>
      <w:r>
        <w:rPr>
          <w:rFonts w:ascii="Calibri" w:eastAsia="宋体" w:hAnsi="Calibri" w:cs="Times New Roman" w:hint="eastAsia"/>
          <w:b/>
          <w:kern w:val="0"/>
          <w:sz w:val="24"/>
        </w:rPr>
        <w:t>日</w:t>
      </w:r>
    </w:p>
    <w:p w14:paraId="3CB191EB" w14:textId="77777777" w:rsidR="008916FE" w:rsidRDefault="00CD58F8">
      <w:pPr>
        <w:rPr>
          <w:rFonts w:asciiTheme="minorEastAsia" w:hAnsiTheme="minorEastAsia" w:cstheme="minorEastAsia" w:hint="eastAsia"/>
          <w:b/>
          <w:sz w:val="28"/>
          <w:szCs w:val="28"/>
        </w:rPr>
      </w:pPr>
      <w:r>
        <w:rPr>
          <w:rFonts w:asciiTheme="minorEastAsia" w:hAnsiTheme="minorEastAsia" w:cstheme="minorEastAsia" w:hint="eastAsia"/>
          <w:b/>
          <w:sz w:val="28"/>
          <w:szCs w:val="28"/>
        </w:rPr>
        <w:br w:type="page"/>
      </w:r>
    </w:p>
    <w:p w14:paraId="7BF92FA5" w14:textId="77777777" w:rsidR="008916FE" w:rsidRDefault="00CD58F8">
      <w:pPr>
        <w:spacing w:line="560" w:lineRule="exact"/>
        <w:jc w:val="center"/>
        <w:rPr>
          <w:rFonts w:asciiTheme="minorEastAsia" w:hAnsiTheme="minorEastAsia" w:cstheme="minorEastAsia" w:hint="eastAsia"/>
          <w:b/>
          <w:sz w:val="28"/>
          <w:szCs w:val="28"/>
        </w:rPr>
      </w:pPr>
      <w:r>
        <w:rPr>
          <w:rFonts w:asciiTheme="minorEastAsia" w:hAnsiTheme="minorEastAsia" w:cstheme="minorEastAsia" w:hint="eastAsia"/>
          <w:b/>
          <w:sz w:val="28"/>
          <w:szCs w:val="28"/>
        </w:rPr>
        <w:t>目  录</w:t>
      </w:r>
    </w:p>
    <w:p w14:paraId="627FF2C2" w14:textId="77777777" w:rsidR="008916FE" w:rsidRDefault="00CD58F8">
      <w:pPr>
        <w:spacing w:line="560" w:lineRule="exact"/>
        <w:jc w:val="center"/>
        <w:rPr>
          <w:rFonts w:asciiTheme="minorEastAsia" w:hAnsiTheme="minorEastAsia" w:cstheme="minorEastAsia" w:hint="eastAsia"/>
          <w:sz w:val="28"/>
          <w:szCs w:val="28"/>
        </w:rPr>
      </w:pPr>
      <w:r>
        <w:rPr>
          <w:rFonts w:asciiTheme="minorEastAsia" w:hAnsiTheme="minorEastAsia" w:cstheme="minorEastAsia" w:hint="eastAsia"/>
          <w:sz w:val="28"/>
          <w:szCs w:val="28"/>
        </w:rPr>
        <w:t>（自拟）</w:t>
      </w:r>
    </w:p>
    <w:p w14:paraId="77DBC711" w14:textId="77777777" w:rsidR="008916FE" w:rsidRDefault="008916FE">
      <w:pPr>
        <w:spacing w:line="560" w:lineRule="exact"/>
        <w:rPr>
          <w:rFonts w:asciiTheme="minorEastAsia" w:hAnsiTheme="minorEastAsia" w:cstheme="minorEastAsia" w:hint="eastAsia"/>
          <w:b/>
          <w:sz w:val="28"/>
          <w:szCs w:val="28"/>
        </w:rPr>
      </w:pPr>
    </w:p>
    <w:p w14:paraId="3E7A608F" w14:textId="77777777" w:rsidR="008916FE" w:rsidRDefault="00CD58F8">
      <w:pPr>
        <w:widowControl/>
        <w:spacing w:line="560" w:lineRule="exact"/>
        <w:jc w:val="left"/>
        <w:rPr>
          <w:rFonts w:asciiTheme="minorEastAsia" w:hAnsiTheme="minorEastAsia" w:cstheme="minorEastAsia" w:hint="eastAsia"/>
          <w:b/>
          <w:sz w:val="28"/>
          <w:szCs w:val="28"/>
        </w:rPr>
      </w:pPr>
      <w:bookmarkStart w:id="55" w:name="_Toc397244488"/>
      <w:bookmarkStart w:id="56" w:name="_Toc383433661"/>
      <w:bookmarkStart w:id="57" w:name="_Toc381941233"/>
      <w:bookmarkStart w:id="58" w:name="_Toc397244560"/>
      <w:bookmarkStart w:id="59" w:name="_Toc375233600"/>
      <w:bookmarkStart w:id="60" w:name="_Toc383433759"/>
      <w:bookmarkStart w:id="61" w:name="_Toc497233308"/>
      <w:bookmarkStart w:id="62" w:name="_Toc508875412"/>
      <w:r>
        <w:rPr>
          <w:rFonts w:asciiTheme="minorEastAsia" w:hAnsiTheme="minorEastAsia" w:cstheme="minorEastAsia" w:hint="eastAsia"/>
          <w:bCs/>
          <w:sz w:val="28"/>
          <w:szCs w:val="28"/>
        </w:rPr>
        <w:br w:type="page"/>
      </w:r>
    </w:p>
    <w:p w14:paraId="343E4EEB" w14:textId="77777777" w:rsidR="008916FE" w:rsidRDefault="00CD58F8">
      <w:pPr>
        <w:spacing w:line="560" w:lineRule="exact"/>
        <w:jc w:val="center"/>
        <w:rPr>
          <w:rFonts w:asciiTheme="minorEastAsia" w:hAnsiTheme="minorEastAsia" w:cstheme="minorEastAsia" w:hint="eastAsia"/>
          <w:b/>
          <w:sz w:val="28"/>
          <w:szCs w:val="28"/>
        </w:rPr>
      </w:pPr>
      <w:r>
        <w:rPr>
          <w:rFonts w:asciiTheme="minorEastAsia" w:hAnsiTheme="minorEastAsia" w:cstheme="minorEastAsia" w:hint="eastAsia"/>
          <w:b/>
          <w:sz w:val="28"/>
          <w:szCs w:val="28"/>
        </w:rPr>
        <w:t>一、</w:t>
      </w:r>
      <w:bookmarkEnd w:id="55"/>
      <w:bookmarkEnd w:id="56"/>
      <w:bookmarkEnd w:id="57"/>
      <w:bookmarkEnd w:id="58"/>
      <w:bookmarkEnd w:id="59"/>
      <w:bookmarkEnd w:id="60"/>
      <w:r>
        <w:rPr>
          <w:rFonts w:asciiTheme="minorEastAsia" w:hAnsiTheme="minorEastAsia" w:cstheme="minorEastAsia" w:hint="eastAsia"/>
          <w:b/>
          <w:sz w:val="28"/>
          <w:szCs w:val="28"/>
        </w:rPr>
        <w:t>投标函</w:t>
      </w:r>
      <w:bookmarkEnd w:id="61"/>
      <w:bookmarkEnd w:id="62"/>
      <w:r>
        <w:rPr>
          <w:rFonts w:asciiTheme="minorEastAsia" w:hAnsiTheme="minorEastAsia" w:cstheme="minorEastAsia" w:hint="eastAsia"/>
          <w:b/>
          <w:sz w:val="28"/>
          <w:szCs w:val="28"/>
        </w:rPr>
        <w:t>及投标函附录</w:t>
      </w:r>
    </w:p>
    <w:p w14:paraId="26725C66" w14:textId="77777777" w:rsidR="008916FE" w:rsidRDefault="00CD58F8">
      <w:pPr>
        <w:spacing w:line="560" w:lineRule="exact"/>
        <w:jc w:val="center"/>
        <w:rPr>
          <w:rFonts w:asciiTheme="minorEastAsia" w:hAnsiTheme="minorEastAsia" w:cstheme="minorEastAsia" w:hint="eastAsia"/>
          <w:b/>
          <w:sz w:val="28"/>
          <w:szCs w:val="28"/>
        </w:rPr>
      </w:pPr>
      <w:r>
        <w:rPr>
          <w:rFonts w:asciiTheme="minorEastAsia" w:hAnsiTheme="minorEastAsia" w:cstheme="minorEastAsia" w:hint="eastAsia"/>
          <w:b/>
          <w:sz w:val="28"/>
          <w:szCs w:val="28"/>
        </w:rPr>
        <w:t>（1）投标函</w:t>
      </w:r>
    </w:p>
    <w:p w14:paraId="586C5F58" w14:textId="77777777" w:rsidR="008916FE" w:rsidRDefault="00CD58F8">
      <w:pPr>
        <w:spacing w:line="560" w:lineRule="exact"/>
        <w:ind w:left="17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致：</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（招标人名称）</w:t>
      </w:r>
    </w:p>
    <w:p w14:paraId="23BF06D9" w14:textId="77777777" w:rsidR="008916FE" w:rsidRDefault="00CD58F8">
      <w:pPr>
        <w:spacing w:line="560" w:lineRule="exact"/>
        <w:ind w:left="17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1.我方已仔细研究了</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（项目名称）招标文件的全部内容，愿意以（大写）：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（小写）：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元的总报价来完成项目。服务期限为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；服务质量：</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w:t>
      </w:r>
    </w:p>
    <w:p w14:paraId="7B2E7425" w14:textId="77777777" w:rsidR="008916FE" w:rsidRDefault="00CD58F8">
      <w:pPr>
        <w:spacing w:line="560" w:lineRule="exact"/>
        <w:ind w:left="17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2．我方承诺在投标有效期内不修改、撤销投标文件。</w:t>
      </w:r>
    </w:p>
    <w:p w14:paraId="6761BFC1" w14:textId="77777777" w:rsidR="008916FE" w:rsidRDefault="00CD58F8">
      <w:pPr>
        <w:spacing w:line="560" w:lineRule="exact"/>
        <w:ind w:left="17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3．随同本投标函提交投标承诺函。</w:t>
      </w:r>
    </w:p>
    <w:p w14:paraId="1B1E38FE" w14:textId="77777777" w:rsidR="008916FE" w:rsidRDefault="00CD58F8">
      <w:pPr>
        <w:spacing w:line="560" w:lineRule="exact"/>
        <w:ind w:left="17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4．我方在此声明，所递交的投标文件及有关资料内容完整、真实和准确。</w:t>
      </w:r>
    </w:p>
    <w:p w14:paraId="50D90065" w14:textId="77777777" w:rsidR="008916FE" w:rsidRDefault="00CD58F8">
      <w:pPr>
        <w:spacing w:line="560" w:lineRule="exact"/>
        <w:ind w:left="17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5. 如我方中标：</w:t>
      </w:r>
    </w:p>
    <w:p w14:paraId="66EBD656" w14:textId="77777777" w:rsidR="008916FE" w:rsidRDefault="00CD58F8">
      <w:pPr>
        <w:spacing w:line="560" w:lineRule="exact"/>
        <w:ind w:left="17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（1）我方承诺在收到中标通知书后，在中标通知书规定的期限内与你方签订合同。</w:t>
      </w:r>
    </w:p>
    <w:p w14:paraId="106FE466" w14:textId="77777777" w:rsidR="008916FE" w:rsidRDefault="00CD58F8">
      <w:pPr>
        <w:spacing w:line="560" w:lineRule="exact"/>
        <w:ind w:left="17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（2）随同本投标函递交的投标函附录属于合同文件的组成部分。</w:t>
      </w:r>
    </w:p>
    <w:p w14:paraId="0F06C8D2" w14:textId="77777777" w:rsidR="008916FE" w:rsidRDefault="00CD58F8">
      <w:pPr>
        <w:spacing w:line="560" w:lineRule="exact"/>
        <w:ind w:left="17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（3）我方承诺在合同约定的期限内完成并移交全部合同工程。</w:t>
      </w:r>
    </w:p>
    <w:p w14:paraId="6502CA24" w14:textId="77777777" w:rsidR="008916FE" w:rsidRDefault="008916FE">
      <w:pPr>
        <w:spacing w:line="560" w:lineRule="exact"/>
        <w:ind w:leftChars="-50" w:left="-105" w:firstLineChars="200" w:firstLine="560"/>
        <w:rPr>
          <w:rFonts w:asciiTheme="minorEastAsia" w:hAnsiTheme="minorEastAsia" w:cstheme="minorEastAsia" w:hint="eastAsia"/>
          <w:sz w:val="28"/>
          <w:szCs w:val="28"/>
        </w:rPr>
      </w:pPr>
    </w:p>
    <w:p w14:paraId="2216E92C" w14:textId="77777777" w:rsidR="008916FE" w:rsidRDefault="008916FE">
      <w:pPr>
        <w:spacing w:line="560" w:lineRule="exact"/>
        <w:ind w:left="105"/>
        <w:rPr>
          <w:rFonts w:asciiTheme="minorEastAsia" w:hAnsiTheme="minorEastAsia" w:cstheme="minorEastAsia" w:hint="eastAsia"/>
          <w:sz w:val="28"/>
          <w:szCs w:val="28"/>
        </w:rPr>
      </w:pPr>
    </w:p>
    <w:p w14:paraId="4C852A84" w14:textId="77777777" w:rsidR="008916FE" w:rsidRDefault="00CD58F8">
      <w:pPr>
        <w:widowControl/>
        <w:spacing w:line="540" w:lineRule="exact"/>
        <w:ind w:firstLine="360"/>
        <w:jc w:val="right"/>
        <w:rPr>
          <w:rFonts w:ascii="Calibri" w:eastAsia="宋体" w:hAnsi="Calibri" w:cs="Times New Roman"/>
          <w:kern w:val="0"/>
          <w:sz w:val="28"/>
        </w:rPr>
      </w:pPr>
      <w:r>
        <w:rPr>
          <w:rFonts w:ascii="Calibri" w:eastAsia="宋体" w:hAnsi="Calibri" w:cs="Times New Roman" w:hint="eastAsia"/>
          <w:kern w:val="0"/>
          <w:sz w:val="28"/>
        </w:rPr>
        <w:t>投标人</w:t>
      </w:r>
      <w:r>
        <w:rPr>
          <w:rFonts w:ascii="Calibri" w:eastAsia="宋体" w:hAnsi="Calibri" w:cs="Times New Roman"/>
          <w:kern w:val="0"/>
          <w:sz w:val="28"/>
        </w:rPr>
        <w:t>：</w:t>
      </w:r>
      <w:r>
        <w:rPr>
          <w:rFonts w:ascii="Calibri" w:eastAsia="宋体" w:hAnsi="Calibri" w:cs="Times New Roman"/>
          <w:kern w:val="0"/>
          <w:sz w:val="28"/>
          <w:u w:val="single"/>
        </w:rPr>
        <w:t xml:space="preserve">                      </w:t>
      </w:r>
      <w:r>
        <w:rPr>
          <w:rFonts w:ascii="Calibri" w:eastAsia="宋体" w:hAnsi="Calibri" w:cs="Times New Roman"/>
          <w:kern w:val="0"/>
          <w:sz w:val="28"/>
        </w:rPr>
        <w:t>（</w:t>
      </w:r>
      <w:r>
        <w:rPr>
          <w:rFonts w:ascii="Calibri" w:eastAsia="宋体" w:hAnsi="Calibri" w:cs="Times New Roman" w:hint="eastAsia"/>
          <w:kern w:val="0"/>
          <w:sz w:val="28"/>
        </w:rPr>
        <w:t>盖单位公章</w:t>
      </w:r>
      <w:r>
        <w:rPr>
          <w:rFonts w:ascii="Calibri" w:eastAsia="宋体" w:hAnsi="Calibri" w:cs="Times New Roman"/>
          <w:kern w:val="0"/>
          <w:sz w:val="28"/>
        </w:rPr>
        <w:t>）</w:t>
      </w:r>
    </w:p>
    <w:p w14:paraId="456736BC" w14:textId="77777777" w:rsidR="008916FE" w:rsidRDefault="00CD58F8">
      <w:pPr>
        <w:widowControl/>
        <w:spacing w:line="540" w:lineRule="exact"/>
        <w:ind w:firstLine="360"/>
        <w:jc w:val="right"/>
        <w:rPr>
          <w:rFonts w:ascii="Calibri" w:eastAsia="宋体" w:hAnsi="Calibri" w:cs="Times New Roman"/>
          <w:kern w:val="0"/>
          <w:sz w:val="28"/>
        </w:rPr>
      </w:pPr>
      <w:r>
        <w:rPr>
          <w:rFonts w:ascii="Calibri" w:eastAsia="宋体" w:hAnsi="Calibri" w:cs="Times New Roman"/>
          <w:kern w:val="0"/>
          <w:sz w:val="28"/>
        </w:rPr>
        <w:t>法定代表人：</w:t>
      </w:r>
      <w:r>
        <w:rPr>
          <w:rFonts w:ascii="Calibri" w:eastAsia="宋体" w:hAnsi="Calibri" w:cs="Times New Roman"/>
          <w:kern w:val="0"/>
          <w:sz w:val="28"/>
        </w:rPr>
        <w:t xml:space="preserve"> </w:t>
      </w:r>
      <w:r>
        <w:rPr>
          <w:rFonts w:ascii="Calibri" w:eastAsia="宋体" w:hAnsi="Calibri" w:cs="Times New Roman"/>
          <w:kern w:val="0"/>
          <w:sz w:val="28"/>
          <w:u w:val="single"/>
        </w:rPr>
        <w:t xml:space="preserve">            </w:t>
      </w:r>
      <w:r>
        <w:rPr>
          <w:rFonts w:ascii="Calibri" w:eastAsia="宋体" w:hAnsi="Calibri" w:cs="Times New Roman"/>
          <w:kern w:val="0"/>
          <w:sz w:val="28"/>
        </w:rPr>
        <w:t xml:space="preserve"> </w:t>
      </w:r>
      <w:r>
        <w:rPr>
          <w:rFonts w:ascii="Calibri" w:eastAsia="宋体" w:hAnsi="Calibri" w:cs="Times New Roman"/>
          <w:kern w:val="0"/>
          <w:sz w:val="28"/>
        </w:rPr>
        <w:t>（</w:t>
      </w:r>
      <w:r>
        <w:rPr>
          <w:rFonts w:ascii="Calibri" w:eastAsia="宋体" w:hAnsi="Calibri" w:cs="Times New Roman" w:hint="eastAsia"/>
          <w:kern w:val="0"/>
          <w:sz w:val="28"/>
        </w:rPr>
        <w:t>电子签章</w:t>
      </w:r>
      <w:r>
        <w:rPr>
          <w:rFonts w:ascii="Calibri" w:eastAsia="宋体" w:hAnsi="Calibri" w:cs="Times New Roman"/>
          <w:kern w:val="0"/>
          <w:sz w:val="28"/>
        </w:rPr>
        <w:t>）</w:t>
      </w:r>
    </w:p>
    <w:p w14:paraId="4F32B320" w14:textId="77777777" w:rsidR="008916FE" w:rsidRDefault="00CD58F8">
      <w:pPr>
        <w:widowControl/>
        <w:spacing w:line="540" w:lineRule="exact"/>
        <w:ind w:firstLine="360"/>
        <w:jc w:val="right"/>
        <w:rPr>
          <w:rFonts w:ascii="Calibri" w:eastAsia="宋体" w:hAnsi="Calibri" w:cs="Times New Roman"/>
          <w:kern w:val="0"/>
          <w:sz w:val="28"/>
        </w:rPr>
      </w:pPr>
      <w:r>
        <w:rPr>
          <w:rFonts w:ascii="Calibri" w:eastAsia="宋体" w:hAnsi="Calibri" w:cs="Times New Roman"/>
          <w:kern w:val="0"/>
          <w:sz w:val="28"/>
        </w:rPr>
        <w:t>日期：</w:t>
      </w:r>
      <w:r>
        <w:rPr>
          <w:rFonts w:ascii="Calibri" w:eastAsia="宋体" w:hAnsi="Calibri" w:cs="Times New Roman"/>
          <w:kern w:val="0"/>
          <w:sz w:val="28"/>
          <w:u w:val="single"/>
        </w:rPr>
        <w:t xml:space="preserve">        </w:t>
      </w:r>
      <w:r>
        <w:rPr>
          <w:rFonts w:ascii="Calibri" w:eastAsia="宋体" w:hAnsi="Calibri" w:cs="Times New Roman"/>
          <w:kern w:val="0"/>
          <w:sz w:val="28"/>
        </w:rPr>
        <w:t>年</w:t>
      </w:r>
      <w:r>
        <w:rPr>
          <w:rFonts w:ascii="Calibri" w:eastAsia="宋体" w:hAnsi="Calibri" w:cs="Times New Roman"/>
          <w:kern w:val="0"/>
          <w:sz w:val="28"/>
          <w:u w:val="single"/>
        </w:rPr>
        <w:t xml:space="preserve">      </w:t>
      </w:r>
      <w:r>
        <w:rPr>
          <w:rFonts w:ascii="Calibri" w:eastAsia="宋体" w:hAnsi="Calibri" w:cs="Times New Roman"/>
          <w:kern w:val="0"/>
          <w:sz w:val="28"/>
        </w:rPr>
        <w:t>月</w:t>
      </w:r>
      <w:r>
        <w:rPr>
          <w:rFonts w:ascii="Calibri" w:eastAsia="宋体" w:hAnsi="Calibri" w:cs="Times New Roman"/>
          <w:kern w:val="0"/>
          <w:sz w:val="28"/>
          <w:u w:val="single"/>
        </w:rPr>
        <w:t xml:space="preserve">      </w:t>
      </w:r>
      <w:r>
        <w:rPr>
          <w:rFonts w:ascii="Calibri" w:eastAsia="宋体" w:hAnsi="Calibri" w:cs="Times New Roman"/>
          <w:kern w:val="0"/>
          <w:sz w:val="28"/>
        </w:rPr>
        <w:t>日</w:t>
      </w:r>
    </w:p>
    <w:p w14:paraId="44C8DDBE" w14:textId="77777777" w:rsidR="008916FE" w:rsidRDefault="008916FE">
      <w:pPr>
        <w:spacing w:line="560" w:lineRule="exact"/>
        <w:jc w:val="center"/>
        <w:rPr>
          <w:rFonts w:asciiTheme="minorEastAsia" w:hAnsiTheme="minorEastAsia" w:cstheme="minorEastAsia" w:hint="eastAsia"/>
          <w:sz w:val="28"/>
          <w:szCs w:val="28"/>
        </w:rPr>
      </w:pPr>
    </w:p>
    <w:p w14:paraId="4EFD15AC" w14:textId="77777777" w:rsidR="008916FE" w:rsidRDefault="008916FE">
      <w:pPr>
        <w:pBdr>
          <w:top w:val="single" w:sz="6" w:space="1" w:color="auto"/>
          <w:left w:val="single" w:sz="6" w:space="1" w:color="auto"/>
          <w:bottom w:val="single" w:sz="6" w:space="1" w:color="auto"/>
          <w:right w:val="single" w:sz="6" w:space="1" w:color="auto"/>
        </w:pBdr>
        <w:shd w:val="pct20" w:color="auto" w:fill="auto"/>
        <w:spacing w:line="560" w:lineRule="exact"/>
        <w:ind w:leftChars="500" w:left="2450" w:hangingChars="500" w:hanging="1400"/>
        <w:rPr>
          <w:rFonts w:asciiTheme="minorEastAsia" w:hAnsiTheme="minorEastAsia" w:cstheme="minorEastAsia" w:hint="eastAsia"/>
          <w:kern w:val="0"/>
          <w:sz w:val="28"/>
          <w:szCs w:val="28"/>
        </w:rPr>
        <w:sectPr w:rsidR="008916FE">
          <w:footerReference w:type="default" r:id="rId7"/>
          <w:pgSz w:w="11906" w:h="16838"/>
          <w:pgMar w:top="1440" w:right="1080" w:bottom="1440" w:left="1080" w:header="851" w:footer="992" w:gutter="0"/>
          <w:cols w:space="720"/>
          <w:docGrid w:linePitch="312"/>
        </w:sectPr>
      </w:pPr>
    </w:p>
    <w:p w14:paraId="222D5D61" w14:textId="77777777" w:rsidR="008916FE" w:rsidRDefault="00CD58F8">
      <w:pPr>
        <w:spacing w:line="560" w:lineRule="exact"/>
        <w:jc w:val="center"/>
        <w:rPr>
          <w:rFonts w:asciiTheme="minorEastAsia" w:hAnsiTheme="minorEastAsia" w:cstheme="minorEastAsia" w:hint="eastAsia"/>
          <w:b/>
          <w:sz w:val="28"/>
          <w:szCs w:val="28"/>
        </w:rPr>
      </w:pPr>
      <w:r>
        <w:rPr>
          <w:rFonts w:asciiTheme="minorEastAsia" w:hAnsiTheme="minorEastAsia" w:cstheme="minorEastAsia" w:hint="eastAsia"/>
          <w:b/>
          <w:sz w:val="28"/>
          <w:szCs w:val="28"/>
        </w:rPr>
        <w:t>（2）投标函附录</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3"/>
        <w:gridCol w:w="1002"/>
        <w:gridCol w:w="1519"/>
        <w:gridCol w:w="1645"/>
        <w:gridCol w:w="2680"/>
      </w:tblGrid>
      <w:tr w:rsidR="008916FE" w14:paraId="4F0B9A29" w14:textId="77777777">
        <w:trPr>
          <w:cantSplit/>
          <w:trHeight w:val="781"/>
          <w:jc w:val="center"/>
        </w:trPr>
        <w:tc>
          <w:tcPr>
            <w:tcW w:w="2533" w:type="dxa"/>
            <w:vAlign w:val="center"/>
          </w:tcPr>
          <w:p w14:paraId="04DFC01A" w14:textId="77777777" w:rsidR="008916FE" w:rsidRDefault="00CD58F8">
            <w:pPr>
              <w:spacing w:line="560" w:lineRule="exact"/>
              <w:jc w:val="center"/>
              <w:textAlignment w:val="baseline"/>
              <w:rPr>
                <w:rFonts w:asciiTheme="minorEastAsia" w:hAnsiTheme="minorEastAsia" w:cstheme="minorEastAsia" w:hint="eastAsia"/>
                <w:sz w:val="28"/>
                <w:szCs w:val="28"/>
              </w:rPr>
            </w:pPr>
            <w:r>
              <w:rPr>
                <w:rFonts w:asciiTheme="minorEastAsia" w:hAnsiTheme="minorEastAsia" w:cstheme="minorEastAsia" w:hint="eastAsia"/>
                <w:sz w:val="28"/>
                <w:szCs w:val="28"/>
              </w:rPr>
              <w:t>项目名称</w:t>
            </w:r>
          </w:p>
        </w:tc>
        <w:tc>
          <w:tcPr>
            <w:tcW w:w="6846" w:type="dxa"/>
            <w:gridSpan w:val="4"/>
            <w:vAlign w:val="center"/>
          </w:tcPr>
          <w:p w14:paraId="128D8D0B" w14:textId="77777777" w:rsidR="008916FE" w:rsidRDefault="008916FE">
            <w:pPr>
              <w:spacing w:line="560" w:lineRule="exact"/>
              <w:textAlignment w:val="baseline"/>
              <w:rPr>
                <w:rFonts w:asciiTheme="minorEastAsia" w:hAnsiTheme="minorEastAsia" w:cstheme="minorEastAsia" w:hint="eastAsia"/>
                <w:sz w:val="28"/>
                <w:szCs w:val="28"/>
              </w:rPr>
            </w:pPr>
          </w:p>
        </w:tc>
      </w:tr>
      <w:tr w:rsidR="008916FE" w14:paraId="4DA525EA" w14:textId="77777777">
        <w:trPr>
          <w:cantSplit/>
          <w:trHeight w:val="781"/>
          <w:jc w:val="center"/>
        </w:trPr>
        <w:tc>
          <w:tcPr>
            <w:tcW w:w="2533" w:type="dxa"/>
            <w:vAlign w:val="center"/>
          </w:tcPr>
          <w:p w14:paraId="0AE70C5E" w14:textId="77777777" w:rsidR="008916FE" w:rsidRDefault="00CD58F8">
            <w:pPr>
              <w:spacing w:line="560" w:lineRule="exact"/>
              <w:jc w:val="center"/>
              <w:textAlignment w:val="baseline"/>
              <w:rPr>
                <w:rFonts w:asciiTheme="minorEastAsia" w:hAnsiTheme="minorEastAsia" w:cstheme="minorEastAsia" w:hint="eastAsia"/>
                <w:sz w:val="28"/>
                <w:szCs w:val="28"/>
              </w:rPr>
            </w:pPr>
            <w:r>
              <w:rPr>
                <w:rFonts w:asciiTheme="minorEastAsia" w:hAnsiTheme="minorEastAsia" w:cstheme="minorEastAsia" w:hint="eastAsia"/>
                <w:sz w:val="28"/>
                <w:szCs w:val="28"/>
              </w:rPr>
              <w:t>项目编号</w:t>
            </w:r>
          </w:p>
        </w:tc>
        <w:tc>
          <w:tcPr>
            <w:tcW w:w="6846" w:type="dxa"/>
            <w:gridSpan w:val="4"/>
            <w:vAlign w:val="center"/>
          </w:tcPr>
          <w:p w14:paraId="7A9CE57C" w14:textId="77777777" w:rsidR="008916FE" w:rsidRDefault="008916FE">
            <w:pPr>
              <w:spacing w:line="560" w:lineRule="exact"/>
              <w:textAlignment w:val="baseline"/>
              <w:rPr>
                <w:rFonts w:asciiTheme="minorEastAsia" w:hAnsiTheme="minorEastAsia" w:cstheme="minorEastAsia" w:hint="eastAsia"/>
                <w:sz w:val="28"/>
                <w:szCs w:val="28"/>
              </w:rPr>
            </w:pPr>
          </w:p>
        </w:tc>
      </w:tr>
      <w:tr w:rsidR="008916FE" w14:paraId="0AE33175" w14:textId="77777777">
        <w:trPr>
          <w:cantSplit/>
          <w:trHeight w:val="790"/>
          <w:jc w:val="center"/>
        </w:trPr>
        <w:tc>
          <w:tcPr>
            <w:tcW w:w="2533" w:type="dxa"/>
            <w:vAlign w:val="center"/>
          </w:tcPr>
          <w:p w14:paraId="6BB424DE" w14:textId="77777777" w:rsidR="008916FE" w:rsidRDefault="00CD58F8">
            <w:pPr>
              <w:spacing w:line="560" w:lineRule="exact"/>
              <w:jc w:val="center"/>
              <w:textAlignment w:val="baseline"/>
              <w:rPr>
                <w:rFonts w:asciiTheme="minorEastAsia" w:hAnsiTheme="minorEastAsia" w:cstheme="minorEastAsia" w:hint="eastAsia"/>
                <w:sz w:val="28"/>
                <w:szCs w:val="28"/>
              </w:rPr>
            </w:pPr>
            <w:r>
              <w:rPr>
                <w:rFonts w:asciiTheme="minorEastAsia" w:hAnsiTheme="minorEastAsia" w:cstheme="minorEastAsia" w:hint="eastAsia"/>
                <w:sz w:val="28"/>
                <w:szCs w:val="28"/>
              </w:rPr>
              <w:t>投标人</w:t>
            </w:r>
          </w:p>
        </w:tc>
        <w:tc>
          <w:tcPr>
            <w:tcW w:w="6846" w:type="dxa"/>
            <w:gridSpan w:val="4"/>
            <w:vAlign w:val="center"/>
          </w:tcPr>
          <w:p w14:paraId="43A1FA79" w14:textId="77777777" w:rsidR="008916FE" w:rsidRDefault="008916FE">
            <w:pPr>
              <w:spacing w:line="560" w:lineRule="exact"/>
              <w:textAlignment w:val="baseline"/>
              <w:rPr>
                <w:rFonts w:asciiTheme="minorEastAsia" w:hAnsiTheme="minorEastAsia" w:cstheme="minorEastAsia" w:hint="eastAsia"/>
                <w:sz w:val="28"/>
                <w:szCs w:val="28"/>
              </w:rPr>
            </w:pPr>
          </w:p>
        </w:tc>
      </w:tr>
      <w:tr w:rsidR="008916FE" w14:paraId="772E50E7" w14:textId="77777777">
        <w:trPr>
          <w:cantSplit/>
          <w:trHeight w:val="629"/>
          <w:jc w:val="center"/>
        </w:trPr>
        <w:tc>
          <w:tcPr>
            <w:tcW w:w="2533" w:type="dxa"/>
            <w:vAlign w:val="center"/>
          </w:tcPr>
          <w:p w14:paraId="71744400" w14:textId="77777777" w:rsidR="008916FE" w:rsidRDefault="00CD58F8">
            <w:pPr>
              <w:spacing w:line="560" w:lineRule="exact"/>
              <w:jc w:val="center"/>
              <w:textAlignment w:val="baseline"/>
              <w:rPr>
                <w:rFonts w:asciiTheme="minorEastAsia" w:hAnsiTheme="minorEastAsia" w:cstheme="minorEastAsia" w:hint="eastAsia"/>
                <w:sz w:val="28"/>
                <w:szCs w:val="28"/>
              </w:rPr>
            </w:pPr>
            <w:r>
              <w:rPr>
                <w:rFonts w:asciiTheme="minorEastAsia" w:hAnsiTheme="minorEastAsia" w:cstheme="minorEastAsia" w:hint="eastAsia"/>
                <w:sz w:val="28"/>
                <w:szCs w:val="28"/>
              </w:rPr>
              <w:t>技术负责人</w:t>
            </w:r>
          </w:p>
        </w:tc>
        <w:tc>
          <w:tcPr>
            <w:tcW w:w="1002" w:type="dxa"/>
            <w:vAlign w:val="center"/>
          </w:tcPr>
          <w:p w14:paraId="34329788" w14:textId="77777777" w:rsidR="008916FE" w:rsidRDefault="00CD58F8">
            <w:pPr>
              <w:spacing w:line="560" w:lineRule="exact"/>
              <w:jc w:val="center"/>
              <w:textAlignment w:val="baseline"/>
              <w:rPr>
                <w:rFonts w:asciiTheme="minorEastAsia" w:hAnsiTheme="minorEastAsia" w:cstheme="minorEastAsia" w:hint="eastAsia"/>
                <w:sz w:val="28"/>
                <w:szCs w:val="28"/>
                <w:u w:val="single"/>
              </w:rPr>
            </w:pPr>
            <w:r>
              <w:rPr>
                <w:rFonts w:asciiTheme="minorEastAsia" w:hAnsiTheme="minorEastAsia" w:cstheme="minorEastAsia" w:hint="eastAsia"/>
                <w:sz w:val="28"/>
                <w:szCs w:val="28"/>
              </w:rPr>
              <w:t>姓名</w:t>
            </w:r>
          </w:p>
        </w:tc>
        <w:tc>
          <w:tcPr>
            <w:tcW w:w="1519" w:type="dxa"/>
            <w:vAlign w:val="center"/>
          </w:tcPr>
          <w:p w14:paraId="4FDB36B7" w14:textId="77777777" w:rsidR="008916FE" w:rsidRDefault="008916FE">
            <w:pPr>
              <w:spacing w:line="560" w:lineRule="exact"/>
              <w:jc w:val="center"/>
              <w:textAlignment w:val="baseline"/>
              <w:rPr>
                <w:rFonts w:asciiTheme="minorEastAsia" w:hAnsiTheme="minorEastAsia" w:cstheme="minorEastAsia" w:hint="eastAsia"/>
                <w:sz w:val="28"/>
                <w:szCs w:val="28"/>
              </w:rPr>
            </w:pPr>
          </w:p>
        </w:tc>
        <w:tc>
          <w:tcPr>
            <w:tcW w:w="1645" w:type="dxa"/>
            <w:vAlign w:val="center"/>
          </w:tcPr>
          <w:p w14:paraId="2EB3AEAA" w14:textId="77777777" w:rsidR="008916FE" w:rsidRDefault="00CD58F8">
            <w:pPr>
              <w:spacing w:line="560" w:lineRule="exact"/>
              <w:jc w:val="center"/>
              <w:textAlignment w:val="baseline"/>
              <w:rPr>
                <w:rFonts w:asciiTheme="minorEastAsia" w:hAnsiTheme="minorEastAsia" w:cstheme="minorEastAsia" w:hint="eastAsia"/>
                <w:sz w:val="28"/>
                <w:szCs w:val="28"/>
                <w:u w:val="single"/>
              </w:rPr>
            </w:pPr>
            <w:r>
              <w:rPr>
                <w:rFonts w:asciiTheme="minorEastAsia" w:hAnsiTheme="minorEastAsia" w:cstheme="minorEastAsia" w:hint="eastAsia"/>
                <w:sz w:val="28"/>
                <w:szCs w:val="28"/>
              </w:rPr>
              <w:t>证书编号</w:t>
            </w:r>
          </w:p>
        </w:tc>
        <w:tc>
          <w:tcPr>
            <w:tcW w:w="2680" w:type="dxa"/>
            <w:vAlign w:val="center"/>
          </w:tcPr>
          <w:p w14:paraId="25BCB73A" w14:textId="77777777" w:rsidR="008916FE" w:rsidRDefault="008916FE">
            <w:pPr>
              <w:spacing w:line="560" w:lineRule="exact"/>
              <w:jc w:val="center"/>
              <w:textAlignment w:val="baseline"/>
              <w:rPr>
                <w:rFonts w:asciiTheme="minorEastAsia" w:hAnsiTheme="minorEastAsia" w:cstheme="minorEastAsia" w:hint="eastAsia"/>
                <w:sz w:val="28"/>
                <w:szCs w:val="28"/>
              </w:rPr>
            </w:pPr>
          </w:p>
        </w:tc>
      </w:tr>
      <w:tr w:rsidR="008916FE" w14:paraId="3BD30048" w14:textId="77777777">
        <w:trPr>
          <w:cantSplit/>
          <w:trHeight w:val="629"/>
          <w:jc w:val="center"/>
        </w:trPr>
        <w:tc>
          <w:tcPr>
            <w:tcW w:w="2533" w:type="dxa"/>
            <w:vAlign w:val="center"/>
          </w:tcPr>
          <w:p w14:paraId="3615857C" w14:textId="77777777" w:rsidR="008916FE" w:rsidRDefault="00CD58F8">
            <w:pPr>
              <w:spacing w:line="560" w:lineRule="exact"/>
              <w:jc w:val="center"/>
              <w:textAlignment w:val="baseline"/>
              <w:rPr>
                <w:rFonts w:asciiTheme="minorEastAsia" w:hAnsiTheme="minorEastAsia" w:cstheme="minorEastAsia" w:hint="eastAsia"/>
                <w:sz w:val="28"/>
                <w:szCs w:val="28"/>
              </w:rPr>
            </w:pPr>
            <w:r>
              <w:rPr>
                <w:rFonts w:asciiTheme="minorEastAsia" w:hAnsiTheme="minorEastAsia" w:cstheme="minorEastAsia" w:hint="eastAsia"/>
                <w:sz w:val="28"/>
                <w:szCs w:val="28"/>
              </w:rPr>
              <w:t>投标总报价</w:t>
            </w:r>
          </w:p>
        </w:tc>
        <w:tc>
          <w:tcPr>
            <w:tcW w:w="6846" w:type="dxa"/>
            <w:gridSpan w:val="4"/>
            <w:vAlign w:val="center"/>
          </w:tcPr>
          <w:p w14:paraId="4610057D" w14:textId="77777777" w:rsidR="00681F77" w:rsidRDefault="00CD58F8">
            <w:pPr>
              <w:spacing w:line="560" w:lineRule="exact"/>
              <w:textAlignment w:val="baseline"/>
              <w:rPr>
                <w:rFonts w:asciiTheme="minorEastAsia" w:hAnsiTheme="minorEastAsia" w:cstheme="minorEastAsia" w:hint="eastAsia"/>
                <w:sz w:val="28"/>
                <w:szCs w:val="28"/>
              </w:rPr>
            </w:pPr>
            <w:r>
              <w:rPr>
                <w:rFonts w:asciiTheme="minorEastAsia" w:hAnsiTheme="minorEastAsia" w:cstheme="minorEastAsia" w:hint="eastAsia"/>
                <w:sz w:val="28"/>
                <w:szCs w:val="28"/>
              </w:rPr>
              <w:t xml:space="preserve">大写：                 </w:t>
            </w:r>
          </w:p>
          <w:p w14:paraId="39836FE6" w14:textId="74103334" w:rsidR="008916FE" w:rsidRDefault="00CD58F8">
            <w:pPr>
              <w:spacing w:line="560" w:lineRule="exact"/>
              <w:textAlignment w:val="baseline"/>
              <w:rPr>
                <w:rFonts w:asciiTheme="minorEastAsia" w:hAnsiTheme="minorEastAsia" w:cstheme="minorEastAsia" w:hint="eastAsia"/>
                <w:sz w:val="28"/>
                <w:szCs w:val="28"/>
              </w:rPr>
            </w:pPr>
            <w:r>
              <w:rPr>
                <w:rFonts w:asciiTheme="minorEastAsia" w:hAnsiTheme="minorEastAsia" w:cstheme="minorEastAsia" w:hint="eastAsia"/>
                <w:sz w:val="28"/>
                <w:szCs w:val="28"/>
              </w:rPr>
              <w:t>小写：</w:t>
            </w:r>
            <w:r w:rsidR="00681F77">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元</w:t>
            </w:r>
          </w:p>
        </w:tc>
      </w:tr>
      <w:tr w:rsidR="008916FE" w14:paraId="62D0991A" w14:textId="77777777">
        <w:trPr>
          <w:cantSplit/>
          <w:trHeight w:val="973"/>
          <w:jc w:val="center"/>
        </w:trPr>
        <w:tc>
          <w:tcPr>
            <w:tcW w:w="2533" w:type="dxa"/>
            <w:vAlign w:val="center"/>
          </w:tcPr>
          <w:p w14:paraId="6EBDF696" w14:textId="77777777" w:rsidR="008916FE" w:rsidRDefault="00CD58F8">
            <w:pPr>
              <w:spacing w:line="560" w:lineRule="exact"/>
              <w:jc w:val="center"/>
              <w:textAlignment w:val="baseline"/>
              <w:rPr>
                <w:rFonts w:asciiTheme="minorEastAsia" w:hAnsiTheme="minorEastAsia" w:cstheme="minorEastAsia" w:hint="eastAsia"/>
                <w:sz w:val="28"/>
                <w:szCs w:val="28"/>
              </w:rPr>
            </w:pPr>
            <w:r>
              <w:rPr>
                <w:rFonts w:asciiTheme="minorEastAsia" w:hAnsiTheme="minorEastAsia" w:cstheme="minorEastAsia" w:hint="eastAsia"/>
                <w:sz w:val="28"/>
                <w:szCs w:val="28"/>
              </w:rPr>
              <w:t>服务期限</w:t>
            </w:r>
          </w:p>
        </w:tc>
        <w:tc>
          <w:tcPr>
            <w:tcW w:w="6846" w:type="dxa"/>
            <w:gridSpan w:val="4"/>
            <w:vAlign w:val="center"/>
          </w:tcPr>
          <w:p w14:paraId="711EDDA2" w14:textId="77777777" w:rsidR="008916FE" w:rsidRDefault="008916FE">
            <w:pPr>
              <w:spacing w:line="560" w:lineRule="exact"/>
              <w:textAlignment w:val="baseline"/>
              <w:rPr>
                <w:rFonts w:asciiTheme="minorEastAsia" w:hAnsiTheme="minorEastAsia" w:cstheme="minorEastAsia" w:hint="eastAsia"/>
                <w:sz w:val="28"/>
                <w:szCs w:val="28"/>
              </w:rPr>
            </w:pPr>
          </w:p>
        </w:tc>
      </w:tr>
      <w:tr w:rsidR="008916FE" w14:paraId="74E384D3" w14:textId="77777777">
        <w:trPr>
          <w:cantSplit/>
          <w:trHeight w:val="973"/>
          <w:jc w:val="center"/>
        </w:trPr>
        <w:tc>
          <w:tcPr>
            <w:tcW w:w="2533" w:type="dxa"/>
            <w:vAlign w:val="center"/>
          </w:tcPr>
          <w:p w14:paraId="58007359" w14:textId="77777777" w:rsidR="008916FE" w:rsidRDefault="00CD58F8">
            <w:pPr>
              <w:spacing w:line="560" w:lineRule="exact"/>
              <w:jc w:val="center"/>
              <w:textAlignment w:val="baseline"/>
              <w:rPr>
                <w:rFonts w:asciiTheme="minorEastAsia" w:hAnsiTheme="minorEastAsia" w:cstheme="minorEastAsia" w:hint="eastAsia"/>
                <w:sz w:val="28"/>
                <w:szCs w:val="28"/>
              </w:rPr>
            </w:pPr>
            <w:r>
              <w:rPr>
                <w:rFonts w:asciiTheme="minorEastAsia" w:hAnsiTheme="minorEastAsia" w:cstheme="minorEastAsia" w:hint="eastAsia"/>
                <w:sz w:val="28"/>
                <w:szCs w:val="28"/>
              </w:rPr>
              <w:t>投标有效期</w:t>
            </w:r>
          </w:p>
        </w:tc>
        <w:tc>
          <w:tcPr>
            <w:tcW w:w="6846" w:type="dxa"/>
            <w:gridSpan w:val="4"/>
            <w:vAlign w:val="center"/>
          </w:tcPr>
          <w:p w14:paraId="00A9677F" w14:textId="77777777" w:rsidR="008916FE" w:rsidRDefault="008916FE">
            <w:pPr>
              <w:spacing w:line="560" w:lineRule="exact"/>
              <w:ind w:rightChars="389" w:right="817" w:firstLineChars="50" w:firstLine="140"/>
              <w:jc w:val="left"/>
              <w:textAlignment w:val="baseline"/>
              <w:rPr>
                <w:rFonts w:asciiTheme="minorEastAsia" w:hAnsiTheme="minorEastAsia" w:cstheme="minorEastAsia" w:hint="eastAsia"/>
                <w:sz w:val="28"/>
                <w:szCs w:val="28"/>
                <w:u w:val="single"/>
              </w:rPr>
            </w:pPr>
          </w:p>
        </w:tc>
      </w:tr>
      <w:tr w:rsidR="008916FE" w14:paraId="2F808B85" w14:textId="77777777">
        <w:trPr>
          <w:cantSplit/>
          <w:trHeight w:val="1090"/>
          <w:jc w:val="center"/>
        </w:trPr>
        <w:tc>
          <w:tcPr>
            <w:tcW w:w="2533" w:type="dxa"/>
            <w:vAlign w:val="center"/>
          </w:tcPr>
          <w:p w14:paraId="57CD1A2F" w14:textId="77777777" w:rsidR="008916FE" w:rsidRDefault="00CD58F8">
            <w:pPr>
              <w:spacing w:line="560" w:lineRule="exact"/>
              <w:jc w:val="center"/>
              <w:textAlignment w:val="baseline"/>
              <w:rPr>
                <w:rFonts w:asciiTheme="minorEastAsia" w:hAnsiTheme="minorEastAsia" w:cstheme="minorEastAsia" w:hint="eastAsia"/>
                <w:sz w:val="28"/>
                <w:szCs w:val="28"/>
              </w:rPr>
            </w:pPr>
            <w:r>
              <w:rPr>
                <w:rFonts w:asciiTheme="minorEastAsia" w:hAnsiTheme="minorEastAsia" w:cstheme="minorEastAsia" w:hint="eastAsia"/>
                <w:sz w:val="28"/>
                <w:szCs w:val="28"/>
              </w:rPr>
              <w:t>服务质量</w:t>
            </w:r>
          </w:p>
        </w:tc>
        <w:tc>
          <w:tcPr>
            <w:tcW w:w="6846" w:type="dxa"/>
            <w:gridSpan w:val="4"/>
            <w:vAlign w:val="center"/>
          </w:tcPr>
          <w:p w14:paraId="35388172" w14:textId="77777777" w:rsidR="008916FE" w:rsidRDefault="008916FE">
            <w:pPr>
              <w:spacing w:line="560" w:lineRule="exact"/>
              <w:textAlignment w:val="baseline"/>
              <w:rPr>
                <w:rFonts w:asciiTheme="minorEastAsia" w:hAnsiTheme="minorEastAsia" w:cstheme="minorEastAsia" w:hint="eastAsia"/>
                <w:sz w:val="28"/>
                <w:szCs w:val="28"/>
              </w:rPr>
            </w:pPr>
          </w:p>
        </w:tc>
      </w:tr>
      <w:tr w:rsidR="008916FE" w14:paraId="2DEBAB34" w14:textId="77777777">
        <w:trPr>
          <w:cantSplit/>
          <w:trHeight w:val="2113"/>
          <w:jc w:val="center"/>
        </w:trPr>
        <w:tc>
          <w:tcPr>
            <w:tcW w:w="2533" w:type="dxa"/>
            <w:vAlign w:val="center"/>
          </w:tcPr>
          <w:p w14:paraId="1AA81353" w14:textId="77777777" w:rsidR="008916FE" w:rsidRDefault="00CD58F8">
            <w:pPr>
              <w:spacing w:line="560" w:lineRule="exact"/>
              <w:jc w:val="center"/>
              <w:textAlignment w:val="baseline"/>
              <w:rPr>
                <w:rFonts w:asciiTheme="minorEastAsia" w:hAnsiTheme="minorEastAsia" w:cstheme="minorEastAsia" w:hint="eastAsia"/>
                <w:sz w:val="28"/>
                <w:szCs w:val="28"/>
              </w:rPr>
            </w:pPr>
            <w:r>
              <w:rPr>
                <w:rFonts w:asciiTheme="minorEastAsia" w:hAnsiTheme="minorEastAsia" w:cstheme="minorEastAsia" w:hint="eastAsia"/>
                <w:sz w:val="28"/>
                <w:szCs w:val="28"/>
              </w:rPr>
              <w:t>服务承诺</w:t>
            </w:r>
          </w:p>
        </w:tc>
        <w:tc>
          <w:tcPr>
            <w:tcW w:w="6846" w:type="dxa"/>
            <w:gridSpan w:val="4"/>
            <w:vAlign w:val="center"/>
          </w:tcPr>
          <w:p w14:paraId="5559A190" w14:textId="77777777" w:rsidR="008916FE" w:rsidRDefault="00CD58F8">
            <w:pPr>
              <w:spacing w:line="560" w:lineRule="exact"/>
              <w:jc w:val="left"/>
              <w:textAlignment w:val="baseline"/>
              <w:rPr>
                <w:rFonts w:asciiTheme="minorEastAsia" w:hAnsiTheme="minorEastAsia" w:cstheme="minorEastAsia" w:hint="eastAsia"/>
                <w:sz w:val="28"/>
                <w:szCs w:val="28"/>
              </w:rPr>
            </w:pPr>
            <w:r>
              <w:rPr>
                <w:rFonts w:asciiTheme="minorEastAsia" w:hAnsiTheme="minorEastAsia" w:cstheme="minorEastAsia" w:hint="eastAsia"/>
                <w:sz w:val="28"/>
                <w:szCs w:val="28"/>
              </w:rPr>
              <w:t>可另行附页</w:t>
            </w:r>
          </w:p>
        </w:tc>
      </w:tr>
    </w:tbl>
    <w:p w14:paraId="0B22D611" w14:textId="77777777" w:rsidR="008916FE" w:rsidRDefault="008916FE">
      <w:pPr>
        <w:spacing w:line="560" w:lineRule="exact"/>
        <w:jc w:val="right"/>
        <w:rPr>
          <w:rFonts w:asciiTheme="minorEastAsia" w:hAnsiTheme="minorEastAsia" w:cstheme="minorEastAsia" w:hint="eastAsia"/>
          <w:sz w:val="28"/>
          <w:szCs w:val="28"/>
        </w:rPr>
      </w:pPr>
    </w:p>
    <w:p w14:paraId="24247006" w14:textId="77777777" w:rsidR="008916FE" w:rsidRDefault="00CD58F8">
      <w:pPr>
        <w:spacing w:line="540" w:lineRule="exact"/>
        <w:jc w:val="right"/>
        <w:rPr>
          <w:rFonts w:ascii="Calibri" w:eastAsia="宋体" w:hAnsi="Calibri" w:cs="Times New Roman"/>
          <w:kern w:val="0"/>
          <w:sz w:val="24"/>
          <w:u w:val="single"/>
        </w:rPr>
      </w:pPr>
      <w:r>
        <w:rPr>
          <w:rFonts w:asciiTheme="minorEastAsia" w:hAnsiTheme="minorEastAsia" w:cstheme="minorEastAsia" w:hint="eastAsia"/>
          <w:sz w:val="28"/>
          <w:szCs w:val="28"/>
        </w:rPr>
        <w:t xml:space="preserve">                       </w:t>
      </w:r>
      <w:r>
        <w:rPr>
          <w:rFonts w:ascii="Calibri" w:eastAsia="宋体" w:hAnsi="Calibri" w:cs="Times New Roman" w:hint="eastAsia"/>
          <w:kern w:val="0"/>
          <w:sz w:val="24"/>
        </w:rPr>
        <w:t>投标人</w:t>
      </w:r>
      <w:r>
        <w:rPr>
          <w:rFonts w:ascii="Calibri" w:eastAsia="宋体" w:hAnsi="Calibri" w:cs="Times New Roman"/>
          <w:kern w:val="0"/>
          <w:sz w:val="24"/>
        </w:rPr>
        <w:t>：</w:t>
      </w:r>
      <w:r>
        <w:rPr>
          <w:rFonts w:ascii="Calibri" w:eastAsia="宋体" w:hAnsi="Calibri" w:cs="Times New Roman"/>
          <w:kern w:val="0"/>
          <w:sz w:val="24"/>
          <w:u w:val="single"/>
        </w:rPr>
        <w:t xml:space="preserve">                      </w:t>
      </w:r>
      <w:r>
        <w:rPr>
          <w:rFonts w:ascii="Calibri" w:eastAsia="宋体" w:hAnsi="Calibri" w:cs="Times New Roman"/>
          <w:kern w:val="0"/>
          <w:sz w:val="24"/>
          <w:u w:val="single"/>
        </w:rPr>
        <w:t>（</w:t>
      </w:r>
      <w:r>
        <w:rPr>
          <w:rFonts w:ascii="Calibri" w:eastAsia="宋体" w:hAnsi="Calibri" w:cs="Times New Roman" w:hint="eastAsia"/>
          <w:kern w:val="0"/>
          <w:sz w:val="24"/>
          <w:u w:val="single"/>
        </w:rPr>
        <w:t>盖单位公章</w:t>
      </w:r>
      <w:r>
        <w:rPr>
          <w:rFonts w:ascii="Calibri" w:eastAsia="宋体" w:hAnsi="Calibri" w:cs="Times New Roman"/>
          <w:kern w:val="0"/>
          <w:sz w:val="24"/>
          <w:u w:val="single"/>
        </w:rPr>
        <w:t>）</w:t>
      </w:r>
    </w:p>
    <w:p w14:paraId="76C72DF8" w14:textId="77777777" w:rsidR="008916FE" w:rsidRDefault="00CD58F8">
      <w:pPr>
        <w:widowControl/>
        <w:spacing w:line="540" w:lineRule="exact"/>
        <w:ind w:firstLine="360"/>
        <w:jc w:val="right"/>
        <w:rPr>
          <w:rFonts w:ascii="Calibri" w:eastAsia="宋体" w:hAnsi="Calibri" w:cs="Times New Roman"/>
          <w:kern w:val="0"/>
          <w:sz w:val="24"/>
          <w:u w:val="single"/>
        </w:rPr>
      </w:pPr>
      <w:r>
        <w:rPr>
          <w:rFonts w:ascii="Calibri" w:eastAsia="宋体" w:hAnsi="Calibri" w:cs="Times New Roman"/>
          <w:kern w:val="0"/>
          <w:sz w:val="24"/>
        </w:rPr>
        <w:t>法定代表人：</w:t>
      </w:r>
      <w:r>
        <w:rPr>
          <w:rFonts w:ascii="Calibri" w:eastAsia="宋体" w:hAnsi="Calibri" w:cs="Times New Roman"/>
          <w:kern w:val="0"/>
          <w:sz w:val="24"/>
        </w:rPr>
        <w:t xml:space="preserve"> </w:t>
      </w:r>
      <w:r>
        <w:rPr>
          <w:rFonts w:ascii="Calibri" w:eastAsia="宋体" w:hAnsi="Calibri" w:cs="Times New Roman"/>
          <w:kern w:val="0"/>
          <w:sz w:val="24"/>
          <w:u w:val="single"/>
        </w:rPr>
        <w:t xml:space="preserve">             </w:t>
      </w:r>
      <w:r>
        <w:rPr>
          <w:rFonts w:ascii="Calibri" w:eastAsia="宋体" w:hAnsi="Calibri" w:cs="Times New Roman"/>
          <w:kern w:val="0"/>
          <w:sz w:val="24"/>
          <w:u w:val="single"/>
        </w:rPr>
        <w:t>（</w:t>
      </w:r>
      <w:r>
        <w:rPr>
          <w:rFonts w:ascii="Calibri" w:eastAsia="宋体" w:hAnsi="Calibri" w:cs="Times New Roman" w:hint="eastAsia"/>
          <w:kern w:val="0"/>
          <w:sz w:val="24"/>
          <w:u w:val="single"/>
        </w:rPr>
        <w:t>电子签章</w:t>
      </w:r>
      <w:r>
        <w:rPr>
          <w:rFonts w:ascii="Calibri" w:eastAsia="宋体" w:hAnsi="Calibri" w:cs="Times New Roman"/>
          <w:kern w:val="0"/>
          <w:sz w:val="24"/>
          <w:u w:val="single"/>
        </w:rPr>
        <w:t>）</w:t>
      </w:r>
    </w:p>
    <w:p w14:paraId="700F7C23" w14:textId="77777777" w:rsidR="008916FE" w:rsidRDefault="00CD58F8">
      <w:pPr>
        <w:widowControl/>
        <w:spacing w:line="540" w:lineRule="exact"/>
        <w:ind w:firstLine="360"/>
        <w:jc w:val="right"/>
        <w:rPr>
          <w:rFonts w:ascii="Calibri" w:eastAsia="宋体" w:hAnsi="Calibri" w:cs="Times New Roman"/>
          <w:kern w:val="0"/>
          <w:sz w:val="24"/>
        </w:rPr>
      </w:pPr>
      <w:r>
        <w:rPr>
          <w:rFonts w:ascii="Calibri" w:eastAsia="宋体" w:hAnsi="Calibri" w:cs="Times New Roman"/>
          <w:kern w:val="0"/>
          <w:sz w:val="24"/>
        </w:rPr>
        <w:t>日期：</w:t>
      </w:r>
      <w:r>
        <w:rPr>
          <w:rFonts w:ascii="Calibri" w:eastAsia="宋体" w:hAnsi="Calibri" w:cs="Times New Roman"/>
          <w:kern w:val="0"/>
          <w:sz w:val="24"/>
          <w:u w:val="single"/>
        </w:rPr>
        <w:t xml:space="preserve">        </w:t>
      </w:r>
      <w:r>
        <w:rPr>
          <w:rFonts w:ascii="Calibri" w:eastAsia="宋体" w:hAnsi="Calibri" w:cs="Times New Roman"/>
          <w:kern w:val="0"/>
          <w:sz w:val="24"/>
        </w:rPr>
        <w:t>年</w:t>
      </w:r>
      <w:r>
        <w:rPr>
          <w:rFonts w:ascii="Calibri" w:eastAsia="宋体" w:hAnsi="Calibri" w:cs="Times New Roman"/>
          <w:kern w:val="0"/>
          <w:sz w:val="24"/>
          <w:u w:val="single"/>
        </w:rPr>
        <w:t xml:space="preserve">      </w:t>
      </w:r>
      <w:r>
        <w:rPr>
          <w:rFonts w:ascii="Calibri" w:eastAsia="宋体" w:hAnsi="Calibri" w:cs="Times New Roman"/>
          <w:kern w:val="0"/>
          <w:sz w:val="24"/>
        </w:rPr>
        <w:t>月</w:t>
      </w:r>
      <w:r>
        <w:rPr>
          <w:rFonts w:ascii="Calibri" w:eastAsia="宋体" w:hAnsi="Calibri" w:cs="Times New Roman"/>
          <w:kern w:val="0"/>
          <w:sz w:val="24"/>
          <w:u w:val="single"/>
        </w:rPr>
        <w:t xml:space="preserve">      </w:t>
      </w:r>
      <w:r>
        <w:rPr>
          <w:rFonts w:ascii="Calibri" w:eastAsia="宋体" w:hAnsi="Calibri" w:cs="Times New Roman"/>
          <w:kern w:val="0"/>
          <w:sz w:val="24"/>
        </w:rPr>
        <w:t>日</w:t>
      </w:r>
    </w:p>
    <w:p w14:paraId="62C4A5A8" w14:textId="77777777" w:rsidR="00835BE9" w:rsidRDefault="00835BE9">
      <w:pPr>
        <w:widowControl/>
        <w:jc w:val="left"/>
        <w:rPr>
          <w:rFonts w:asciiTheme="minorEastAsia" w:hAnsiTheme="minorEastAsia" w:cstheme="minorEastAsia" w:hint="eastAsia"/>
          <w:sz w:val="28"/>
          <w:szCs w:val="28"/>
        </w:rPr>
      </w:pPr>
      <w:r>
        <w:rPr>
          <w:rFonts w:asciiTheme="minorEastAsia" w:hAnsiTheme="minorEastAsia" w:cstheme="minorEastAsia"/>
          <w:sz w:val="28"/>
          <w:szCs w:val="28"/>
        </w:rPr>
        <w:br w:type="page"/>
      </w:r>
    </w:p>
    <w:p w14:paraId="130D6082" w14:textId="7EF12CAE" w:rsidR="00835BE9" w:rsidRDefault="00835BE9">
      <w:pPr>
        <w:widowControl/>
        <w:jc w:val="left"/>
        <w:rPr>
          <w:rFonts w:asciiTheme="minorEastAsia" w:hAnsiTheme="minorEastAsia" w:cstheme="minorEastAsia" w:hint="eastAsia"/>
          <w:sz w:val="28"/>
          <w:szCs w:val="28"/>
        </w:rPr>
      </w:pPr>
      <w:r>
        <w:rPr>
          <w:rFonts w:asciiTheme="minorEastAsia" w:hAnsiTheme="minorEastAsia" w:cstheme="minorEastAsia" w:hint="eastAsia"/>
          <w:sz w:val="28"/>
          <w:szCs w:val="28"/>
        </w:rPr>
        <w:t>附件：</w:t>
      </w:r>
      <w:r w:rsidR="00142F18">
        <w:rPr>
          <w:rFonts w:asciiTheme="minorEastAsia" w:hAnsiTheme="minorEastAsia" w:cstheme="minorEastAsia" w:hint="eastAsia"/>
          <w:sz w:val="28"/>
          <w:szCs w:val="28"/>
        </w:rPr>
        <w:t>投标</w:t>
      </w:r>
      <w:r>
        <w:rPr>
          <w:rFonts w:asciiTheme="minorEastAsia" w:hAnsiTheme="minorEastAsia" w:cstheme="minorEastAsia" w:hint="eastAsia"/>
          <w:sz w:val="28"/>
          <w:szCs w:val="28"/>
        </w:rPr>
        <w:t>报价表</w:t>
      </w:r>
    </w:p>
    <w:tbl>
      <w:tblPr>
        <w:tblW w:w="9300" w:type="dxa"/>
        <w:tblInd w:w="113" w:type="dxa"/>
        <w:tblLook w:val="04A0" w:firstRow="1" w:lastRow="0" w:firstColumn="1" w:lastColumn="0" w:noHBand="0" w:noVBand="1"/>
      </w:tblPr>
      <w:tblGrid>
        <w:gridCol w:w="800"/>
        <w:gridCol w:w="3180"/>
        <w:gridCol w:w="1160"/>
        <w:gridCol w:w="1160"/>
        <w:gridCol w:w="1440"/>
        <w:gridCol w:w="1560"/>
      </w:tblGrid>
      <w:tr w:rsidR="00835BE9" w:rsidRPr="00835BE9" w14:paraId="18C435E3" w14:textId="77777777" w:rsidTr="00835BE9">
        <w:trPr>
          <w:trHeight w:val="498"/>
        </w:trPr>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6BE9F" w14:textId="77777777" w:rsidR="00835BE9" w:rsidRPr="00835BE9" w:rsidRDefault="00835BE9" w:rsidP="00835BE9">
            <w:pPr>
              <w:widowControl/>
              <w:spacing w:line="480" w:lineRule="auto"/>
              <w:jc w:val="center"/>
              <w:rPr>
                <w:rFonts w:asciiTheme="minorEastAsia" w:hAnsiTheme="minorEastAsia" w:cs="Arial" w:hint="eastAsia"/>
                <w:b/>
                <w:bCs/>
                <w:color w:val="000000"/>
                <w:kern w:val="0"/>
                <w:sz w:val="24"/>
                <w:szCs w:val="24"/>
              </w:rPr>
            </w:pPr>
            <w:r w:rsidRPr="00835BE9">
              <w:rPr>
                <w:rFonts w:asciiTheme="minorEastAsia" w:hAnsiTheme="minorEastAsia" w:cs="Arial" w:hint="eastAsia"/>
                <w:b/>
                <w:bCs/>
                <w:color w:val="000000"/>
                <w:kern w:val="0"/>
                <w:sz w:val="24"/>
                <w:szCs w:val="24"/>
              </w:rPr>
              <w:t>序号</w:t>
            </w:r>
          </w:p>
        </w:tc>
        <w:tc>
          <w:tcPr>
            <w:tcW w:w="3180" w:type="dxa"/>
            <w:tcBorders>
              <w:top w:val="single" w:sz="4" w:space="0" w:color="auto"/>
              <w:left w:val="nil"/>
              <w:bottom w:val="single" w:sz="4" w:space="0" w:color="auto"/>
              <w:right w:val="single" w:sz="4" w:space="0" w:color="auto"/>
            </w:tcBorders>
            <w:shd w:val="clear" w:color="000000" w:fill="FFFFFF"/>
            <w:vAlign w:val="center"/>
            <w:hideMark/>
          </w:tcPr>
          <w:p w14:paraId="177BC536" w14:textId="77777777" w:rsidR="00835BE9" w:rsidRPr="00835BE9" w:rsidRDefault="00835BE9" w:rsidP="00835BE9">
            <w:pPr>
              <w:widowControl/>
              <w:spacing w:line="480" w:lineRule="auto"/>
              <w:jc w:val="center"/>
              <w:rPr>
                <w:rFonts w:asciiTheme="minorEastAsia" w:hAnsiTheme="minorEastAsia" w:cs="Arial" w:hint="eastAsia"/>
                <w:b/>
                <w:bCs/>
                <w:color w:val="000000"/>
                <w:kern w:val="0"/>
                <w:sz w:val="24"/>
                <w:szCs w:val="24"/>
              </w:rPr>
            </w:pPr>
            <w:r w:rsidRPr="00835BE9">
              <w:rPr>
                <w:rFonts w:asciiTheme="minorEastAsia" w:hAnsiTheme="minorEastAsia" w:cs="Arial" w:hint="eastAsia"/>
                <w:b/>
                <w:bCs/>
                <w:color w:val="000000"/>
                <w:kern w:val="0"/>
                <w:sz w:val="24"/>
                <w:szCs w:val="24"/>
              </w:rPr>
              <w:t>工程名称</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02496E3B" w14:textId="77777777" w:rsidR="00835BE9" w:rsidRPr="00835BE9" w:rsidRDefault="00835BE9" w:rsidP="00835BE9">
            <w:pPr>
              <w:widowControl/>
              <w:spacing w:line="480" w:lineRule="auto"/>
              <w:jc w:val="center"/>
              <w:rPr>
                <w:rFonts w:asciiTheme="minorEastAsia" w:hAnsiTheme="minorEastAsia" w:cs="Arial" w:hint="eastAsia"/>
                <w:b/>
                <w:bCs/>
                <w:color w:val="000000"/>
                <w:kern w:val="0"/>
                <w:sz w:val="24"/>
                <w:szCs w:val="24"/>
              </w:rPr>
            </w:pPr>
            <w:r w:rsidRPr="00835BE9">
              <w:rPr>
                <w:rFonts w:asciiTheme="minorEastAsia" w:hAnsiTheme="minorEastAsia" w:cs="Arial" w:hint="eastAsia"/>
                <w:b/>
                <w:bCs/>
                <w:color w:val="000000"/>
                <w:kern w:val="0"/>
                <w:sz w:val="24"/>
                <w:szCs w:val="24"/>
              </w:rPr>
              <w:t>单位</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56167718" w14:textId="77777777" w:rsidR="00835BE9" w:rsidRPr="00835BE9" w:rsidRDefault="00835BE9" w:rsidP="00835BE9">
            <w:pPr>
              <w:widowControl/>
              <w:spacing w:line="480" w:lineRule="auto"/>
              <w:jc w:val="center"/>
              <w:rPr>
                <w:rFonts w:asciiTheme="minorEastAsia" w:hAnsiTheme="minorEastAsia" w:cs="Arial" w:hint="eastAsia"/>
                <w:b/>
                <w:bCs/>
                <w:color w:val="000000"/>
                <w:kern w:val="0"/>
                <w:sz w:val="24"/>
                <w:szCs w:val="24"/>
              </w:rPr>
            </w:pPr>
            <w:r w:rsidRPr="00835BE9">
              <w:rPr>
                <w:rFonts w:asciiTheme="minorEastAsia" w:hAnsiTheme="minorEastAsia" w:cs="Arial" w:hint="eastAsia"/>
                <w:b/>
                <w:bCs/>
                <w:color w:val="000000"/>
                <w:kern w:val="0"/>
                <w:sz w:val="24"/>
                <w:szCs w:val="24"/>
              </w:rPr>
              <w:t>数量</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36E3AD43" w14:textId="77777777" w:rsidR="00835BE9" w:rsidRPr="00835BE9" w:rsidRDefault="00835BE9" w:rsidP="00835BE9">
            <w:pPr>
              <w:widowControl/>
              <w:spacing w:line="480" w:lineRule="auto"/>
              <w:jc w:val="center"/>
              <w:rPr>
                <w:rFonts w:asciiTheme="minorEastAsia" w:hAnsiTheme="minorEastAsia" w:cs="Arial" w:hint="eastAsia"/>
                <w:b/>
                <w:bCs/>
                <w:color w:val="000000"/>
                <w:kern w:val="0"/>
                <w:sz w:val="24"/>
                <w:szCs w:val="24"/>
              </w:rPr>
            </w:pPr>
            <w:r w:rsidRPr="00835BE9">
              <w:rPr>
                <w:rFonts w:asciiTheme="minorEastAsia" w:hAnsiTheme="minorEastAsia" w:cs="Arial" w:hint="eastAsia"/>
                <w:b/>
                <w:bCs/>
                <w:color w:val="000000"/>
                <w:kern w:val="0"/>
                <w:sz w:val="24"/>
                <w:szCs w:val="24"/>
              </w:rPr>
              <w:t>单价（元）</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77AB024" w14:textId="77777777" w:rsidR="00835BE9" w:rsidRPr="00835BE9" w:rsidRDefault="00835BE9" w:rsidP="00835BE9">
            <w:pPr>
              <w:widowControl/>
              <w:spacing w:line="480" w:lineRule="auto"/>
              <w:jc w:val="center"/>
              <w:rPr>
                <w:rFonts w:asciiTheme="minorEastAsia" w:hAnsiTheme="minorEastAsia" w:cs="Arial" w:hint="eastAsia"/>
                <w:b/>
                <w:bCs/>
                <w:kern w:val="0"/>
                <w:sz w:val="24"/>
                <w:szCs w:val="24"/>
              </w:rPr>
            </w:pPr>
            <w:r w:rsidRPr="00835BE9">
              <w:rPr>
                <w:rFonts w:asciiTheme="minorEastAsia" w:hAnsiTheme="minorEastAsia" w:cs="Arial" w:hint="eastAsia"/>
                <w:b/>
                <w:bCs/>
                <w:kern w:val="0"/>
                <w:sz w:val="24"/>
                <w:szCs w:val="24"/>
              </w:rPr>
              <w:t>小计（元）</w:t>
            </w:r>
          </w:p>
        </w:tc>
      </w:tr>
      <w:tr w:rsidR="00835BE9" w:rsidRPr="00835BE9" w14:paraId="49B45D88"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3A541304"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1</w:t>
            </w:r>
          </w:p>
        </w:tc>
        <w:tc>
          <w:tcPr>
            <w:tcW w:w="3180" w:type="dxa"/>
            <w:tcBorders>
              <w:top w:val="nil"/>
              <w:left w:val="nil"/>
              <w:bottom w:val="single" w:sz="4" w:space="0" w:color="auto"/>
              <w:right w:val="single" w:sz="4" w:space="0" w:color="auto"/>
            </w:tcBorders>
            <w:shd w:val="clear" w:color="000000" w:fill="FFFFFF"/>
            <w:vAlign w:val="center"/>
            <w:hideMark/>
          </w:tcPr>
          <w:p w14:paraId="466A5A38"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清理零星塌方</w:t>
            </w:r>
          </w:p>
        </w:tc>
        <w:tc>
          <w:tcPr>
            <w:tcW w:w="1160" w:type="dxa"/>
            <w:tcBorders>
              <w:top w:val="nil"/>
              <w:left w:val="nil"/>
              <w:bottom w:val="single" w:sz="4" w:space="0" w:color="auto"/>
              <w:right w:val="single" w:sz="4" w:space="0" w:color="auto"/>
            </w:tcBorders>
            <w:shd w:val="clear" w:color="000000" w:fill="FFFFFF"/>
            <w:vAlign w:val="center"/>
            <w:hideMark/>
          </w:tcPr>
          <w:p w14:paraId="7913E10B"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m3</w:t>
            </w:r>
          </w:p>
        </w:tc>
        <w:tc>
          <w:tcPr>
            <w:tcW w:w="1160" w:type="dxa"/>
            <w:tcBorders>
              <w:top w:val="nil"/>
              <w:left w:val="nil"/>
              <w:bottom w:val="single" w:sz="4" w:space="0" w:color="auto"/>
              <w:right w:val="single" w:sz="4" w:space="0" w:color="auto"/>
            </w:tcBorders>
            <w:shd w:val="clear" w:color="000000" w:fill="FFFFFF"/>
            <w:vAlign w:val="center"/>
            <w:hideMark/>
          </w:tcPr>
          <w:p w14:paraId="0AAD66E0"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900</w:t>
            </w:r>
          </w:p>
        </w:tc>
        <w:tc>
          <w:tcPr>
            <w:tcW w:w="1440" w:type="dxa"/>
            <w:tcBorders>
              <w:top w:val="nil"/>
              <w:left w:val="nil"/>
              <w:bottom w:val="single" w:sz="4" w:space="0" w:color="auto"/>
              <w:right w:val="single" w:sz="4" w:space="0" w:color="auto"/>
            </w:tcBorders>
            <w:shd w:val="clear" w:color="000000" w:fill="FFFFFF"/>
            <w:vAlign w:val="center"/>
          </w:tcPr>
          <w:p w14:paraId="395046DD" w14:textId="44C8472E"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57BB5B8F" w14:textId="49E0812C"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2F066D0F"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2775096B"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2</w:t>
            </w:r>
          </w:p>
        </w:tc>
        <w:tc>
          <w:tcPr>
            <w:tcW w:w="3180" w:type="dxa"/>
            <w:tcBorders>
              <w:top w:val="nil"/>
              <w:left w:val="nil"/>
              <w:bottom w:val="single" w:sz="4" w:space="0" w:color="auto"/>
              <w:right w:val="single" w:sz="4" w:space="0" w:color="auto"/>
            </w:tcBorders>
            <w:shd w:val="clear" w:color="000000" w:fill="FFFFFF"/>
            <w:vAlign w:val="center"/>
            <w:hideMark/>
          </w:tcPr>
          <w:p w14:paraId="4FF70DA2"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清理边沟</w:t>
            </w:r>
          </w:p>
        </w:tc>
        <w:tc>
          <w:tcPr>
            <w:tcW w:w="1160" w:type="dxa"/>
            <w:tcBorders>
              <w:top w:val="nil"/>
              <w:left w:val="nil"/>
              <w:bottom w:val="single" w:sz="4" w:space="0" w:color="auto"/>
              <w:right w:val="single" w:sz="4" w:space="0" w:color="auto"/>
            </w:tcBorders>
            <w:shd w:val="clear" w:color="000000" w:fill="FFFFFF"/>
            <w:vAlign w:val="center"/>
            <w:hideMark/>
          </w:tcPr>
          <w:p w14:paraId="53D2EFCB"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m</w:t>
            </w:r>
          </w:p>
        </w:tc>
        <w:tc>
          <w:tcPr>
            <w:tcW w:w="1160" w:type="dxa"/>
            <w:tcBorders>
              <w:top w:val="nil"/>
              <w:left w:val="nil"/>
              <w:bottom w:val="single" w:sz="4" w:space="0" w:color="auto"/>
              <w:right w:val="single" w:sz="4" w:space="0" w:color="auto"/>
            </w:tcBorders>
            <w:shd w:val="clear" w:color="000000" w:fill="FFFFFF"/>
            <w:vAlign w:val="center"/>
            <w:hideMark/>
          </w:tcPr>
          <w:p w14:paraId="5E4626D2"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4980</w:t>
            </w:r>
          </w:p>
        </w:tc>
        <w:tc>
          <w:tcPr>
            <w:tcW w:w="1440" w:type="dxa"/>
            <w:tcBorders>
              <w:top w:val="nil"/>
              <w:left w:val="nil"/>
              <w:bottom w:val="single" w:sz="4" w:space="0" w:color="auto"/>
              <w:right w:val="single" w:sz="4" w:space="0" w:color="auto"/>
            </w:tcBorders>
            <w:shd w:val="clear" w:color="000000" w:fill="FFFFFF"/>
            <w:vAlign w:val="center"/>
          </w:tcPr>
          <w:p w14:paraId="444C2B98" w14:textId="37AB06B2"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39312FE0" w14:textId="525F9384"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5872A54F"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24929345"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3</w:t>
            </w:r>
          </w:p>
        </w:tc>
        <w:tc>
          <w:tcPr>
            <w:tcW w:w="3180" w:type="dxa"/>
            <w:tcBorders>
              <w:top w:val="nil"/>
              <w:left w:val="nil"/>
              <w:bottom w:val="single" w:sz="4" w:space="0" w:color="auto"/>
              <w:right w:val="single" w:sz="4" w:space="0" w:color="auto"/>
            </w:tcBorders>
            <w:shd w:val="clear" w:color="000000" w:fill="FFFFFF"/>
            <w:vAlign w:val="center"/>
            <w:hideMark/>
          </w:tcPr>
          <w:p w14:paraId="26288819"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边坡清除危岩</w:t>
            </w:r>
          </w:p>
        </w:tc>
        <w:tc>
          <w:tcPr>
            <w:tcW w:w="1160" w:type="dxa"/>
            <w:tcBorders>
              <w:top w:val="nil"/>
              <w:left w:val="nil"/>
              <w:bottom w:val="single" w:sz="4" w:space="0" w:color="auto"/>
              <w:right w:val="single" w:sz="4" w:space="0" w:color="auto"/>
            </w:tcBorders>
            <w:shd w:val="clear" w:color="000000" w:fill="FFFFFF"/>
            <w:vAlign w:val="center"/>
            <w:hideMark/>
          </w:tcPr>
          <w:p w14:paraId="7BF9EC3D"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m3</w:t>
            </w:r>
          </w:p>
        </w:tc>
        <w:tc>
          <w:tcPr>
            <w:tcW w:w="1160" w:type="dxa"/>
            <w:tcBorders>
              <w:top w:val="nil"/>
              <w:left w:val="nil"/>
              <w:bottom w:val="single" w:sz="4" w:space="0" w:color="auto"/>
              <w:right w:val="single" w:sz="4" w:space="0" w:color="auto"/>
            </w:tcBorders>
            <w:shd w:val="clear" w:color="000000" w:fill="FFFFFF"/>
            <w:vAlign w:val="center"/>
            <w:hideMark/>
          </w:tcPr>
          <w:p w14:paraId="3DE8D31A"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200</w:t>
            </w:r>
          </w:p>
        </w:tc>
        <w:tc>
          <w:tcPr>
            <w:tcW w:w="1440" w:type="dxa"/>
            <w:tcBorders>
              <w:top w:val="nil"/>
              <w:left w:val="nil"/>
              <w:bottom w:val="single" w:sz="4" w:space="0" w:color="auto"/>
              <w:right w:val="single" w:sz="4" w:space="0" w:color="auto"/>
            </w:tcBorders>
            <w:shd w:val="clear" w:color="000000" w:fill="FFFFFF"/>
            <w:vAlign w:val="center"/>
          </w:tcPr>
          <w:p w14:paraId="27F75880" w14:textId="475DBE52"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570AE7FC" w14:textId="372CA90A"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2D8EA6D9"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413C9DB8"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4</w:t>
            </w:r>
          </w:p>
        </w:tc>
        <w:tc>
          <w:tcPr>
            <w:tcW w:w="3180" w:type="dxa"/>
            <w:tcBorders>
              <w:top w:val="nil"/>
              <w:left w:val="nil"/>
              <w:bottom w:val="single" w:sz="4" w:space="0" w:color="auto"/>
              <w:right w:val="single" w:sz="4" w:space="0" w:color="auto"/>
            </w:tcBorders>
            <w:shd w:val="clear" w:color="000000" w:fill="FFFFFF"/>
            <w:vAlign w:val="center"/>
            <w:hideMark/>
          </w:tcPr>
          <w:p w14:paraId="4D7B6366"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边沟修补</w:t>
            </w:r>
          </w:p>
        </w:tc>
        <w:tc>
          <w:tcPr>
            <w:tcW w:w="1160" w:type="dxa"/>
            <w:tcBorders>
              <w:top w:val="nil"/>
              <w:left w:val="nil"/>
              <w:bottom w:val="single" w:sz="4" w:space="0" w:color="auto"/>
              <w:right w:val="single" w:sz="4" w:space="0" w:color="auto"/>
            </w:tcBorders>
            <w:shd w:val="clear" w:color="000000" w:fill="FFFFFF"/>
            <w:vAlign w:val="center"/>
            <w:hideMark/>
          </w:tcPr>
          <w:p w14:paraId="11A12BCE"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m3</w:t>
            </w:r>
          </w:p>
        </w:tc>
        <w:tc>
          <w:tcPr>
            <w:tcW w:w="1160" w:type="dxa"/>
            <w:tcBorders>
              <w:top w:val="nil"/>
              <w:left w:val="nil"/>
              <w:bottom w:val="single" w:sz="4" w:space="0" w:color="auto"/>
              <w:right w:val="single" w:sz="4" w:space="0" w:color="auto"/>
            </w:tcBorders>
            <w:shd w:val="clear" w:color="000000" w:fill="FFFFFF"/>
            <w:vAlign w:val="center"/>
            <w:hideMark/>
          </w:tcPr>
          <w:p w14:paraId="6F1A38F4"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68</w:t>
            </w:r>
          </w:p>
        </w:tc>
        <w:tc>
          <w:tcPr>
            <w:tcW w:w="1440" w:type="dxa"/>
            <w:tcBorders>
              <w:top w:val="nil"/>
              <w:left w:val="nil"/>
              <w:bottom w:val="single" w:sz="4" w:space="0" w:color="auto"/>
              <w:right w:val="single" w:sz="4" w:space="0" w:color="auto"/>
            </w:tcBorders>
            <w:shd w:val="clear" w:color="000000" w:fill="FFFFFF"/>
            <w:vAlign w:val="center"/>
          </w:tcPr>
          <w:p w14:paraId="5C07CE8B" w14:textId="30C89B19"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328B8589" w14:textId="725B39E3"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6128CB38"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54A390A6"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5</w:t>
            </w:r>
          </w:p>
        </w:tc>
        <w:tc>
          <w:tcPr>
            <w:tcW w:w="3180" w:type="dxa"/>
            <w:tcBorders>
              <w:top w:val="nil"/>
              <w:left w:val="nil"/>
              <w:bottom w:val="single" w:sz="4" w:space="0" w:color="auto"/>
              <w:right w:val="single" w:sz="4" w:space="0" w:color="auto"/>
            </w:tcBorders>
            <w:shd w:val="clear" w:color="000000" w:fill="FFFFFF"/>
            <w:vAlign w:val="center"/>
            <w:hideMark/>
          </w:tcPr>
          <w:p w14:paraId="21F10487"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路基边坡修整</w:t>
            </w:r>
          </w:p>
        </w:tc>
        <w:tc>
          <w:tcPr>
            <w:tcW w:w="1160" w:type="dxa"/>
            <w:tcBorders>
              <w:top w:val="nil"/>
              <w:left w:val="nil"/>
              <w:bottom w:val="single" w:sz="4" w:space="0" w:color="auto"/>
              <w:right w:val="single" w:sz="4" w:space="0" w:color="auto"/>
            </w:tcBorders>
            <w:shd w:val="clear" w:color="000000" w:fill="FFFFFF"/>
            <w:vAlign w:val="center"/>
            <w:hideMark/>
          </w:tcPr>
          <w:p w14:paraId="364768D0"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m2</w:t>
            </w:r>
          </w:p>
        </w:tc>
        <w:tc>
          <w:tcPr>
            <w:tcW w:w="1160" w:type="dxa"/>
            <w:tcBorders>
              <w:top w:val="nil"/>
              <w:left w:val="nil"/>
              <w:bottom w:val="single" w:sz="4" w:space="0" w:color="auto"/>
              <w:right w:val="single" w:sz="4" w:space="0" w:color="auto"/>
            </w:tcBorders>
            <w:shd w:val="clear" w:color="000000" w:fill="FFFFFF"/>
            <w:vAlign w:val="center"/>
            <w:hideMark/>
          </w:tcPr>
          <w:p w14:paraId="6C8CCF1F"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6000</w:t>
            </w:r>
          </w:p>
        </w:tc>
        <w:tc>
          <w:tcPr>
            <w:tcW w:w="1440" w:type="dxa"/>
            <w:tcBorders>
              <w:top w:val="nil"/>
              <w:left w:val="nil"/>
              <w:bottom w:val="single" w:sz="4" w:space="0" w:color="auto"/>
              <w:right w:val="single" w:sz="4" w:space="0" w:color="auto"/>
            </w:tcBorders>
            <w:shd w:val="clear" w:color="000000" w:fill="FFFFFF"/>
            <w:vAlign w:val="center"/>
          </w:tcPr>
          <w:p w14:paraId="70F2D71D" w14:textId="71E0AF9D"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2F33614E" w14:textId="1AF2DBA3"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1280C843"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75091408"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6</w:t>
            </w:r>
          </w:p>
        </w:tc>
        <w:tc>
          <w:tcPr>
            <w:tcW w:w="3180" w:type="dxa"/>
            <w:tcBorders>
              <w:top w:val="nil"/>
              <w:left w:val="nil"/>
              <w:bottom w:val="single" w:sz="4" w:space="0" w:color="auto"/>
              <w:right w:val="single" w:sz="4" w:space="0" w:color="auto"/>
            </w:tcBorders>
            <w:shd w:val="clear" w:color="000000" w:fill="FFFFFF"/>
            <w:vAlign w:val="center"/>
            <w:hideMark/>
          </w:tcPr>
          <w:p w14:paraId="78527E4C"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整修路肩</w:t>
            </w:r>
          </w:p>
        </w:tc>
        <w:tc>
          <w:tcPr>
            <w:tcW w:w="1160" w:type="dxa"/>
            <w:tcBorders>
              <w:top w:val="nil"/>
              <w:left w:val="nil"/>
              <w:bottom w:val="single" w:sz="4" w:space="0" w:color="auto"/>
              <w:right w:val="single" w:sz="4" w:space="0" w:color="auto"/>
            </w:tcBorders>
            <w:shd w:val="clear" w:color="000000" w:fill="FFFFFF"/>
            <w:vAlign w:val="center"/>
            <w:hideMark/>
          </w:tcPr>
          <w:p w14:paraId="0FC43282"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m2</w:t>
            </w:r>
          </w:p>
        </w:tc>
        <w:tc>
          <w:tcPr>
            <w:tcW w:w="1160" w:type="dxa"/>
            <w:tcBorders>
              <w:top w:val="nil"/>
              <w:left w:val="nil"/>
              <w:bottom w:val="single" w:sz="4" w:space="0" w:color="auto"/>
              <w:right w:val="single" w:sz="4" w:space="0" w:color="auto"/>
            </w:tcBorders>
            <w:shd w:val="clear" w:color="000000" w:fill="FFFFFF"/>
            <w:vAlign w:val="center"/>
            <w:hideMark/>
          </w:tcPr>
          <w:p w14:paraId="74D2534E"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7200</w:t>
            </w:r>
          </w:p>
        </w:tc>
        <w:tc>
          <w:tcPr>
            <w:tcW w:w="1440" w:type="dxa"/>
            <w:tcBorders>
              <w:top w:val="nil"/>
              <w:left w:val="nil"/>
              <w:bottom w:val="single" w:sz="4" w:space="0" w:color="auto"/>
              <w:right w:val="single" w:sz="4" w:space="0" w:color="auto"/>
            </w:tcBorders>
            <w:shd w:val="clear" w:color="000000" w:fill="FFFFFF"/>
            <w:vAlign w:val="center"/>
          </w:tcPr>
          <w:p w14:paraId="43D2CC60" w14:textId="3CBCC208"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08F74E3A" w14:textId="53BE0B1A"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4ED4FF78"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718F66DD"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7</w:t>
            </w:r>
          </w:p>
        </w:tc>
        <w:tc>
          <w:tcPr>
            <w:tcW w:w="3180" w:type="dxa"/>
            <w:tcBorders>
              <w:top w:val="nil"/>
              <w:left w:val="nil"/>
              <w:bottom w:val="single" w:sz="4" w:space="0" w:color="auto"/>
              <w:right w:val="single" w:sz="4" w:space="0" w:color="auto"/>
            </w:tcBorders>
            <w:shd w:val="clear" w:color="000000" w:fill="FFFFFF"/>
            <w:vAlign w:val="center"/>
            <w:hideMark/>
          </w:tcPr>
          <w:p w14:paraId="256A12CA"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路面保洁</w:t>
            </w:r>
          </w:p>
        </w:tc>
        <w:tc>
          <w:tcPr>
            <w:tcW w:w="1160" w:type="dxa"/>
            <w:tcBorders>
              <w:top w:val="nil"/>
              <w:left w:val="nil"/>
              <w:bottom w:val="single" w:sz="4" w:space="0" w:color="auto"/>
              <w:right w:val="single" w:sz="4" w:space="0" w:color="auto"/>
            </w:tcBorders>
            <w:shd w:val="clear" w:color="000000" w:fill="FFFFFF"/>
            <w:vAlign w:val="center"/>
            <w:hideMark/>
          </w:tcPr>
          <w:p w14:paraId="715F9570"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m2</w:t>
            </w:r>
          </w:p>
        </w:tc>
        <w:tc>
          <w:tcPr>
            <w:tcW w:w="1160" w:type="dxa"/>
            <w:tcBorders>
              <w:top w:val="nil"/>
              <w:left w:val="nil"/>
              <w:bottom w:val="single" w:sz="4" w:space="0" w:color="auto"/>
              <w:right w:val="single" w:sz="4" w:space="0" w:color="auto"/>
            </w:tcBorders>
            <w:shd w:val="clear" w:color="000000" w:fill="FFFFFF"/>
            <w:vAlign w:val="center"/>
            <w:hideMark/>
          </w:tcPr>
          <w:p w14:paraId="7AF4E385"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498000</w:t>
            </w:r>
          </w:p>
        </w:tc>
        <w:tc>
          <w:tcPr>
            <w:tcW w:w="1440" w:type="dxa"/>
            <w:tcBorders>
              <w:top w:val="nil"/>
              <w:left w:val="nil"/>
              <w:bottom w:val="single" w:sz="4" w:space="0" w:color="auto"/>
              <w:right w:val="single" w:sz="4" w:space="0" w:color="auto"/>
            </w:tcBorders>
            <w:shd w:val="clear" w:color="000000" w:fill="FFFFFF"/>
            <w:vAlign w:val="center"/>
          </w:tcPr>
          <w:p w14:paraId="1FC94CA5" w14:textId="4DB987B9"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088E1C01" w14:textId="306C81BA"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7FCEE6C7"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5C5985C5"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8</w:t>
            </w:r>
          </w:p>
        </w:tc>
        <w:tc>
          <w:tcPr>
            <w:tcW w:w="3180" w:type="dxa"/>
            <w:tcBorders>
              <w:top w:val="nil"/>
              <w:left w:val="nil"/>
              <w:bottom w:val="single" w:sz="4" w:space="0" w:color="auto"/>
              <w:right w:val="single" w:sz="4" w:space="0" w:color="auto"/>
            </w:tcBorders>
            <w:shd w:val="clear" w:color="000000" w:fill="FFFFFF"/>
            <w:vAlign w:val="center"/>
            <w:hideMark/>
          </w:tcPr>
          <w:p w14:paraId="716DB4F9"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路面除雪</w:t>
            </w:r>
          </w:p>
        </w:tc>
        <w:tc>
          <w:tcPr>
            <w:tcW w:w="1160" w:type="dxa"/>
            <w:tcBorders>
              <w:top w:val="nil"/>
              <w:left w:val="nil"/>
              <w:bottom w:val="single" w:sz="4" w:space="0" w:color="auto"/>
              <w:right w:val="single" w:sz="4" w:space="0" w:color="auto"/>
            </w:tcBorders>
            <w:shd w:val="clear" w:color="000000" w:fill="FFFFFF"/>
            <w:vAlign w:val="center"/>
            <w:hideMark/>
          </w:tcPr>
          <w:p w14:paraId="18C4AF91"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m2</w:t>
            </w:r>
          </w:p>
        </w:tc>
        <w:tc>
          <w:tcPr>
            <w:tcW w:w="1160" w:type="dxa"/>
            <w:tcBorders>
              <w:top w:val="nil"/>
              <w:left w:val="nil"/>
              <w:bottom w:val="single" w:sz="4" w:space="0" w:color="auto"/>
              <w:right w:val="single" w:sz="4" w:space="0" w:color="auto"/>
            </w:tcBorders>
            <w:shd w:val="clear" w:color="000000" w:fill="FFFFFF"/>
            <w:vAlign w:val="center"/>
            <w:hideMark/>
          </w:tcPr>
          <w:p w14:paraId="4C9011EF"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49800</w:t>
            </w:r>
          </w:p>
        </w:tc>
        <w:tc>
          <w:tcPr>
            <w:tcW w:w="1440" w:type="dxa"/>
            <w:tcBorders>
              <w:top w:val="nil"/>
              <w:left w:val="nil"/>
              <w:bottom w:val="single" w:sz="4" w:space="0" w:color="auto"/>
              <w:right w:val="single" w:sz="4" w:space="0" w:color="auto"/>
            </w:tcBorders>
            <w:shd w:val="clear" w:color="000000" w:fill="FFFFFF"/>
            <w:vAlign w:val="center"/>
          </w:tcPr>
          <w:p w14:paraId="4E0CE9DF" w14:textId="380517BF"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6074E700" w14:textId="6198A52A"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1A47F89E"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3F786331"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9</w:t>
            </w:r>
          </w:p>
        </w:tc>
        <w:tc>
          <w:tcPr>
            <w:tcW w:w="3180" w:type="dxa"/>
            <w:tcBorders>
              <w:top w:val="nil"/>
              <w:left w:val="nil"/>
              <w:bottom w:val="single" w:sz="4" w:space="0" w:color="auto"/>
              <w:right w:val="single" w:sz="4" w:space="0" w:color="auto"/>
            </w:tcBorders>
            <w:shd w:val="clear" w:color="000000" w:fill="FFFFFF"/>
            <w:vAlign w:val="center"/>
            <w:hideMark/>
          </w:tcPr>
          <w:p w14:paraId="0882353B"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路面防滑</w:t>
            </w:r>
          </w:p>
        </w:tc>
        <w:tc>
          <w:tcPr>
            <w:tcW w:w="1160" w:type="dxa"/>
            <w:tcBorders>
              <w:top w:val="nil"/>
              <w:left w:val="nil"/>
              <w:bottom w:val="single" w:sz="4" w:space="0" w:color="auto"/>
              <w:right w:val="single" w:sz="4" w:space="0" w:color="auto"/>
            </w:tcBorders>
            <w:shd w:val="clear" w:color="000000" w:fill="FFFFFF"/>
            <w:vAlign w:val="center"/>
            <w:hideMark/>
          </w:tcPr>
          <w:p w14:paraId="0640D787"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m2</w:t>
            </w:r>
          </w:p>
        </w:tc>
        <w:tc>
          <w:tcPr>
            <w:tcW w:w="1160" w:type="dxa"/>
            <w:tcBorders>
              <w:top w:val="nil"/>
              <w:left w:val="nil"/>
              <w:bottom w:val="single" w:sz="4" w:space="0" w:color="auto"/>
              <w:right w:val="single" w:sz="4" w:space="0" w:color="auto"/>
            </w:tcBorders>
            <w:shd w:val="clear" w:color="000000" w:fill="FFFFFF"/>
            <w:vAlign w:val="center"/>
            <w:hideMark/>
          </w:tcPr>
          <w:p w14:paraId="00990746"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498000</w:t>
            </w:r>
          </w:p>
        </w:tc>
        <w:tc>
          <w:tcPr>
            <w:tcW w:w="1440" w:type="dxa"/>
            <w:tcBorders>
              <w:top w:val="nil"/>
              <w:left w:val="nil"/>
              <w:bottom w:val="single" w:sz="4" w:space="0" w:color="auto"/>
              <w:right w:val="single" w:sz="4" w:space="0" w:color="auto"/>
            </w:tcBorders>
            <w:shd w:val="clear" w:color="000000" w:fill="FFFFFF"/>
            <w:vAlign w:val="center"/>
          </w:tcPr>
          <w:p w14:paraId="09B8C8DF" w14:textId="06D7751A"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10FECE96" w14:textId="366CCBE9"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3FFAC737"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5619965C"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10</w:t>
            </w:r>
          </w:p>
        </w:tc>
        <w:tc>
          <w:tcPr>
            <w:tcW w:w="3180" w:type="dxa"/>
            <w:tcBorders>
              <w:top w:val="nil"/>
              <w:left w:val="nil"/>
              <w:bottom w:val="single" w:sz="4" w:space="0" w:color="auto"/>
              <w:right w:val="single" w:sz="4" w:space="0" w:color="auto"/>
            </w:tcBorders>
            <w:shd w:val="clear" w:color="000000" w:fill="FFFFFF"/>
            <w:vAlign w:val="center"/>
            <w:hideMark/>
          </w:tcPr>
          <w:p w14:paraId="2EAA1829"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路面裂缝维修</w:t>
            </w:r>
          </w:p>
        </w:tc>
        <w:tc>
          <w:tcPr>
            <w:tcW w:w="1160" w:type="dxa"/>
            <w:tcBorders>
              <w:top w:val="nil"/>
              <w:left w:val="nil"/>
              <w:bottom w:val="single" w:sz="4" w:space="0" w:color="auto"/>
              <w:right w:val="single" w:sz="4" w:space="0" w:color="auto"/>
            </w:tcBorders>
            <w:shd w:val="clear" w:color="000000" w:fill="FFFFFF"/>
            <w:vAlign w:val="center"/>
            <w:hideMark/>
          </w:tcPr>
          <w:p w14:paraId="4E6D98B0"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m</w:t>
            </w:r>
          </w:p>
        </w:tc>
        <w:tc>
          <w:tcPr>
            <w:tcW w:w="1160" w:type="dxa"/>
            <w:tcBorders>
              <w:top w:val="nil"/>
              <w:left w:val="nil"/>
              <w:bottom w:val="single" w:sz="4" w:space="0" w:color="auto"/>
              <w:right w:val="single" w:sz="4" w:space="0" w:color="auto"/>
            </w:tcBorders>
            <w:shd w:val="clear" w:color="000000" w:fill="FFFFFF"/>
            <w:vAlign w:val="center"/>
            <w:hideMark/>
          </w:tcPr>
          <w:p w14:paraId="5D876FD4"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60000</w:t>
            </w:r>
          </w:p>
        </w:tc>
        <w:tc>
          <w:tcPr>
            <w:tcW w:w="1440" w:type="dxa"/>
            <w:tcBorders>
              <w:top w:val="nil"/>
              <w:left w:val="nil"/>
              <w:bottom w:val="single" w:sz="4" w:space="0" w:color="auto"/>
              <w:right w:val="single" w:sz="4" w:space="0" w:color="auto"/>
            </w:tcBorders>
            <w:shd w:val="clear" w:color="000000" w:fill="FFFFFF"/>
            <w:vAlign w:val="center"/>
          </w:tcPr>
          <w:p w14:paraId="2FD9F454" w14:textId="21D1EA3A"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577F0BF6" w14:textId="12B4168D"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2173E03F"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12B96392"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11</w:t>
            </w:r>
          </w:p>
        </w:tc>
        <w:tc>
          <w:tcPr>
            <w:tcW w:w="3180" w:type="dxa"/>
            <w:tcBorders>
              <w:top w:val="nil"/>
              <w:left w:val="nil"/>
              <w:bottom w:val="single" w:sz="4" w:space="0" w:color="auto"/>
              <w:right w:val="single" w:sz="4" w:space="0" w:color="auto"/>
            </w:tcBorders>
            <w:shd w:val="clear" w:color="000000" w:fill="FFFFFF"/>
            <w:vAlign w:val="center"/>
            <w:hideMark/>
          </w:tcPr>
          <w:p w14:paraId="6D2DA2AA"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路面坑槽处理</w:t>
            </w:r>
          </w:p>
        </w:tc>
        <w:tc>
          <w:tcPr>
            <w:tcW w:w="1160" w:type="dxa"/>
            <w:tcBorders>
              <w:top w:val="nil"/>
              <w:left w:val="nil"/>
              <w:bottom w:val="single" w:sz="4" w:space="0" w:color="auto"/>
              <w:right w:val="single" w:sz="4" w:space="0" w:color="auto"/>
            </w:tcBorders>
            <w:shd w:val="clear" w:color="000000" w:fill="FFFFFF"/>
            <w:vAlign w:val="center"/>
            <w:hideMark/>
          </w:tcPr>
          <w:p w14:paraId="0AC650AB"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m2</w:t>
            </w:r>
          </w:p>
        </w:tc>
        <w:tc>
          <w:tcPr>
            <w:tcW w:w="1160" w:type="dxa"/>
            <w:tcBorders>
              <w:top w:val="nil"/>
              <w:left w:val="nil"/>
              <w:bottom w:val="single" w:sz="4" w:space="0" w:color="auto"/>
              <w:right w:val="single" w:sz="4" w:space="0" w:color="auto"/>
            </w:tcBorders>
            <w:shd w:val="clear" w:color="000000" w:fill="FFFFFF"/>
            <w:vAlign w:val="center"/>
            <w:hideMark/>
          </w:tcPr>
          <w:p w14:paraId="75115BCD"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6870</w:t>
            </w:r>
          </w:p>
        </w:tc>
        <w:tc>
          <w:tcPr>
            <w:tcW w:w="1440" w:type="dxa"/>
            <w:tcBorders>
              <w:top w:val="nil"/>
              <w:left w:val="nil"/>
              <w:bottom w:val="single" w:sz="4" w:space="0" w:color="auto"/>
              <w:right w:val="single" w:sz="4" w:space="0" w:color="auto"/>
            </w:tcBorders>
            <w:shd w:val="clear" w:color="000000" w:fill="FFFFFF"/>
            <w:vAlign w:val="center"/>
          </w:tcPr>
          <w:p w14:paraId="35FBC3B4" w14:textId="410C0416"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000000" w:fill="FFFFFF"/>
            <w:noWrap/>
            <w:vAlign w:val="center"/>
          </w:tcPr>
          <w:p w14:paraId="168FB087" w14:textId="0D138618"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0491D67C"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756E8303"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12</w:t>
            </w:r>
          </w:p>
        </w:tc>
        <w:tc>
          <w:tcPr>
            <w:tcW w:w="3180" w:type="dxa"/>
            <w:tcBorders>
              <w:top w:val="nil"/>
              <w:left w:val="nil"/>
              <w:bottom w:val="single" w:sz="4" w:space="0" w:color="auto"/>
              <w:right w:val="single" w:sz="4" w:space="0" w:color="auto"/>
            </w:tcBorders>
            <w:shd w:val="clear" w:color="000000" w:fill="FFFFFF"/>
            <w:vAlign w:val="center"/>
            <w:hideMark/>
          </w:tcPr>
          <w:p w14:paraId="2BA4F7C9"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维修波形梁护栏</w:t>
            </w:r>
          </w:p>
        </w:tc>
        <w:tc>
          <w:tcPr>
            <w:tcW w:w="1160" w:type="dxa"/>
            <w:tcBorders>
              <w:top w:val="nil"/>
              <w:left w:val="nil"/>
              <w:bottom w:val="single" w:sz="4" w:space="0" w:color="auto"/>
              <w:right w:val="single" w:sz="4" w:space="0" w:color="auto"/>
            </w:tcBorders>
            <w:shd w:val="clear" w:color="000000" w:fill="FFFFFF"/>
            <w:vAlign w:val="center"/>
            <w:hideMark/>
          </w:tcPr>
          <w:p w14:paraId="72C2B0DC"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m</w:t>
            </w:r>
          </w:p>
        </w:tc>
        <w:tc>
          <w:tcPr>
            <w:tcW w:w="1160" w:type="dxa"/>
            <w:tcBorders>
              <w:top w:val="nil"/>
              <w:left w:val="nil"/>
              <w:bottom w:val="single" w:sz="4" w:space="0" w:color="auto"/>
              <w:right w:val="single" w:sz="4" w:space="0" w:color="auto"/>
            </w:tcBorders>
            <w:shd w:val="clear" w:color="000000" w:fill="FFFFFF"/>
            <w:vAlign w:val="center"/>
            <w:hideMark/>
          </w:tcPr>
          <w:p w14:paraId="3207D5C5"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160</w:t>
            </w:r>
          </w:p>
        </w:tc>
        <w:tc>
          <w:tcPr>
            <w:tcW w:w="1440" w:type="dxa"/>
            <w:tcBorders>
              <w:top w:val="nil"/>
              <w:left w:val="nil"/>
              <w:bottom w:val="single" w:sz="4" w:space="0" w:color="auto"/>
              <w:right w:val="single" w:sz="4" w:space="0" w:color="auto"/>
            </w:tcBorders>
            <w:shd w:val="clear" w:color="000000" w:fill="FFFFFF"/>
            <w:vAlign w:val="center"/>
          </w:tcPr>
          <w:p w14:paraId="71A0A521" w14:textId="418F81B3"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3AEBD687" w14:textId="050590C5"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2E5BA0B0"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69DDF390"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13</w:t>
            </w:r>
          </w:p>
        </w:tc>
        <w:tc>
          <w:tcPr>
            <w:tcW w:w="3180" w:type="dxa"/>
            <w:tcBorders>
              <w:top w:val="nil"/>
              <w:left w:val="nil"/>
              <w:bottom w:val="single" w:sz="4" w:space="0" w:color="auto"/>
              <w:right w:val="single" w:sz="4" w:space="0" w:color="auto"/>
            </w:tcBorders>
            <w:shd w:val="clear" w:color="000000" w:fill="FFFFFF"/>
            <w:vAlign w:val="center"/>
            <w:hideMark/>
          </w:tcPr>
          <w:p w14:paraId="02D5D513"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维修里程碑、百米桩</w:t>
            </w:r>
          </w:p>
        </w:tc>
        <w:tc>
          <w:tcPr>
            <w:tcW w:w="1160" w:type="dxa"/>
            <w:tcBorders>
              <w:top w:val="nil"/>
              <w:left w:val="nil"/>
              <w:bottom w:val="single" w:sz="4" w:space="0" w:color="auto"/>
              <w:right w:val="single" w:sz="4" w:space="0" w:color="auto"/>
            </w:tcBorders>
            <w:shd w:val="clear" w:color="000000" w:fill="FFFFFF"/>
            <w:vAlign w:val="center"/>
            <w:hideMark/>
          </w:tcPr>
          <w:p w14:paraId="605BF3BF"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roofErr w:type="gramStart"/>
            <w:r w:rsidRPr="00835BE9">
              <w:rPr>
                <w:rFonts w:asciiTheme="minorEastAsia" w:hAnsiTheme="minorEastAsia" w:cs="Arial" w:hint="eastAsia"/>
                <w:color w:val="000000"/>
                <w:kern w:val="0"/>
                <w:sz w:val="24"/>
                <w:szCs w:val="24"/>
              </w:rPr>
              <w:t>个</w:t>
            </w:r>
            <w:proofErr w:type="gramEnd"/>
          </w:p>
        </w:tc>
        <w:tc>
          <w:tcPr>
            <w:tcW w:w="1160" w:type="dxa"/>
            <w:tcBorders>
              <w:top w:val="nil"/>
              <w:left w:val="nil"/>
              <w:bottom w:val="single" w:sz="4" w:space="0" w:color="auto"/>
              <w:right w:val="single" w:sz="4" w:space="0" w:color="auto"/>
            </w:tcBorders>
            <w:shd w:val="clear" w:color="000000" w:fill="FFFFFF"/>
            <w:vAlign w:val="center"/>
            <w:hideMark/>
          </w:tcPr>
          <w:p w14:paraId="42A2C8EC"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249</w:t>
            </w:r>
          </w:p>
        </w:tc>
        <w:tc>
          <w:tcPr>
            <w:tcW w:w="1440" w:type="dxa"/>
            <w:tcBorders>
              <w:top w:val="nil"/>
              <w:left w:val="nil"/>
              <w:bottom w:val="single" w:sz="4" w:space="0" w:color="auto"/>
              <w:right w:val="single" w:sz="4" w:space="0" w:color="auto"/>
            </w:tcBorders>
            <w:shd w:val="clear" w:color="000000" w:fill="FFFFFF"/>
            <w:vAlign w:val="center"/>
          </w:tcPr>
          <w:p w14:paraId="7A02CABD" w14:textId="06F4BC3B"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5828C007" w14:textId="396F8958"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0A25BB4B"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0C30591B"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14</w:t>
            </w:r>
          </w:p>
        </w:tc>
        <w:tc>
          <w:tcPr>
            <w:tcW w:w="3180" w:type="dxa"/>
            <w:tcBorders>
              <w:top w:val="nil"/>
              <w:left w:val="nil"/>
              <w:bottom w:val="single" w:sz="4" w:space="0" w:color="auto"/>
              <w:right w:val="single" w:sz="4" w:space="0" w:color="auto"/>
            </w:tcBorders>
            <w:shd w:val="clear" w:color="000000" w:fill="FFFFFF"/>
            <w:vAlign w:val="center"/>
            <w:hideMark/>
          </w:tcPr>
          <w:p w14:paraId="35D71A21"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标线</w:t>
            </w:r>
          </w:p>
        </w:tc>
        <w:tc>
          <w:tcPr>
            <w:tcW w:w="1160" w:type="dxa"/>
            <w:tcBorders>
              <w:top w:val="nil"/>
              <w:left w:val="nil"/>
              <w:bottom w:val="single" w:sz="4" w:space="0" w:color="auto"/>
              <w:right w:val="single" w:sz="4" w:space="0" w:color="auto"/>
            </w:tcBorders>
            <w:shd w:val="clear" w:color="000000" w:fill="FFFFFF"/>
            <w:vAlign w:val="center"/>
            <w:hideMark/>
          </w:tcPr>
          <w:p w14:paraId="18123C1B"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m2</w:t>
            </w:r>
          </w:p>
        </w:tc>
        <w:tc>
          <w:tcPr>
            <w:tcW w:w="1160" w:type="dxa"/>
            <w:tcBorders>
              <w:top w:val="nil"/>
              <w:left w:val="nil"/>
              <w:bottom w:val="single" w:sz="4" w:space="0" w:color="auto"/>
              <w:right w:val="single" w:sz="4" w:space="0" w:color="auto"/>
            </w:tcBorders>
            <w:shd w:val="clear" w:color="000000" w:fill="FFFFFF"/>
            <w:vAlign w:val="center"/>
            <w:hideMark/>
          </w:tcPr>
          <w:p w14:paraId="0E98A2AA"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840</w:t>
            </w:r>
          </w:p>
        </w:tc>
        <w:tc>
          <w:tcPr>
            <w:tcW w:w="1440" w:type="dxa"/>
            <w:tcBorders>
              <w:top w:val="nil"/>
              <w:left w:val="nil"/>
              <w:bottom w:val="single" w:sz="4" w:space="0" w:color="auto"/>
              <w:right w:val="single" w:sz="4" w:space="0" w:color="auto"/>
            </w:tcBorders>
            <w:shd w:val="clear" w:color="000000" w:fill="FFFFFF"/>
            <w:vAlign w:val="center"/>
          </w:tcPr>
          <w:p w14:paraId="10A518D8" w14:textId="0BF42B85"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28B6DC14" w14:textId="75E5CCF1"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4E5A1090"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648EDF6C"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15</w:t>
            </w:r>
          </w:p>
        </w:tc>
        <w:tc>
          <w:tcPr>
            <w:tcW w:w="3180" w:type="dxa"/>
            <w:tcBorders>
              <w:top w:val="nil"/>
              <w:left w:val="nil"/>
              <w:bottom w:val="single" w:sz="4" w:space="0" w:color="auto"/>
              <w:right w:val="single" w:sz="4" w:space="0" w:color="auto"/>
            </w:tcBorders>
            <w:shd w:val="clear" w:color="000000" w:fill="FFFFFF"/>
            <w:vAlign w:val="center"/>
            <w:hideMark/>
          </w:tcPr>
          <w:p w14:paraId="581E0E65"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修剪乔木</w:t>
            </w:r>
          </w:p>
        </w:tc>
        <w:tc>
          <w:tcPr>
            <w:tcW w:w="1160" w:type="dxa"/>
            <w:tcBorders>
              <w:top w:val="nil"/>
              <w:left w:val="nil"/>
              <w:bottom w:val="single" w:sz="4" w:space="0" w:color="auto"/>
              <w:right w:val="single" w:sz="4" w:space="0" w:color="auto"/>
            </w:tcBorders>
            <w:shd w:val="clear" w:color="000000" w:fill="FFFFFF"/>
            <w:vAlign w:val="center"/>
            <w:hideMark/>
          </w:tcPr>
          <w:p w14:paraId="141B2291"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株</w:t>
            </w:r>
          </w:p>
        </w:tc>
        <w:tc>
          <w:tcPr>
            <w:tcW w:w="1160" w:type="dxa"/>
            <w:tcBorders>
              <w:top w:val="nil"/>
              <w:left w:val="nil"/>
              <w:bottom w:val="single" w:sz="4" w:space="0" w:color="auto"/>
              <w:right w:val="single" w:sz="4" w:space="0" w:color="auto"/>
            </w:tcBorders>
            <w:shd w:val="clear" w:color="000000" w:fill="FFFFFF"/>
            <w:vAlign w:val="center"/>
            <w:hideMark/>
          </w:tcPr>
          <w:p w14:paraId="7009E166"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450</w:t>
            </w:r>
          </w:p>
        </w:tc>
        <w:tc>
          <w:tcPr>
            <w:tcW w:w="1440" w:type="dxa"/>
            <w:tcBorders>
              <w:top w:val="nil"/>
              <w:left w:val="nil"/>
              <w:bottom w:val="single" w:sz="4" w:space="0" w:color="auto"/>
              <w:right w:val="single" w:sz="4" w:space="0" w:color="auto"/>
            </w:tcBorders>
            <w:shd w:val="clear" w:color="000000" w:fill="FFFFFF"/>
            <w:vAlign w:val="center"/>
          </w:tcPr>
          <w:p w14:paraId="46190642" w14:textId="0AF8AB0F"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4911E3B9" w14:textId="31364B6F"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04C35893"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703A54C7"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16</w:t>
            </w:r>
          </w:p>
        </w:tc>
        <w:tc>
          <w:tcPr>
            <w:tcW w:w="3180" w:type="dxa"/>
            <w:tcBorders>
              <w:top w:val="nil"/>
              <w:left w:val="nil"/>
              <w:bottom w:val="single" w:sz="4" w:space="0" w:color="auto"/>
              <w:right w:val="single" w:sz="4" w:space="0" w:color="auto"/>
            </w:tcBorders>
            <w:shd w:val="clear" w:color="000000" w:fill="FFFFFF"/>
            <w:vAlign w:val="center"/>
            <w:hideMark/>
          </w:tcPr>
          <w:p w14:paraId="08D348C9"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树干刷白</w:t>
            </w:r>
          </w:p>
        </w:tc>
        <w:tc>
          <w:tcPr>
            <w:tcW w:w="1160" w:type="dxa"/>
            <w:tcBorders>
              <w:top w:val="nil"/>
              <w:left w:val="nil"/>
              <w:bottom w:val="single" w:sz="4" w:space="0" w:color="auto"/>
              <w:right w:val="single" w:sz="4" w:space="0" w:color="auto"/>
            </w:tcBorders>
            <w:shd w:val="clear" w:color="000000" w:fill="FFFFFF"/>
            <w:vAlign w:val="center"/>
            <w:hideMark/>
          </w:tcPr>
          <w:p w14:paraId="2C9C0F7A"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株</w:t>
            </w:r>
          </w:p>
        </w:tc>
        <w:tc>
          <w:tcPr>
            <w:tcW w:w="1160" w:type="dxa"/>
            <w:tcBorders>
              <w:top w:val="nil"/>
              <w:left w:val="nil"/>
              <w:bottom w:val="single" w:sz="4" w:space="0" w:color="auto"/>
              <w:right w:val="single" w:sz="4" w:space="0" w:color="auto"/>
            </w:tcBorders>
            <w:shd w:val="clear" w:color="000000" w:fill="FFFFFF"/>
            <w:vAlign w:val="center"/>
            <w:hideMark/>
          </w:tcPr>
          <w:p w14:paraId="7A0A8798"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6000</w:t>
            </w:r>
          </w:p>
        </w:tc>
        <w:tc>
          <w:tcPr>
            <w:tcW w:w="1440" w:type="dxa"/>
            <w:tcBorders>
              <w:top w:val="nil"/>
              <w:left w:val="nil"/>
              <w:bottom w:val="single" w:sz="4" w:space="0" w:color="auto"/>
              <w:right w:val="single" w:sz="4" w:space="0" w:color="auto"/>
            </w:tcBorders>
            <w:shd w:val="clear" w:color="000000" w:fill="FFFFFF"/>
            <w:vAlign w:val="center"/>
          </w:tcPr>
          <w:p w14:paraId="0100CEFB" w14:textId="6E80945B"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171110EF" w14:textId="00C707BD"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6EDE9140"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5529C3C6"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17</w:t>
            </w:r>
          </w:p>
        </w:tc>
        <w:tc>
          <w:tcPr>
            <w:tcW w:w="3180" w:type="dxa"/>
            <w:tcBorders>
              <w:top w:val="nil"/>
              <w:left w:val="nil"/>
              <w:bottom w:val="single" w:sz="4" w:space="0" w:color="auto"/>
              <w:right w:val="single" w:sz="4" w:space="0" w:color="auto"/>
            </w:tcBorders>
            <w:shd w:val="clear" w:color="000000" w:fill="FFFFFF"/>
            <w:vAlign w:val="center"/>
            <w:hideMark/>
          </w:tcPr>
          <w:p w14:paraId="3E48663F"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修剪草坪</w:t>
            </w:r>
          </w:p>
        </w:tc>
        <w:tc>
          <w:tcPr>
            <w:tcW w:w="1160" w:type="dxa"/>
            <w:tcBorders>
              <w:top w:val="nil"/>
              <w:left w:val="nil"/>
              <w:bottom w:val="single" w:sz="4" w:space="0" w:color="auto"/>
              <w:right w:val="single" w:sz="4" w:space="0" w:color="auto"/>
            </w:tcBorders>
            <w:shd w:val="clear" w:color="000000" w:fill="FFFFFF"/>
            <w:vAlign w:val="center"/>
            <w:hideMark/>
          </w:tcPr>
          <w:p w14:paraId="7A8762D6"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m2</w:t>
            </w:r>
          </w:p>
        </w:tc>
        <w:tc>
          <w:tcPr>
            <w:tcW w:w="1160" w:type="dxa"/>
            <w:tcBorders>
              <w:top w:val="nil"/>
              <w:left w:val="nil"/>
              <w:bottom w:val="single" w:sz="4" w:space="0" w:color="auto"/>
              <w:right w:val="single" w:sz="4" w:space="0" w:color="auto"/>
            </w:tcBorders>
            <w:shd w:val="clear" w:color="000000" w:fill="FFFFFF"/>
            <w:vAlign w:val="center"/>
            <w:hideMark/>
          </w:tcPr>
          <w:p w14:paraId="36E7B7C9"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18000</w:t>
            </w:r>
          </w:p>
        </w:tc>
        <w:tc>
          <w:tcPr>
            <w:tcW w:w="1440" w:type="dxa"/>
            <w:tcBorders>
              <w:top w:val="nil"/>
              <w:left w:val="nil"/>
              <w:bottom w:val="single" w:sz="4" w:space="0" w:color="auto"/>
              <w:right w:val="single" w:sz="4" w:space="0" w:color="auto"/>
            </w:tcBorders>
            <w:shd w:val="clear" w:color="000000" w:fill="FFFFFF"/>
            <w:vAlign w:val="center"/>
          </w:tcPr>
          <w:p w14:paraId="72826039" w14:textId="01DE2D45"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0EB2727B" w14:textId="55C857D3"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4C899FB9"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6B7749C5"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18</w:t>
            </w:r>
          </w:p>
        </w:tc>
        <w:tc>
          <w:tcPr>
            <w:tcW w:w="3180" w:type="dxa"/>
            <w:tcBorders>
              <w:top w:val="nil"/>
              <w:left w:val="nil"/>
              <w:bottom w:val="single" w:sz="4" w:space="0" w:color="auto"/>
              <w:right w:val="single" w:sz="4" w:space="0" w:color="auto"/>
            </w:tcBorders>
            <w:shd w:val="clear" w:color="000000" w:fill="FFFFFF"/>
            <w:vAlign w:val="center"/>
            <w:hideMark/>
          </w:tcPr>
          <w:p w14:paraId="5A55FEC7"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种植草坪</w:t>
            </w:r>
          </w:p>
        </w:tc>
        <w:tc>
          <w:tcPr>
            <w:tcW w:w="1160" w:type="dxa"/>
            <w:tcBorders>
              <w:top w:val="nil"/>
              <w:left w:val="nil"/>
              <w:bottom w:val="single" w:sz="4" w:space="0" w:color="auto"/>
              <w:right w:val="single" w:sz="4" w:space="0" w:color="auto"/>
            </w:tcBorders>
            <w:shd w:val="clear" w:color="000000" w:fill="FFFFFF"/>
            <w:vAlign w:val="center"/>
            <w:hideMark/>
          </w:tcPr>
          <w:p w14:paraId="301C0E02"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m2</w:t>
            </w:r>
          </w:p>
        </w:tc>
        <w:tc>
          <w:tcPr>
            <w:tcW w:w="1160" w:type="dxa"/>
            <w:tcBorders>
              <w:top w:val="nil"/>
              <w:left w:val="nil"/>
              <w:bottom w:val="single" w:sz="4" w:space="0" w:color="auto"/>
              <w:right w:val="single" w:sz="4" w:space="0" w:color="auto"/>
            </w:tcBorders>
            <w:shd w:val="clear" w:color="000000" w:fill="FFFFFF"/>
            <w:vAlign w:val="center"/>
            <w:hideMark/>
          </w:tcPr>
          <w:p w14:paraId="3F5223EA"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3200</w:t>
            </w:r>
          </w:p>
        </w:tc>
        <w:tc>
          <w:tcPr>
            <w:tcW w:w="1440" w:type="dxa"/>
            <w:tcBorders>
              <w:top w:val="nil"/>
              <w:left w:val="nil"/>
              <w:bottom w:val="single" w:sz="4" w:space="0" w:color="auto"/>
              <w:right w:val="single" w:sz="4" w:space="0" w:color="auto"/>
            </w:tcBorders>
            <w:shd w:val="clear" w:color="000000" w:fill="FFFFFF"/>
            <w:vAlign w:val="center"/>
          </w:tcPr>
          <w:p w14:paraId="4D38A2E5" w14:textId="71362B31"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10CE11B2" w14:textId="437B6DF5"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246BBA88"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56C14FAD"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19</w:t>
            </w:r>
          </w:p>
        </w:tc>
        <w:tc>
          <w:tcPr>
            <w:tcW w:w="3180" w:type="dxa"/>
            <w:tcBorders>
              <w:top w:val="nil"/>
              <w:left w:val="nil"/>
              <w:bottom w:val="single" w:sz="4" w:space="0" w:color="auto"/>
              <w:right w:val="single" w:sz="4" w:space="0" w:color="auto"/>
            </w:tcBorders>
            <w:shd w:val="clear" w:color="000000" w:fill="FFFFFF"/>
            <w:vAlign w:val="center"/>
            <w:hideMark/>
          </w:tcPr>
          <w:p w14:paraId="511A8706"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种植乔木</w:t>
            </w:r>
          </w:p>
        </w:tc>
        <w:tc>
          <w:tcPr>
            <w:tcW w:w="1160" w:type="dxa"/>
            <w:tcBorders>
              <w:top w:val="nil"/>
              <w:left w:val="nil"/>
              <w:bottom w:val="single" w:sz="4" w:space="0" w:color="auto"/>
              <w:right w:val="single" w:sz="4" w:space="0" w:color="auto"/>
            </w:tcBorders>
            <w:shd w:val="clear" w:color="000000" w:fill="FFFFFF"/>
            <w:vAlign w:val="center"/>
            <w:hideMark/>
          </w:tcPr>
          <w:p w14:paraId="01BACF98"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株</w:t>
            </w:r>
          </w:p>
        </w:tc>
        <w:tc>
          <w:tcPr>
            <w:tcW w:w="1160" w:type="dxa"/>
            <w:tcBorders>
              <w:top w:val="nil"/>
              <w:left w:val="nil"/>
              <w:bottom w:val="single" w:sz="4" w:space="0" w:color="auto"/>
              <w:right w:val="single" w:sz="4" w:space="0" w:color="auto"/>
            </w:tcBorders>
            <w:shd w:val="clear" w:color="000000" w:fill="FFFFFF"/>
            <w:vAlign w:val="center"/>
            <w:hideMark/>
          </w:tcPr>
          <w:p w14:paraId="76BAA899"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600</w:t>
            </w:r>
          </w:p>
        </w:tc>
        <w:tc>
          <w:tcPr>
            <w:tcW w:w="1440" w:type="dxa"/>
            <w:tcBorders>
              <w:top w:val="nil"/>
              <w:left w:val="nil"/>
              <w:bottom w:val="single" w:sz="4" w:space="0" w:color="auto"/>
              <w:right w:val="single" w:sz="4" w:space="0" w:color="auto"/>
            </w:tcBorders>
            <w:shd w:val="clear" w:color="000000" w:fill="FFFFFF"/>
            <w:vAlign w:val="center"/>
          </w:tcPr>
          <w:p w14:paraId="71E2E021" w14:textId="6ACDC9DE"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27BD4E25" w14:textId="4623E9D1"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52F50128"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53DFCC1F"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20</w:t>
            </w:r>
          </w:p>
        </w:tc>
        <w:tc>
          <w:tcPr>
            <w:tcW w:w="3180" w:type="dxa"/>
            <w:tcBorders>
              <w:top w:val="nil"/>
              <w:left w:val="nil"/>
              <w:bottom w:val="single" w:sz="4" w:space="0" w:color="auto"/>
              <w:right w:val="single" w:sz="4" w:space="0" w:color="auto"/>
            </w:tcBorders>
            <w:shd w:val="clear" w:color="000000" w:fill="FFFFFF"/>
            <w:vAlign w:val="center"/>
            <w:hideMark/>
          </w:tcPr>
          <w:p w14:paraId="4BA69D80"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桥梁日常养护及检查费</w:t>
            </w:r>
          </w:p>
        </w:tc>
        <w:tc>
          <w:tcPr>
            <w:tcW w:w="1160" w:type="dxa"/>
            <w:tcBorders>
              <w:top w:val="nil"/>
              <w:left w:val="nil"/>
              <w:bottom w:val="single" w:sz="4" w:space="0" w:color="auto"/>
              <w:right w:val="single" w:sz="4" w:space="0" w:color="auto"/>
            </w:tcBorders>
            <w:shd w:val="clear" w:color="000000" w:fill="FFFFFF"/>
            <w:vAlign w:val="center"/>
            <w:hideMark/>
          </w:tcPr>
          <w:p w14:paraId="51F501FA"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项</w:t>
            </w:r>
          </w:p>
        </w:tc>
        <w:tc>
          <w:tcPr>
            <w:tcW w:w="1160" w:type="dxa"/>
            <w:tcBorders>
              <w:top w:val="nil"/>
              <w:left w:val="nil"/>
              <w:bottom w:val="single" w:sz="4" w:space="0" w:color="auto"/>
              <w:right w:val="single" w:sz="4" w:space="0" w:color="auto"/>
            </w:tcBorders>
            <w:shd w:val="clear" w:color="000000" w:fill="FFFFFF"/>
            <w:vAlign w:val="center"/>
            <w:hideMark/>
          </w:tcPr>
          <w:p w14:paraId="3F59C2CA"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1</w:t>
            </w:r>
          </w:p>
        </w:tc>
        <w:tc>
          <w:tcPr>
            <w:tcW w:w="1440" w:type="dxa"/>
            <w:tcBorders>
              <w:top w:val="nil"/>
              <w:left w:val="nil"/>
              <w:bottom w:val="single" w:sz="4" w:space="0" w:color="auto"/>
              <w:right w:val="single" w:sz="4" w:space="0" w:color="auto"/>
            </w:tcBorders>
            <w:shd w:val="clear" w:color="000000" w:fill="FFFFFF"/>
            <w:vAlign w:val="center"/>
          </w:tcPr>
          <w:p w14:paraId="71929998" w14:textId="197C1CFA"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201B50BC" w14:textId="73C64CC5"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5D3AA8CE"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1C3A329A"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21</w:t>
            </w:r>
          </w:p>
        </w:tc>
        <w:tc>
          <w:tcPr>
            <w:tcW w:w="3180" w:type="dxa"/>
            <w:tcBorders>
              <w:top w:val="nil"/>
              <w:left w:val="nil"/>
              <w:bottom w:val="single" w:sz="4" w:space="0" w:color="auto"/>
              <w:right w:val="single" w:sz="4" w:space="0" w:color="auto"/>
            </w:tcBorders>
            <w:shd w:val="clear" w:color="000000" w:fill="FFFFFF"/>
            <w:vAlign w:val="center"/>
            <w:hideMark/>
          </w:tcPr>
          <w:p w14:paraId="7FB3F3F7"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三</w:t>
            </w:r>
            <w:proofErr w:type="gramStart"/>
            <w:r w:rsidRPr="00835BE9">
              <w:rPr>
                <w:rFonts w:asciiTheme="minorEastAsia" w:hAnsiTheme="minorEastAsia" w:cs="Arial" w:hint="eastAsia"/>
                <w:color w:val="000000"/>
                <w:kern w:val="0"/>
                <w:sz w:val="24"/>
                <w:szCs w:val="24"/>
              </w:rPr>
              <w:t>特</w:t>
            </w:r>
            <w:proofErr w:type="gramEnd"/>
            <w:r w:rsidRPr="00835BE9">
              <w:rPr>
                <w:rFonts w:asciiTheme="minorEastAsia" w:hAnsiTheme="minorEastAsia" w:cs="Arial" w:hint="eastAsia"/>
                <w:color w:val="000000"/>
                <w:kern w:val="0"/>
                <w:sz w:val="24"/>
                <w:szCs w:val="24"/>
              </w:rPr>
              <w:t>桥梁专项养护费</w:t>
            </w:r>
          </w:p>
        </w:tc>
        <w:tc>
          <w:tcPr>
            <w:tcW w:w="1160" w:type="dxa"/>
            <w:tcBorders>
              <w:top w:val="nil"/>
              <w:left w:val="nil"/>
              <w:bottom w:val="single" w:sz="4" w:space="0" w:color="auto"/>
              <w:right w:val="single" w:sz="4" w:space="0" w:color="auto"/>
            </w:tcBorders>
            <w:shd w:val="clear" w:color="000000" w:fill="FFFFFF"/>
            <w:vAlign w:val="center"/>
            <w:hideMark/>
          </w:tcPr>
          <w:p w14:paraId="35A34983"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项</w:t>
            </w:r>
          </w:p>
        </w:tc>
        <w:tc>
          <w:tcPr>
            <w:tcW w:w="1160" w:type="dxa"/>
            <w:tcBorders>
              <w:top w:val="nil"/>
              <w:left w:val="nil"/>
              <w:bottom w:val="single" w:sz="4" w:space="0" w:color="auto"/>
              <w:right w:val="single" w:sz="4" w:space="0" w:color="auto"/>
            </w:tcBorders>
            <w:shd w:val="clear" w:color="000000" w:fill="FFFFFF"/>
            <w:vAlign w:val="center"/>
            <w:hideMark/>
          </w:tcPr>
          <w:p w14:paraId="5447E6F4"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1</w:t>
            </w:r>
          </w:p>
        </w:tc>
        <w:tc>
          <w:tcPr>
            <w:tcW w:w="1440" w:type="dxa"/>
            <w:tcBorders>
              <w:top w:val="nil"/>
              <w:left w:val="nil"/>
              <w:bottom w:val="single" w:sz="4" w:space="0" w:color="auto"/>
              <w:right w:val="single" w:sz="4" w:space="0" w:color="auto"/>
            </w:tcBorders>
            <w:shd w:val="clear" w:color="000000" w:fill="FFFFFF"/>
            <w:vAlign w:val="center"/>
          </w:tcPr>
          <w:p w14:paraId="6573F99A" w14:textId="769CE86A"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2D3B766B" w14:textId="49705C97"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19B1ABDE"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2E6AE10C"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22</w:t>
            </w:r>
          </w:p>
        </w:tc>
        <w:tc>
          <w:tcPr>
            <w:tcW w:w="3180" w:type="dxa"/>
            <w:tcBorders>
              <w:top w:val="nil"/>
              <w:left w:val="nil"/>
              <w:bottom w:val="single" w:sz="4" w:space="0" w:color="auto"/>
              <w:right w:val="single" w:sz="4" w:space="0" w:color="auto"/>
            </w:tcBorders>
            <w:shd w:val="clear" w:color="000000" w:fill="FFFFFF"/>
            <w:vAlign w:val="center"/>
            <w:hideMark/>
          </w:tcPr>
          <w:p w14:paraId="554846A6"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隧道照明及机电维护费</w:t>
            </w:r>
          </w:p>
        </w:tc>
        <w:tc>
          <w:tcPr>
            <w:tcW w:w="1160" w:type="dxa"/>
            <w:tcBorders>
              <w:top w:val="nil"/>
              <w:left w:val="nil"/>
              <w:bottom w:val="single" w:sz="4" w:space="0" w:color="auto"/>
              <w:right w:val="single" w:sz="4" w:space="0" w:color="auto"/>
            </w:tcBorders>
            <w:shd w:val="clear" w:color="000000" w:fill="FFFFFF"/>
            <w:vAlign w:val="center"/>
            <w:hideMark/>
          </w:tcPr>
          <w:p w14:paraId="50CB3E79"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项</w:t>
            </w:r>
          </w:p>
        </w:tc>
        <w:tc>
          <w:tcPr>
            <w:tcW w:w="1160" w:type="dxa"/>
            <w:tcBorders>
              <w:top w:val="nil"/>
              <w:left w:val="nil"/>
              <w:bottom w:val="single" w:sz="4" w:space="0" w:color="auto"/>
              <w:right w:val="single" w:sz="4" w:space="0" w:color="auto"/>
            </w:tcBorders>
            <w:shd w:val="clear" w:color="000000" w:fill="FFFFFF"/>
            <w:vAlign w:val="center"/>
            <w:hideMark/>
          </w:tcPr>
          <w:p w14:paraId="20287E94"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1</w:t>
            </w:r>
          </w:p>
        </w:tc>
        <w:tc>
          <w:tcPr>
            <w:tcW w:w="1440" w:type="dxa"/>
            <w:tcBorders>
              <w:top w:val="nil"/>
              <w:left w:val="nil"/>
              <w:bottom w:val="single" w:sz="4" w:space="0" w:color="auto"/>
              <w:right w:val="single" w:sz="4" w:space="0" w:color="auto"/>
            </w:tcBorders>
            <w:shd w:val="clear" w:color="000000" w:fill="FFFFFF"/>
            <w:vAlign w:val="center"/>
          </w:tcPr>
          <w:p w14:paraId="4C8CA657" w14:textId="4E789C31"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4AD648BF" w14:textId="7C8D295C"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4FF5383E"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501B2D61"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23</w:t>
            </w:r>
          </w:p>
        </w:tc>
        <w:tc>
          <w:tcPr>
            <w:tcW w:w="3180" w:type="dxa"/>
            <w:tcBorders>
              <w:top w:val="nil"/>
              <w:left w:val="nil"/>
              <w:bottom w:val="single" w:sz="4" w:space="0" w:color="auto"/>
              <w:right w:val="single" w:sz="4" w:space="0" w:color="auto"/>
            </w:tcBorders>
            <w:shd w:val="clear" w:color="000000" w:fill="FFFFFF"/>
            <w:vAlign w:val="center"/>
            <w:hideMark/>
          </w:tcPr>
          <w:p w14:paraId="3DA8B1E3"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proofErr w:type="gramStart"/>
            <w:r w:rsidRPr="00835BE9">
              <w:rPr>
                <w:rFonts w:asciiTheme="minorEastAsia" w:hAnsiTheme="minorEastAsia" w:cs="Arial" w:hint="eastAsia"/>
                <w:color w:val="000000"/>
                <w:kern w:val="0"/>
                <w:sz w:val="24"/>
                <w:szCs w:val="24"/>
              </w:rPr>
              <w:t>公跨铁</w:t>
            </w:r>
            <w:proofErr w:type="gramEnd"/>
            <w:r w:rsidRPr="00835BE9">
              <w:rPr>
                <w:rFonts w:asciiTheme="minorEastAsia" w:hAnsiTheme="minorEastAsia" w:cs="Arial" w:hint="eastAsia"/>
                <w:color w:val="000000"/>
                <w:kern w:val="0"/>
                <w:sz w:val="24"/>
                <w:szCs w:val="24"/>
              </w:rPr>
              <w:t>桥梁日常养护及检查费</w:t>
            </w:r>
          </w:p>
        </w:tc>
        <w:tc>
          <w:tcPr>
            <w:tcW w:w="1160" w:type="dxa"/>
            <w:tcBorders>
              <w:top w:val="nil"/>
              <w:left w:val="nil"/>
              <w:bottom w:val="single" w:sz="4" w:space="0" w:color="auto"/>
              <w:right w:val="single" w:sz="4" w:space="0" w:color="auto"/>
            </w:tcBorders>
            <w:shd w:val="clear" w:color="000000" w:fill="FFFFFF"/>
            <w:vAlign w:val="center"/>
            <w:hideMark/>
          </w:tcPr>
          <w:p w14:paraId="0BBD2E88"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项</w:t>
            </w:r>
          </w:p>
        </w:tc>
        <w:tc>
          <w:tcPr>
            <w:tcW w:w="1160" w:type="dxa"/>
            <w:tcBorders>
              <w:top w:val="nil"/>
              <w:left w:val="nil"/>
              <w:bottom w:val="single" w:sz="4" w:space="0" w:color="auto"/>
              <w:right w:val="single" w:sz="4" w:space="0" w:color="auto"/>
            </w:tcBorders>
            <w:shd w:val="clear" w:color="000000" w:fill="FFFFFF"/>
            <w:vAlign w:val="center"/>
            <w:hideMark/>
          </w:tcPr>
          <w:p w14:paraId="73AEBB72"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1</w:t>
            </w:r>
          </w:p>
        </w:tc>
        <w:tc>
          <w:tcPr>
            <w:tcW w:w="1440" w:type="dxa"/>
            <w:tcBorders>
              <w:top w:val="nil"/>
              <w:left w:val="nil"/>
              <w:bottom w:val="single" w:sz="4" w:space="0" w:color="auto"/>
              <w:right w:val="single" w:sz="4" w:space="0" w:color="auto"/>
            </w:tcBorders>
            <w:shd w:val="clear" w:color="000000" w:fill="FFFFFF"/>
            <w:vAlign w:val="center"/>
          </w:tcPr>
          <w:p w14:paraId="1159EC6B" w14:textId="7D3AE743"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41CF7CD8" w14:textId="040CE1B1"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0F543C33"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0D7B9132"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24</w:t>
            </w:r>
          </w:p>
        </w:tc>
        <w:tc>
          <w:tcPr>
            <w:tcW w:w="3180" w:type="dxa"/>
            <w:tcBorders>
              <w:top w:val="nil"/>
              <w:left w:val="nil"/>
              <w:bottom w:val="single" w:sz="4" w:space="0" w:color="000000"/>
              <w:right w:val="single" w:sz="4" w:space="0" w:color="000000"/>
            </w:tcBorders>
            <w:shd w:val="clear" w:color="000000" w:fill="FFFFFF"/>
            <w:vAlign w:val="center"/>
            <w:hideMark/>
          </w:tcPr>
          <w:p w14:paraId="587DE981"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日常巡查（日间巡查）</w:t>
            </w:r>
          </w:p>
        </w:tc>
        <w:tc>
          <w:tcPr>
            <w:tcW w:w="1160" w:type="dxa"/>
            <w:tcBorders>
              <w:top w:val="nil"/>
              <w:left w:val="nil"/>
              <w:bottom w:val="single" w:sz="4" w:space="0" w:color="000000"/>
              <w:right w:val="single" w:sz="4" w:space="0" w:color="000000"/>
            </w:tcBorders>
            <w:shd w:val="clear" w:color="000000" w:fill="FFFFFF"/>
            <w:vAlign w:val="center"/>
            <w:hideMark/>
          </w:tcPr>
          <w:p w14:paraId="7173D87F"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元/次</w:t>
            </w:r>
          </w:p>
        </w:tc>
        <w:tc>
          <w:tcPr>
            <w:tcW w:w="1160" w:type="dxa"/>
            <w:tcBorders>
              <w:top w:val="nil"/>
              <w:left w:val="nil"/>
              <w:bottom w:val="single" w:sz="4" w:space="0" w:color="auto"/>
              <w:right w:val="single" w:sz="4" w:space="0" w:color="auto"/>
            </w:tcBorders>
            <w:shd w:val="clear" w:color="000000" w:fill="FFFFFF"/>
            <w:vAlign w:val="center"/>
            <w:hideMark/>
          </w:tcPr>
          <w:p w14:paraId="044569CA"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183</w:t>
            </w:r>
          </w:p>
        </w:tc>
        <w:tc>
          <w:tcPr>
            <w:tcW w:w="1440" w:type="dxa"/>
            <w:tcBorders>
              <w:top w:val="nil"/>
              <w:left w:val="nil"/>
              <w:bottom w:val="single" w:sz="4" w:space="0" w:color="000000"/>
              <w:right w:val="single" w:sz="4" w:space="0" w:color="000000"/>
            </w:tcBorders>
            <w:shd w:val="clear" w:color="000000" w:fill="FFFFFF"/>
            <w:vAlign w:val="center"/>
          </w:tcPr>
          <w:p w14:paraId="75F8225A" w14:textId="07DA9AD5"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4B4ACAD5" w14:textId="57C6FCBC"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2F5D5070"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2D963CCE"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25</w:t>
            </w:r>
          </w:p>
        </w:tc>
        <w:tc>
          <w:tcPr>
            <w:tcW w:w="3180" w:type="dxa"/>
            <w:tcBorders>
              <w:top w:val="nil"/>
              <w:left w:val="nil"/>
              <w:bottom w:val="single" w:sz="4" w:space="0" w:color="000000"/>
              <w:right w:val="single" w:sz="4" w:space="0" w:color="000000"/>
            </w:tcBorders>
            <w:shd w:val="clear" w:color="000000" w:fill="FFFFFF"/>
            <w:vAlign w:val="center"/>
            <w:hideMark/>
          </w:tcPr>
          <w:p w14:paraId="77A7813A"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日常巡查（夜间巡查）</w:t>
            </w:r>
          </w:p>
        </w:tc>
        <w:tc>
          <w:tcPr>
            <w:tcW w:w="1160" w:type="dxa"/>
            <w:tcBorders>
              <w:top w:val="nil"/>
              <w:left w:val="nil"/>
              <w:bottom w:val="single" w:sz="4" w:space="0" w:color="000000"/>
              <w:right w:val="single" w:sz="4" w:space="0" w:color="000000"/>
            </w:tcBorders>
            <w:shd w:val="clear" w:color="000000" w:fill="FFFFFF"/>
            <w:vAlign w:val="center"/>
            <w:hideMark/>
          </w:tcPr>
          <w:p w14:paraId="70157877"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元/次</w:t>
            </w:r>
          </w:p>
        </w:tc>
        <w:tc>
          <w:tcPr>
            <w:tcW w:w="1160" w:type="dxa"/>
            <w:tcBorders>
              <w:top w:val="nil"/>
              <w:left w:val="nil"/>
              <w:bottom w:val="single" w:sz="4" w:space="0" w:color="auto"/>
              <w:right w:val="single" w:sz="4" w:space="0" w:color="auto"/>
            </w:tcBorders>
            <w:shd w:val="clear" w:color="000000" w:fill="FFFFFF"/>
            <w:vAlign w:val="center"/>
            <w:hideMark/>
          </w:tcPr>
          <w:p w14:paraId="02BB6ABD"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3</w:t>
            </w:r>
          </w:p>
        </w:tc>
        <w:tc>
          <w:tcPr>
            <w:tcW w:w="1440" w:type="dxa"/>
            <w:tcBorders>
              <w:top w:val="nil"/>
              <w:left w:val="nil"/>
              <w:bottom w:val="single" w:sz="4" w:space="0" w:color="000000"/>
              <w:right w:val="single" w:sz="4" w:space="0" w:color="000000"/>
            </w:tcBorders>
            <w:shd w:val="clear" w:color="000000" w:fill="FFFFFF"/>
            <w:vAlign w:val="center"/>
          </w:tcPr>
          <w:p w14:paraId="6AFA91B9" w14:textId="0D5A1CAD"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29B567D6" w14:textId="68728B62"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151148D4"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29E3AE68"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26</w:t>
            </w:r>
          </w:p>
        </w:tc>
        <w:tc>
          <w:tcPr>
            <w:tcW w:w="3180" w:type="dxa"/>
            <w:tcBorders>
              <w:top w:val="nil"/>
              <w:left w:val="nil"/>
              <w:bottom w:val="single" w:sz="4" w:space="0" w:color="000000"/>
              <w:right w:val="single" w:sz="4" w:space="0" w:color="000000"/>
            </w:tcBorders>
            <w:shd w:val="clear" w:color="000000" w:fill="FFFFFF"/>
            <w:vAlign w:val="center"/>
            <w:hideMark/>
          </w:tcPr>
          <w:p w14:paraId="1EA69DD5"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经常检查</w:t>
            </w:r>
          </w:p>
        </w:tc>
        <w:tc>
          <w:tcPr>
            <w:tcW w:w="1160" w:type="dxa"/>
            <w:tcBorders>
              <w:top w:val="nil"/>
              <w:left w:val="nil"/>
              <w:bottom w:val="single" w:sz="4" w:space="0" w:color="000000"/>
              <w:right w:val="single" w:sz="4" w:space="0" w:color="000000"/>
            </w:tcBorders>
            <w:shd w:val="clear" w:color="000000" w:fill="FFFFFF"/>
            <w:vAlign w:val="center"/>
            <w:hideMark/>
          </w:tcPr>
          <w:p w14:paraId="7901A3E1"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元/次</w:t>
            </w:r>
          </w:p>
        </w:tc>
        <w:tc>
          <w:tcPr>
            <w:tcW w:w="1160" w:type="dxa"/>
            <w:tcBorders>
              <w:top w:val="nil"/>
              <w:left w:val="nil"/>
              <w:bottom w:val="single" w:sz="4" w:space="0" w:color="auto"/>
              <w:right w:val="single" w:sz="4" w:space="0" w:color="auto"/>
            </w:tcBorders>
            <w:shd w:val="clear" w:color="000000" w:fill="FFFFFF"/>
            <w:vAlign w:val="center"/>
            <w:hideMark/>
          </w:tcPr>
          <w:p w14:paraId="4EF8F516"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7</w:t>
            </w:r>
          </w:p>
        </w:tc>
        <w:tc>
          <w:tcPr>
            <w:tcW w:w="1440" w:type="dxa"/>
            <w:tcBorders>
              <w:top w:val="nil"/>
              <w:left w:val="nil"/>
              <w:bottom w:val="single" w:sz="4" w:space="0" w:color="000000"/>
              <w:right w:val="single" w:sz="4" w:space="0" w:color="000000"/>
            </w:tcBorders>
            <w:shd w:val="clear" w:color="000000" w:fill="FFFFFF"/>
            <w:vAlign w:val="center"/>
          </w:tcPr>
          <w:p w14:paraId="3FDF1AB1" w14:textId="19534914"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6D0FE000" w14:textId="550AC5CE"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5F071DD2" w14:textId="77777777" w:rsidTr="00835BE9">
        <w:trPr>
          <w:trHeight w:val="498"/>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5323A4FC"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27</w:t>
            </w:r>
          </w:p>
        </w:tc>
        <w:tc>
          <w:tcPr>
            <w:tcW w:w="3180" w:type="dxa"/>
            <w:tcBorders>
              <w:top w:val="nil"/>
              <w:left w:val="nil"/>
              <w:bottom w:val="nil"/>
              <w:right w:val="single" w:sz="4" w:space="0" w:color="000000"/>
            </w:tcBorders>
            <w:shd w:val="clear" w:color="000000" w:fill="FFFFFF"/>
            <w:vAlign w:val="center"/>
            <w:hideMark/>
          </w:tcPr>
          <w:p w14:paraId="197D4BB0" w14:textId="77777777" w:rsidR="00835BE9" w:rsidRPr="00835BE9" w:rsidRDefault="00835BE9" w:rsidP="00835BE9">
            <w:pPr>
              <w:widowControl/>
              <w:spacing w:line="480" w:lineRule="auto"/>
              <w:jc w:val="left"/>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洒水车（8000L）</w:t>
            </w:r>
          </w:p>
        </w:tc>
        <w:tc>
          <w:tcPr>
            <w:tcW w:w="1160" w:type="dxa"/>
            <w:tcBorders>
              <w:top w:val="nil"/>
              <w:left w:val="nil"/>
              <w:bottom w:val="nil"/>
              <w:right w:val="single" w:sz="4" w:space="0" w:color="000000"/>
            </w:tcBorders>
            <w:shd w:val="clear" w:color="000000" w:fill="FFFFFF"/>
            <w:vAlign w:val="center"/>
            <w:hideMark/>
          </w:tcPr>
          <w:p w14:paraId="76CD673E"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元/台班</w:t>
            </w:r>
          </w:p>
        </w:tc>
        <w:tc>
          <w:tcPr>
            <w:tcW w:w="1160" w:type="dxa"/>
            <w:tcBorders>
              <w:top w:val="nil"/>
              <w:left w:val="nil"/>
              <w:bottom w:val="nil"/>
              <w:right w:val="single" w:sz="4" w:space="0" w:color="auto"/>
            </w:tcBorders>
            <w:shd w:val="clear" w:color="000000" w:fill="FFFFFF"/>
            <w:vAlign w:val="center"/>
            <w:hideMark/>
          </w:tcPr>
          <w:p w14:paraId="40FE9A3A"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800</w:t>
            </w:r>
          </w:p>
        </w:tc>
        <w:tc>
          <w:tcPr>
            <w:tcW w:w="1440" w:type="dxa"/>
            <w:tcBorders>
              <w:top w:val="nil"/>
              <w:left w:val="nil"/>
              <w:bottom w:val="nil"/>
              <w:right w:val="single" w:sz="4" w:space="0" w:color="000000"/>
            </w:tcBorders>
            <w:shd w:val="clear" w:color="000000" w:fill="FFFFFF"/>
            <w:vAlign w:val="center"/>
          </w:tcPr>
          <w:p w14:paraId="026F81B5" w14:textId="1C7DCF95"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0ACFC00B" w14:textId="2B27448E"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r w:rsidR="00835BE9" w:rsidRPr="00835BE9" w14:paraId="57E389F8" w14:textId="77777777" w:rsidTr="00835BE9">
        <w:trPr>
          <w:trHeight w:val="498"/>
        </w:trPr>
        <w:tc>
          <w:tcPr>
            <w:tcW w:w="77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F0FD81F" w14:textId="77777777" w:rsidR="00835BE9" w:rsidRPr="00835BE9" w:rsidRDefault="00835BE9" w:rsidP="00835BE9">
            <w:pPr>
              <w:widowControl/>
              <w:spacing w:line="480" w:lineRule="auto"/>
              <w:jc w:val="center"/>
              <w:rPr>
                <w:rFonts w:asciiTheme="minorEastAsia" w:hAnsiTheme="minorEastAsia" w:cs="Arial" w:hint="eastAsia"/>
                <w:color w:val="000000"/>
                <w:kern w:val="0"/>
                <w:sz w:val="24"/>
                <w:szCs w:val="24"/>
              </w:rPr>
            </w:pPr>
            <w:r w:rsidRPr="00835BE9">
              <w:rPr>
                <w:rFonts w:asciiTheme="minorEastAsia" w:hAnsiTheme="minorEastAsia" w:cs="Arial" w:hint="eastAsia"/>
                <w:color w:val="000000"/>
                <w:kern w:val="0"/>
                <w:sz w:val="24"/>
                <w:szCs w:val="24"/>
              </w:rPr>
              <w:t>合计（大写）：</w:t>
            </w:r>
          </w:p>
        </w:tc>
        <w:tc>
          <w:tcPr>
            <w:tcW w:w="1560" w:type="dxa"/>
            <w:tcBorders>
              <w:top w:val="nil"/>
              <w:left w:val="nil"/>
              <w:bottom w:val="single" w:sz="4" w:space="0" w:color="auto"/>
              <w:right w:val="single" w:sz="4" w:space="0" w:color="auto"/>
            </w:tcBorders>
            <w:shd w:val="clear" w:color="auto" w:fill="auto"/>
            <w:noWrap/>
            <w:vAlign w:val="center"/>
            <w:hideMark/>
          </w:tcPr>
          <w:p w14:paraId="0DE2FBD3" w14:textId="2191525C" w:rsidR="00835BE9" w:rsidRPr="00835BE9" w:rsidRDefault="00835BE9" w:rsidP="00835BE9">
            <w:pPr>
              <w:widowControl/>
              <w:spacing w:line="480" w:lineRule="auto"/>
              <w:jc w:val="center"/>
              <w:rPr>
                <w:rFonts w:asciiTheme="minorEastAsia" w:hAnsiTheme="minorEastAsia" w:cs="Arial" w:hint="eastAsia"/>
                <w:kern w:val="0"/>
                <w:sz w:val="24"/>
                <w:szCs w:val="24"/>
              </w:rPr>
            </w:pPr>
          </w:p>
        </w:tc>
      </w:tr>
    </w:tbl>
    <w:p w14:paraId="7426BD25" w14:textId="2F468D0F" w:rsidR="00835BE9" w:rsidRPr="00524135" w:rsidRDefault="00524135" w:rsidP="00835BE9">
      <w:pPr>
        <w:pStyle w:val="a0"/>
        <w:rPr>
          <w:rFonts w:asciiTheme="minorEastAsia" w:eastAsiaTheme="minorEastAsia" w:hAnsiTheme="minorEastAsia" w:hint="eastAsia"/>
          <w:sz w:val="24"/>
        </w:rPr>
      </w:pPr>
      <w:r w:rsidRPr="00524135">
        <w:rPr>
          <w:rFonts w:asciiTheme="minorEastAsia" w:eastAsiaTheme="minorEastAsia" w:hAnsiTheme="minorEastAsia" w:hint="eastAsia"/>
          <w:sz w:val="24"/>
        </w:rPr>
        <w:t>备注：投标人的报价，为综合报价，包括：人工费，材料费，机械使用费</w:t>
      </w:r>
      <w:r w:rsidR="003E4BB0">
        <w:rPr>
          <w:rFonts w:asciiTheme="minorEastAsia" w:eastAsiaTheme="minorEastAsia" w:hAnsiTheme="minorEastAsia" w:hint="eastAsia"/>
          <w:sz w:val="24"/>
        </w:rPr>
        <w:t>、维修费、</w:t>
      </w:r>
      <w:r w:rsidRPr="00524135">
        <w:rPr>
          <w:rFonts w:asciiTheme="minorEastAsia" w:eastAsiaTheme="minorEastAsia" w:hAnsiTheme="minorEastAsia" w:hint="eastAsia"/>
          <w:sz w:val="24"/>
        </w:rPr>
        <w:t>管理费和利润及一定范围内的风险费用等。</w:t>
      </w:r>
    </w:p>
    <w:p w14:paraId="6ED3E3D7" w14:textId="51D8A258" w:rsidR="00835BE9" w:rsidRDefault="00835BE9" w:rsidP="00835BE9">
      <w:pPr>
        <w:pStyle w:val="2"/>
        <w:rPr>
          <w:rFonts w:hint="eastAsia"/>
        </w:rPr>
      </w:pPr>
    </w:p>
    <w:p w14:paraId="7ED8F1E4" w14:textId="63C4B58E" w:rsidR="00835BE9" w:rsidRDefault="00835BE9" w:rsidP="00835BE9"/>
    <w:p w14:paraId="26110C82" w14:textId="77777777" w:rsidR="00835BE9" w:rsidRDefault="00835BE9" w:rsidP="00835BE9">
      <w:pPr>
        <w:spacing w:line="540" w:lineRule="exact"/>
        <w:jc w:val="right"/>
        <w:rPr>
          <w:rFonts w:ascii="Calibri" w:eastAsia="宋体" w:hAnsi="Calibri" w:cs="Times New Roman"/>
          <w:kern w:val="0"/>
          <w:sz w:val="24"/>
          <w:u w:val="single"/>
        </w:rPr>
      </w:pPr>
      <w:r>
        <w:rPr>
          <w:rFonts w:asciiTheme="minorEastAsia" w:hAnsiTheme="minorEastAsia" w:cstheme="minorEastAsia" w:hint="eastAsia"/>
          <w:sz w:val="28"/>
          <w:szCs w:val="28"/>
        </w:rPr>
        <w:t xml:space="preserve">                       </w:t>
      </w:r>
      <w:r>
        <w:rPr>
          <w:rFonts w:ascii="Calibri" w:eastAsia="宋体" w:hAnsi="Calibri" w:cs="Times New Roman" w:hint="eastAsia"/>
          <w:kern w:val="0"/>
          <w:sz w:val="24"/>
        </w:rPr>
        <w:t>投标人</w:t>
      </w:r>
      <w:r>
        <w:rPr>
          <w:rFonts w:ascii="Calibri" w:eastAsia="宋体" w:hAnsi="Calibri" w:cs="Times New Roman"/>
          <w:kern w:val="0"/>
          <w:sz w:val="24"/>
        </w:rPr>
        <w:t>：</w:t>
      </w:r>
      <w:r>
        <w:rPr>
          <w:rFonts w:ascii="Calibri" w:eastAsia="宋体" w:hAnsi="Calibri" w:cs="Times New Roman"/>
          <w:kern w:val="0"/>
          <w:sz w:val="24"/>
          <w:u w:val="single"/>
        </w:rPr>
        <w:t xml:space="preserve">                      </w:t>
      </w:r>
      <w:r>
        <w:rPr>
          <w:rFonts w:ascii="Calibri" w:eastAsia="宋体" w:hAnsi="Calibri" w:cs="Times New Roman"/>
          <w:kern w:val="0"/>
          <w:sz w:val="24"/>
          <w:u w:val="single"/>
        </w:rPr>
        <w:t>（</w:t>
      </w:r>
      <w:r>
        <w:rPr>
          <w:rFonts w:ascii="Calibri" w:eastAsia="宋体" w:hAnsi="Calibri" w:cs="Times New Roman" w:hint="eastAsia"/>
          <w:kern w:val="0"/>
          <w:sz w:val="24"/>
          <w:u w:val="single"/>
        </w:rPr>
        <w:t>盖单位公章</w:t>
      </w:r>
      <w:r>
        <w:rPr>
          <w:rFonts w:ascii="Calibri" w:eastAsia="宋体" w:hAnsi="Calibri" w:cs="Times New Roman"/>
          <w:kern w:val="0"/>
          <w:sz w:val="24"/>
          <w:u w:val="single"/>
        </w:rPr>
        <w:t>）</w:t>
      </w:r>
    </w:p>
    <w:p w14:paraId="771990D8" w14:textId="77777777" w:rsidR="00835BE9" w:rsidRDefault="00835BE9" w:rsidP="00835BE9">
      <w:pPr>
        <w:widowControl/>
        <w:spacing w:line="540" w:lineRule="exact"/>
        <w:ind w:firstLine="360"/>
        <w:jc w:val="right"/>
        <w:rPr>
          <w:rFonts w:ascii="Calibri" w:eastAsia="宋体" w:hAnsi="Calibri" w:cs="Times New Roman"/>
          <w:kern w:val="0"/>
          <w:sz w:val="24"/>
          <w:u w:val="single"/>
        </w:rPr>
      </w:pPr>
      <w:r>
        <w:rPr>
          <w:rFonts w:ascii="Calibri" w:eastAsia="宋体" w:hAnsi="Calibri" w:cs="Times New Roman"/>
          <w:kern w:val="0"/>
          <w:sz w:val="24"/>
        </w:rPr>
        <w:t>法定代表人：</w:t>
      </w:r>
      <w:r>
        <w:rPr>
          <w:rFonts w:ascii="Calibri" w:eastAsia="宋体" w:hAnsi="Calibri" w:cs="Times New Roman"/>
          <w:kern w:val="0"/>
          <w:sz w:val="24"/>
        </w:rPr>
        <w:t xml:space="preserve"> </w:t>
      </w:r>
      <w:r>
        <w:rPr>
          <w:rFonts w:ascii="Calibri" w:eastAsia="宋体" w:hAnsi="Calibri" w:cs="Times New Roman"/>
          <w:kern w:val="0"/>
          <w:sz w:val="24"/>
          <w:u w:val="single"/>
        </w:rPr>
        <w:t xml:space="preserve">             </w:t>
      </w:r>
      <w:r>
        <w:rPr>
          <w:rFonts w:ascii="Calibri" w:eastAsia="宋体" w:hAnsi="Calibri" w:cs="Times New Roman"/>
          <w:kern w:val="0"/>
          <w:sz w:val="24"/>
          <w:u w:val="single"/>
        </w:rPr>
        <w:t>（</w:t>
      </w:r>
      <w:r>
        <w:rPr>
          <w:rFonts w:ascii="Calibri" w:eastAsia="宋体" w:hAnsi="Calibri" w:cs="Times New Roman" w:hint="eastAsia"/>
          <w:kern w:val="0"/>
          <w:sz w:val="24"/>
          <w:u w:val="single"/>
        </w:rPr>
        <w:t>电子签章</w:t>
      </w:r>
      <w:r>
        <w:rPr>
          <w:rFonts w:ascii="Calibri" w:eastAsia="宋体" w:hAnsi="Calibri" w:cs="Times New Roman"/>
          <w:kern w:val="0"/>
          <w:sz w:val="24"/>
          <w:u w:val="single"/>
        </w:rPr>
        <w:t>）</w:t>
      </w:r>
    </w:p>
    <w:p w14:paraId="2AD6A276" w14:textId="77777777" w:rsidR="00835BE9" w:rsidRDefault="00835BE9" w:rsidP="00835BE9">
      <w:pPr>
        <w:widowControl/>
        <w:spacing w:line="540" w:lineRule="exact"/>
        <w:ind w:firstLine="360"/>
        <w:jc w:val="right"/>
        <w:rPr>
          <w:rFonts w:ascii="Calibri" w:eastAsia="宋体" w:hAnsi="Calibri" w:cs="Times New Roman"/>
          <w:kern w:val="0"/>
          <w:sz w:val="24"/>
        </w:rPr>
      </w:pPr>
      <w:r>
        <w:rPr>
          <w:rFonts w:ascii="Calibri" w:eastAsia="宋体" w:hAnsi="Calibri" w:cs="Times New Roman"/>
          <w:kern w:val="0"/>
          <w:sz w:val="24"/>
        </w:rPr>
        <w:t>日期：</w:t>
      </w:r>
      <w:r>
        <w:rPr>
          <w:rFonts w:ascii="Calibri" w:eastAsia="宋体" w:hAnsi="Calibri" w:cs="Times New Roman"/>
          <w:kern w:val="0"/>
          <w:sz w:val="24"/>
          <w:u w:val="single"/>
        </w:rPr>
        <w:t xml:space="preserve">        </w:t>
      </w:r>
      <w:r>
        <w:rPr>
          <w:rFonts w:ascii="Calibri" w:eastAsia="宋体" w:hAnsi="Calibri" w:cs="Times New Roman"/>
          <w:kern w:val="0"/>
          <w:sz w:val="24"/>
        </w:rPr>
        <w:t>年</w:t>
      </w:r>
      <w:r>
        <w:rPr>
          <w:rFonts w:ascii="Calibri" w:eastAsia="宋体" w:hAnsi="Calibri" w:cs="Times New Roman"/>
          <w:kern w:val="0"/>
          <w:sz w:val="24"/>
          <w:u w:val="single"/>
        </w:rPr>
        <w:t xml:space="preserve">      </w:t>
      </w:r>
      <w:r>
        <w:rPr>
          <w:rFonts w:ascii="Calibri" w:eastAsia="宋体" w:hAnsi="Calibri" w:cs="Times New Roman"/>
          <w:kern w:val="0"/>
          <w:sz w:val="24"/>
        </w:rPr>
        <w:t>月</w:t>
      </w:r>
      <w:r>
        <w:rPr>
          <w:rFonts w:ascii="Calibri" w:eastAsia="宋体" w:hAnsi="Calibri" w:cs="Times New Roman"/>
          <w:kern w:val="0"/>
          <w:sz w:val="24"/>
          <w:u w:val="single"/>
        </w:rPr>
        <w:t xml:space="preserve">      </w:t>
      </w:r>
      <w:r>
        <w:rPr>
          <w:rFonts w:ascii="Calibri" w:eastAsia="宋体" w:hAnsi="Calibri" w:cs="Times New Roman"/>
          <w:kern w:val="0"/>
          <w:sz w:val="24"/>
        </w:rPr>
        <w:t>日</w:t>
      </w:r>
    </w:p>
    <w:p w14:paraId="0C760100" w14:textId="77777777" w:rsidR="00835BE9" w:rsidRPr="00835BE9" w:rsidRDefault="00835BE9" w:rsidP="00835BE9">
      <w:pPr>
        <w:pStyle w:val="a0"/>
      </w:pPr>
    </w:p>
    <w:p w14:paraId="729FF024" w14:textId="7588901B" w:rsidR="008916FE" w:rsidRDefault="00CD58F8">
      <w:pPr>
        <w:widowControl/>
        <w:jc w:val="left"/>
        <w:rPr>
          <w:rFonts w:asciiTheme="minorEastAsia" w:hAnsiTheme="minorEastAsia" w:cstheme="minorEastAsia" w:hint="eastAsia"/>
          <w:sz w:val="28"/>
          <w:szCs w:val="28"/>
        </w:rPr>
      </w:pPr>
      <w:r>
        <w:rPr>
          <w:rFonts w:asciiTheme="minorEastAsia" w:hAnsiTheme="minorEastAsia" w:cstheme="minorEastAsia" w:hint="eastAsia"/>
          <w:sz w:val="28"/>
          <w:szCs w:val="28"/>
        </w:rPr>
        <w:br w:type="page"/>
      </w:r>
    </w:p>
    <w:p w14:paraId="037F570E" w14:textId="77777777" w:rsidR="008916FE" w:rsidRDefault="00CD58F8">
      <w:pPr>
        <w:tabs>
          <w:tab w:val="left" w:pos="540"/>
        </w:tabs>
        <w:spacing w:line="560" w:lineRule="exact"/>
        <w:ind w:firstLine="482"/>
        <w:jc w:val="center"/>
        <w:rPr>
          <w:rFonts w:asciiTheme="minorEastAsia" w:hAnsiTheme="minorEastAsia" w:cstheme="minorEastAsia" w:hint="eastAsia"/>
          <w:b/>
          <w:sz w:val="28"/>
          <w:szCs w:val="28"/>
        </w:rPr>
      </w:pPr>
      <w:bookmarkStart w:id="63" w:name="_Toc397244562"/>
      <w:bookmarkStart w:id="64" w:name="_Toc397244490"/>
      <w:r>
        <w:rPr>
          <w:rFonts w:asciiTheme="minorEastAsia" w:hAnsiTheme="minorEastAsia" w:cstheme="minorEastAsia" w:hint="eastAsia"/>
          <w:b/>
          <w:sz w:val="28"/>
          <w:szCs w:val="28"/>
        </w:rPr>
        <w:t>二、法定代表人身份证明</w:t>
      </w:r>
    </w:p>
    <w:p w14:paraId="5782CDDA" w14:textId="77777777" w:rsidR="008916FE" w:rsidRDefault="008916FE">
      <w:pPr>
        <w:spacing w:line="560" w:lineRule="exact"/>
        <w:ind w:rightChars="200" w:right="420" w:firstLineChars="200" w:firstLine="560"/>
        <w:rPr>
          <w:rFonts w:asciiTheme="minorEastAsia" w:hAnsiTheme="minorEastAsia" w:cstheme="minorEastAsia" w:hint="eastAsia"/>
          <w:sz w:val="28"/>
          <w:szCs w:val="28"/>
        </w:rPr>
      </w:pPr>
    </w:p>
    <w:p w14:paraId="7ACCD6EA" w14:textId="77777777" w:rsidR="008916FE" w:rsidRDefault="00CD58F8">
      <w:pPr>
        <w:spacing w:line="560" w:lineRule="exact"/>
        <w:ind w:rightChars="200" w:right="42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投标人名称：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w:t>
      </w:r>
    </w:p>
    <w:p w14:paraId="58633F63" w14:textId="77777777" w:rsidR="008916FE" w:rsidRDefault="00CD58F8">
      <w:pPr>
        <w:spacing w:line="560" w:lineRule="exact"/>
        <w:ind w:rightChars="200" w:right="42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单位性质：</w:t>
      </w:r>
      <w:r>
        <w:rPr>
          <w:rFonts w:asciiTheme="minorEastAsia" w:hAnsiTheme="minorEastAsia" w:cstheme="minorEastAsia" w:hint="eastAsia"/>
          <w:sz w:val="28"/>
          <w:szCs w:val="28"/>
          <w:u w:val="single"/>
        </w:rPr>
        <w:t xml:space="preserve">                        </w:t>
      </w:r>
    </w:p>
    <w:p w14:paraId="11D5B6D6" w14:textId="77777777" w:rsidR="008916FE" w:rsidRDefault="00CD58F8">
      <w:pPr>
        <w:spacing w:line="560" w:lineRule="exact"/>
        <w:ind w:rightChars="200" w:right="42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地址：</w:t>
      </w:r>
      <w:r>
        <w:rPr>
          <w:rFonts w:asciiTheme="minorEastAsia" w:hAnsiTheme="minorEastAsia" w:cstheme="minorEastAsia" w:hint="eastAsia"/>
          <w:sz w:val="28"/>
          <w:szCs w:val="28"/>
          <w:u w:val="single"/>
        </w:rPr>
        <w:t xml:space="preserve">                        </w:t>
      </w:r>
    </w:p>
    <w:p w14:paraId="014461B1" w14:textId="77777777" w:rsidR="008916FE" w:rsidRDefault="00CD58F8">
      <w:pPr>
        <w:spacing w:line="560" w:lineRule="exact"/>
        <w:ind w:rightChars="200" w:right="42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成立时间：</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日</w:t>
      </w:r>
    </w:p>
    <w:p w14:paraId="19BA1A00" w14:textId="77777777" w:rsidR="008916FE" w:rsidRDefault="00CD58F8">
      <w:pPr>
        <w:spacing w:line="560" w:lineRule="exact"/>
        <w:ind w:rightChars="200" w:right="42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经营期限：</w:t>
      </w:r>
      <w:r>
        <w:rPr>
          <w:rFonts w:asciiTheme="minorEastAsia" w:hAnsiTheme="minorEastAsia" w:cstheme="minorEastAsia" w:hint="eastAsia"/>
          <w:sz w:val="28"/>
          <w:szCs w:val="28"/>
          <w:u w:val="single"/>
        </w:rPr>
        <w:t xml:space="preserve">                        </w:t>
      </w:r>
    </w:p>
    <w:p w14:paraId="416E6C13" w14:textId="77777777" w:rsidR="008916FE" w:rsidRDefault="00CD58F8">
      <w:pPr>
        <w:spacing w:line="560" w:lineRule="exact"/>
        <w:ind w:rightChars="200" w:right="42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姓名：</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；性别：</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w:t>
      </w:r>
    </w:p>
    <w:p w14:paraId="331D9B46" w14:textId="77777777" w:rsidR="008916FE" w:rsidRDefault="00CD58F8">
      <w:pPr>
        <w:spacing w:line="560" w:lineRule="exact"/>
        <w:ind w:rightChars="200" w:right="42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年龄：</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；职务：</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w:t>
      </w:r>
    </w:p>
    <w:p w14:paraId="3B930836" w14:textId="77777777" w:rsidR="008916FE" w:rsidRDefault="00CD58F8">
      <w:pPr>
        <w:spacing w:line="560" w:lineRule="exact"/>
        <w:ind w:rightChars="200" w:right="42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身份证号码：</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，系</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（投标人名称）的法定代表人。</w:t>
      </w:r>
    </w:p>
    <w:p w14:paraId="4FBE95F6" w14:textId="77777777" w:rsidR="008916FE" w:rsidRDefault="00CD58F8">
      <w:pPr>
        <w:spacing w:line="560" w:lineRule="exact"/>
        <w:ind w:rightChars="200" w:right="42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特此证明。</w:t>
      </w:r>
    </w:p>
    <w:p w14:paraId="0C13EC15" w14:textId="77777777" w:rsidR="008916FE" w:rsidRDefault="00CD58F8">
      <w:pPr>
        <w:spacing w:line="560" w:lineRule="exact"/>
        <w:ind w:rightChars="200" w:right="420"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附：法定代表人身份证正反面。</w:t>
      </w:r>
    </w:p>
    <w:p w14:paraId="078ADC46" w14:textId="77777777" w:rsidR="008916FE" w:rsidRDefault="008916FE">
      <w:pPr>
        <w:spacing w:line="560" w:lineRule="exact"/>
        <w:ind w:left="170" w:firstLineChars="200" w:firstLine="560"/>
        <w:rPr>
          <w:rFonts w:asciiTheme="minorEastAsia" w:hAnsiTheme="minorEastAsia" w:cstheme="minorEastAsia" w:hint="eastAsia"/>
          <w:sz w:val="28"/>
          <w:szCs w:val="28"/>
        </w:rPr>
      </w:pPr>
    </w:p>
    <w:p w14:paraId="48BB6D3F" w14:textId="77777777" w:rsidR="008916FE" w:rsidRDefault="008916FE">
      <w:pPr>
        <w:autoSpaceDE w:val="0"/>
        <w:autoSpaceDN w:val="0"/>
        <w:adjustRightInd w:val="0"/>
        <w:spacing w:line="560" w:lineRule="exact"/>
        <w:ind w:firstLineChars="1285" w:firstLine="3598"/>
        <w:jc w:val="right"/>
        <w:rPr>
          <w:rFonts w:asciiTheme="minorEastAsia" w:hAnsiTheme="minorEastAsia" w:cstheme="minorEastAsia" w:hint="eastAsia"/>
          <w:kern w:val="0"/>
          <w:sz w:val="28"/>
          <w:szCs w:val="28"/>
        </w:rPr>
      </w:pPr>
    </w:p>
    <w:p w14:paraId="714A5991" w14:textId="77777777" w:rsidR="008916FE" w:rsidRDefault="00CD58F8">
      <w:pPr>
        <w:autoSpaceDE w:val="0"/>
        <w:autoSpaceDN w:val="0"/>
        <w:adjustRightInd w:val="0"/>
        <w:spacing w:line="560" w:lineRule="exact"/>
        <w:ind w:firstLineChars="1285" w:firstLine="3598"/>
        <w:jc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投标人：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kern w:val="0"/>
          <w:sz w:val="28"/>
          <w:szCs w:val="28"/>
        </w:rPr>
        <w:t>（盖单位公章）</w:t>
      </w:r>
    </w:p>
    <w:p w14:paraId="649B1BB7" w14:textId="77777777" w:rsidR="008916FE" w:rsidRDefault="00CD58F8" w:rsidP="00203332">
      <w:pPr>
        <w:autoSpaceDE w:val="0"/>
        <w:autoSpaceDN w:val="0"/>
        <w:adjustRightInd w:val="0"/>
        <w:spacing w:line="560" w:lineRule="exact"/>
        <w:ind w:right="420" w:firstLineChars="1567" w:firstLine="4388"/>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日期：</w:t>
      </w:r>
      <w:r>
        <w:rPr>
          <w:rFonts w:asciiTheme="minorEastAsia" w:hAnsiTheme="minorEastAsia" w:cstheme="minorEastAsia" w:hint="eastAsia"/>
          <w:kern w:val="0"/>
          <w:sz w:val="28"/>
          <w:szCs w:val="28"/>
          <w:u w:val="single"/>
        </w:rPr>
        <w:t xml:space="preserve">      年       月      日</w:t>
      </w:r>
    </w:p>
    <w:p w14:paraId="77849A5A" w14:textId="77777777" w:rsidR="008916FE" w:rsidRDefault="00CD58F8">
      <w:pPr>
        <w:autoSpaceDE w:val="0"/>
        <w:autoSpaceDN w:val="0"/>
        <w:adjustRightInd w:val="0"/>
        <w:spacing w:line="560" w:lineRule="exact"/>
        <w:ind w:right="420"/>
        <w:jc w:val="center"/>
        <w:rPr>
          <w:rFonts w:asciiTheme="minorEastAsia" w:hAnsiTheme="minorEastAsia" w:cstheme="minorEastAsia" w:hint="eastAsia"/>
          <w:b/>
          <w:kern w:val="0"/>
          <w:sz w:val="28"/>
          <w:szCs w:val="28"/>
        </w:rPr>
      </w:pPr>
      <w:r>
        <w:rPr>
          <w:rFonts w:asciiTheme="minorEastAsia" w:hAnsiTheme="minorEastAsia" w:cstheme="minorEastAsia" w:hint="eastAsia"/>
          <w:kern w:val="0"/>
          <w:sz w:val="28"/>
          <w:szCs w:val="28"/>
        </w:rPr>
        <w:br w:type="page"/>
      </w:r>
      <w:r>
        <w:rPr>
          <w:rFonts w:asciiTheme="minorEastAsia" w:hAnsiTheme="minorEastAsia" w:cstheme="minorEastAsia" w:hint="eastAsia"/>
          <w:b/>
          <w:sz w:val="28"/>
          <w:szCs w:val="28"/>
        </w:rPr>
        <w:t>三、授权委托书</w:t>
      </w:r>
    </w:p>
    <w:p w14:paraId="0FEBAB73" w14:textId="77777777" w:rsidR="008916FE" w:rsidRDefault="008916FE">
      <w:pPr>
        <w:spacing w:line="560" w:lineRule="exact"/>
        <w:ind w:right="1134"/>
        <w:jc w:val="left"/>
        <w:textAlignment w:val="center"/>
        <w:rPr>
          <w:rFonts w:asciiTheme="minorEastAsia" w:hAnsiTheme="minorEastAsia" w:cstheme="minorEastAsia" w:hint="eastAsia"/>
          <w:sz w:val="28"/>
          <w:szCs w:val="28"/>
        </w:rPr>
      </w:pPr>
    </w:p>
    <w:p w14:paraId="6A51A138" w14:textId="77777777" w:rsidR="008916FE" w:rsidRDefault="00CD58F8">
      <w:pPr>
        <w:spacing w:line="500" w:lineRule="exact"/>
        <w:ind w:firstLineChars="200" w:firstLine="480"/>
        <w:rPr>
          <w:rFonts w:ascii="宋体" w:eastAsia="宋体" w:hAnsi="宋体" w:cs="Times New Roman" w:hint="eastAsia"/>
          <w:sz w:val="24"/>
          <w:szCs w:val="24"/>
        </w:rPr>
      </w:pPr>
      <w:bookmarkStart w:id="65" w:name="_Toc397244493"/>
      <w:bookmarkStart w:id="66" w:name="_Toc7104353"/>
      <w:bookmarkStart w:id="67" w:name="_Toc508875415"/>
      <w:bookmarkStart w:id="68" w:name="_Toc397244565"/>
      <w:bookmarkStart w:id="69" w:name="_Toc497233311"/>
      <w:bookmarkEnd w:id="63"/>
      <w:bookmarkEnd w:id="64"/>
      <w:r>
        <w:rPr>
          <w:rFonts w:ascii="宋体" w:eastAsia="宋体" w:hAnsi="宋体" w:cs="Times New Roman" w:hint="eastAsia"/>
          <w:sz w:val="24"/>
          <w:szCs w:val="24"/>
        </w:rPr>
        <w:t>本人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（姓名）系</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（投标人名称）的法定代表人，现委托</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（姓名）为我方代理人。代理人根据授权，以我方名义签署、澄清、说明、补正、递交、撤回、修改</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（项目名称）投标文件、签订合同和处理有关事宜，其法律后果由我方承担。</w:t>
      </w:r>
    </w:p>
    <w:p w14:paraId="33157EFD" w14:textId="77777777" w:rsidR="008916FE" w:rsidRDefault="00CD58F8">
      <w:pPr>
        <w:spacing w:line="500" w:lineRule="exact"/>
        <w:ind w:firstLineChars="200" w:firstLine="480"/>
        <w:rPr>
          <w:rFonts w:ascii="宋体" w:eastAsia="宋体" w:hAnsi="宋体" w:cs="Times New Roman" w:hint="eastAsia"/>
          <w:sz w:val="24"/>
          <w:szCs w:val="24"/>
          <w:u w:val="single"/>
        </w:rPr>
      </w:pPr>
      <w:r>
        <w:rPr>
          <w:rFonts w:ascii="宋体" w:eastAsia="宋体" w:hAnsi="宋体" w:cs="Times New Roman" w:hint="eastAsia"/>
          <w:sz w:val="24"/>
          <w:szCs w:val="24"/>
        </w:rPr>
        <w:t>委托期限：</w:t>
      </w:r>
      <w:r>
        <w:rPr>
          <w:rFonts w:ascii="宋体" w:eastAsia="宋体" w:hAnsi="宋体" w:cs="Times New Roman" w:hint="eastAsia"/>
          <w:sz w:val="24"/>
          <w:szCs w:val="24"/>
          <w:u w:val="single"/>
        </w:rPr>
        <w:t xml:space="preserve">                        </w:t>
      </w:r>
    </w:p>
    <w:p w14:paraId="7C8D9EFD" w14:textId="77777777" w:rsidR="008916FE" w:rsidRDefault="00CD58F8">
      <w:pPr>
        <w:spacing w:line="50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代理人无转委托权。</w:t>
      </w:r>
    </w:p>
    <w:p w14:paraId="536FDCF9" w14:textId="77777777" w:rsidR="008916FE" w:rsidRDefault="00CD58F8">
      <w:pPr>
        <w:spacing w:line="50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附：法定代表人身份证及被授权委托人身份证正反面</w:t>
      </w:r>
    </w:p>
    <w:p w14:paraId="0A5A0CB7" w14:textId="77777777" w:rsidR="008916FE" w:rsidRDefault="00CD58F8">
      <w:pPr>
        <w:spacing w:line="500" w:lineRule="exact"/>
        <w:rPr>
          <w:rFonts w:ascii="宋体" w:eastAsia="宋体" w:hAnsi="宋体" w:cs="Times New Roman" w:hint="eastAsia"/>
          <w:sz w:val="24"/>
          <w:szCs w:val="24"/>
        </w:rPr>
      </w:pPr>
      <w:r>
        <w:rPr>
          <w:rFonts w:ascii="宋体" w:eastAsia="宋体" w:hAnsi="宋体" w:cs="Times New Roman" w:hint="eastAsia"/>
          <w:sz w:val="24"/>
          <w:szCs w:val="24"/>
        </w:rPr>
        <w:t xml:space="preserve"> </w:t>
      </w:r>
    </w:p>
    <w:p w14:paraId="7A6A165D" w14:textId="77777777" w:rsidR="008916FE" w:rsidRDefault="008916FE">
      <w:pPr>
        <w:suppressAutoHyphens/>
        <w:spacing w:line="360" w:lineRule="auto"/>
        <w:ind w:firstLineChars="1300" w:firstLine="3120"/>
        <w:rPr>
          <w:rFonts w:ascii="宋体" w:eastAsia="宋体" w:hAnsi="宋体" w:cs="Times New Roman" w:hint="eastAsia"/>
          <w:kern w:val="1"/>
          <w:sz w:val="24"/>
          <w:szCs w:val="24"/>
        </w:rPr>
      </w:pPr>
    </w:p>
    <w:p w14:paraId="6C450A72" w14:textId="77777777" w:rsidR="008916FE" w:rsidRDefault="008916FE">
      <w:pPr>
        <w:suppressAutoHyphens/>
        <w:spacing w:line="360" w:lineRule="auto"/>
        <w:ind w:firstLineChars="1300" w:firstLine="3120"/>
        <w:rPr>
          <w:rFonts w:ascii="宋体" w:eastAsia="宋体" w:hAnsi="宋体" w:cs="Times New Roman" w:hint="eastAsia"/>
          <w:kern w:val="1"/>
          <w:sz w:val="24"/>
          <w:szCs w:val="24"/>
        </w:rPr>
      </w:pPr>
    </w:p>
    <w:p w14:paraId="385422A3" w14:textId="77777777" w:rsidR="008916FE" w:rsidRDefault="00CD58F8">
      <w:pPr>
        <w:suppressAutoHyphens/>
        <w:spacing w:line="360" w:lineRule="auto"/>
        <w:ind w:firstLineChars="1300" w:firstLine="3120"/>
        <w:rPr>
          <w:rFonts w:ascii="宋体" w:eastAsia="宋体" w:hAnsi="宋体" w:cs="Times New Roman" w:hint="eastAsia"/>
          <w:kern w:val="1"/>
          <w:sz w:val="24"/>
          <w:szCs w:val="24"/>
        </w:rPr>
      </w:pPr>
      <w:r>
        <w:rPr>
          <w:rFonts w:ascii="宋体" w:eastAsia="宋体" w:hAnsi="宋体" w:cs="Times New Roman" w:hint="eastAsia"/>
          <w:kern w:val="1"/>
          <w:sz w:val="24"/>
          <w:szCs w:val="24"/>
        </w:rPr>
        <w:t>投标人：</w:t>
      </w: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rPr>
        <w:t>（盖单位公章）</w:t>
      </w:r>
    </w:p>
    <w:p w14:paraId="1CC968F7" w14:textId="77777777" w:rsidR="008916FE" w:rsidRDefault="00CD58F8">
      <w:pPr>
        <w:suppressAutoHyphens/>
        <w:spacing w:line="360" w:lineRule="auto"/>
        <w:ind w:firstLineChars="1300" w:firstLine="3120"/>
        <w:rPr>
          <w:rFonts w:ascii="宋体" w:eastAsia="宋体" w:hAnsi="宋体" w:cs="Times New Roman" w:hint="eastAsia"/>
          <w:kern w:val="1"/>
          <w:sz w:val="24"/>
          <w:szCs w:val="24"/>
        </w:rPr>
      </w:pPr>
      <w:r>
        <w:rPr>
          <w:rFonts w:ascii="宋体" w:eastAsia="宋体" w:hAnsi="宋体" w:cs="Times New Roman" w:hint="eastAsia"/>
          <w:kern w:val="1"/>
          <w:sz w:val="24"/>
          <w:szCs w:val="24"/>
        </w:rPr>
        <w:t>法定代表人：</w:t>
      </w: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rPr>
        <w:t>（</w:t>
      </w:r>
      <w:r>
        <w:rPr>
          <w:rFonts w:ascii="宋体" w:eastAsia="宋体" w:hAnsi="宋体" w:cs="黑体" w:hint="eastAsia"/>
          <w:bCs/>
          <w:kern w:val="0"/>
          <w:sz w:val="24"/>
          <w:szCs w:val="21"/>
        </w:rPr>
        <w:t>电子签章</w:t>
      </w:r>
      <w:r>
        <w:rPr>
          <w:rFonts w:ascii="宋体" w:eastAsia="宋体" w:hAnsi="宋体" w:cs="Times New Roman" w:hint="eastAsia"/>
          <w:kern w:val="1"/>
          <w:sz w:val="24"/>
          <w:szCs w:val="24"/>
        </w:rPr>
        <w:t>）</w:t>
      </w:r>
    </w:p>
    <w:p w14:paraId="0D45980E" w14:textId="77777777" w:rsidR="008916FE" w:rsidRDefault="00CD58F8">
      <w:pPr>
        <w:suppressAutoHyphens/>
        <w:spacing w:line="360" w:lineRule="auto"/>
        <w:ind w:firstLineChars="1300" w:firstLine="3120"/>
        <w:rPr>
          <w:rFonts w:ascii="宋体" w:eastAsia="宋体" w:hAnsi="宋体" w:cs="Times New Roman" w:hint="eastAsia"/>
          <w:kern w:val="1"/>
          <w:sz w:val="24"/>
          <w:szCs w:val="24"/>
        </w:rPr>
      </w:pPr>
      <w:r>
        <w:rPr>
          <w:rFonts w:ascii="宋体" w:eastAsia="宋体" w:hAnsi="宋体" w:cs="仿宋_GB2312" w:hint="eastAsia"/>
          <w:kern w:val="0"/>
          <w:sz w:val="24"/>
          <w:szCs w:val="24"/>
        </w:rPr>
        <w:t>身份证号码：</w:t>
      </w:r>
      <w:r>
        <w:rPr>
          <w:rFonts w:ascii="宋体" w:eastAsia="宋体" w:hAnsi="宋体" w:cs="仿宋_GB2312" w:hint="eastAsia"/>
          <w:kern w:val="0"/>
          <w:sz w:val="24"/>
          <w:szCs w:val="24"/>
          <w:u w:val="single"/>
        </w:rPr>
        <w:t xml:space="preserve">                  </w:t>
      </w:r>
      <w:r>
        <w:rPr>
          <w:rFonts w:ascii="宋体" w:eastAsia="宋体" w:hAnsi="宋体" w:cs="Times New Roman" w:hint="eastAsia"/>
          <w:kern w:val="1"/>
          <w:sz w:val="24"/>
          <w:szCs w:val="24"/>
          <w:u w:val="single"/>
        </w:rPr>
        <w:t xml:space="preserve">   </w:t>
      </w:r>
    </w:p>
    <w:p w14:paraId="2E4513EB" w14:textId="77777777" w:rsidR="008916FE" w:rsidRDefault="00CD58F8">
      <w:pPr>
        <w:suppressAutoHyphens/>
        <w:spacing w:line="360" w:lineRule="auto"/>
        <w:ind w:firstLineChars="1300" w:firstLine="3120"/>
        <w:rPr>
          <w:rFonts w:ascii="宋体" w:eastAsia="宋体" w:hAnsi="宋体" w:cs="Times New Roman" w:hint="eastAsia"/>
          <w:kern w:val="1"/>
          <w:sz w:val="24"/>
          <w:szCs w:val="24"/>
        </w:rPr>
      </w:pPr>
      <w:r>
        <w:rPr>
          <w:rFonts w:ascii="宋体" w:eastAsia="宋体" w:hAnsi="宋体" w:cs="Times New Roman" w:hint="eastAsia"/>
          <w:kern w:val="1"/>
          <w:sz w:val="24"/>
          <w:szCs w:val="24"/>
        </w:rPr>
        <w:t>委托代理人：</w:t>
      </w: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rPr>
        <w:t xml:space="preserve">（签字） </w:t>
      </w:r>
    </w:p>
    <w:p w14:paraId="1FEEAD35" w14:textId="77777777" w:rsidR="008916FE" w:rsidRDefault="00CD58F8">
      <w:pPr>
        <w:suppressAutoHyphens/>
        <w:spacing w:line="360" w:lineRule="auto"/>
        <w:ind w:firstLineChars="1300" w:firstLine="3120"/>
        <w:rPr>
          <w:rFonts w:ascii="宋体" w:eastAsia="宋体" w:hAnsi="宋体" w:cs="Times New Roman" w:hint="eastAsia"/>
          <w:kern w:val="1"/>
          <w:sz w:val="24"/>
          <w:szCs w:val="24"/>
        </w:rPr>
      </w:pPr>
      <w:r>
        <w:rPr>
          <w:rFonts w:ascii="宋体" w:eastAsia="宋体" w:hAnsi="宋体" w:cs="Times New Roman" w:hint="eastAsia"/>
          <w:kern w:val="1"/>
          <w:sz w:val="24"/>
          <w:szCs w:val="24"/>
        </w:rPr>
        <w:t>身份证号码：</w:t>
      </w:r>
      <w:r>
        <w:rPr>
          <w:rFonts w:ascii="宋体" w:eastAsia="宋体" w:hAnsi="宋体" w:cs="Times New Roman" w:hint="eastAsia"/>
          <w:kern w:val="1"/>
          <w:sz w:val="24"/>
          <w:szCs w:val="24"/>
          <w:u w:val="single"/>
        </w:rPr>
        <w:t xml:space="preserve">                      </w:t>
      </w:r>
    </w:p>
    <w:p w14:paraId="795DBC81" w14:textId="77777777" w:rsidR="008916FE" w:rsidRDefault="00CD58F8">
      <w:pPr>
        <w:suppressAutoHyphens/>
        <w:spacing w:line="360" w:lineRule="auto"/>
        <w:ind w:firstLineChars="2050" w:firstLine="4920"/>
        <w:rPr>
          <w:rFonts w:ascii="宋体" w:eastAsia="宋体" w:hAnsi="宋体" w:cs="Times New Roman" w:hint="eastAsia"/>
          <w:kern w:val="1"/>
          <w:sz w:val="24"/>
          <w:szCs w:val="24"/>
        </w:rPr>
      </w:pP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rPr>
        <w:t>年</w:t>
      </w: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rPr>
        <w:t>月</w:t>
      </w: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rPr>
        <w:t>日</w:t>
      </w:r>
    </w:p>
    <w:p w14:paraId="59B48A9F" w14:textId="77777777" w:rsidR="008916FE" w:rsidRDefault="00CD58F8">
      <w:pPr>
        <w:widowControl/>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w:t>
      </w:r>
    </w:p>
    <w:p w14:paraId="4DF80C95" w14:textId="77777777" w:rsidR="008916FE" w:rsidRDefault="00CD58F8">
      <w:pPr>
        <w:widowControl/>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w:t>
      </w:r>
    </w:p>
    <w:p w14:paraId="2BEA6BA1" w14:textId="77777777" w:rsidR="008916FE" w:rsidRDefault="00CD58F8">
      <w:pPr>
        <w:widowControl/>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w:t>
      </w:r>
    </w:p>
    <w:p w14:paraId="1DE4E95A" w14:textId="77777777" w:rsidR="008916FE" w:rsidRDefault="008916FE">
      <w:pPr>
        <w:widowControl/>
        <w:ind w:firstLine="360"/>
        <w:jc w:val="left"/>
        <w:rPr>
          <w:rFonts w:ascii="宋体" w:eastAsia="宋体" w:hAnsi="宋体" w:cs="宋体" w:hint="eastAsia"/>
          <w:b/>
          <w:bCs/>
          <w:spacing w:val="10"/>
          <w:kern w:val="0"/>
          <w:sz w:val="24"/>
        </w:rPr>
      </w:pPr>
    </w:p>
    <w:p w14:paraId="7AB78FA7" w14:textId="77777777" w:rsidR="008916FE" w:rsidRDefault="00CD58F8">
      <w:pPr>
        <w:suppressAutoHyphens/>
        <w:spacing w:line="520" w:lineRule="exact"/>
        <w:ind w:left="480"/>
        <w:rPr>
          <w:rFonts w:ascii="宋体" w:eastAsia="宋体" w:hAnsi="宋体" w:cs="宋体" w:hint="eastAsia"/>
          <w:b/>
          <w:bCs/>
          <w:kern w:val="0"/>
          <w:sz w:val="24"/>
          <w:szCs w:val="32"/>
        </w:rPr>
      </w:pPr>
      <w:r>
        <w:rPr>
          <w:rFonts w:ascii="宋体" w:eastAsia="宋体" w:hAnsi="宋体" w:cs="宋体" w:hint="eastAsia"/>
          <w:b/>
          <w:bCs/>
          <w:kern w:val="0"/>
          <w:sz w:val="24"/>
          <w:szCs w:val="32"/>
        </w:rPr>
        <w:t>注：因投标文件中授权委托书授权代理人无法手写签字，可以以印刷体代替（印刷体为电脑打出的字体）。</w:t>
      </w:r>
    </w:p>
    <w:p w14:paraId="046BF383" w14:textId="77777777" w:rsidR="008916FE" w:rsidRDefault="008916FE">
      <w:pPr>
        <w:spacing w:line="560" w:lineRule="exact"/>
        <w:outlineLvl w:val="0"/>
        <w:rPr>
          <w:rFonts w:asciiTheme="minorEastAsia" w:hAnsiTheme="minorEastAsia" w:cstheme="minorEastAsia" w:hint="eastAsia"/>
          <w:b/>
          <w:bCs/>
          <w:kern w:val="0"/>
          <w:sz w:val="28"/>
          <w:szCs w:val="28"/>
        </w:rPr>
      </w:pPr>
    </w:p>
    <w:p w14:paraId="5B139CA6" w14:textId="77777777" w:rsidR="008916FE" w:rsidRDefault="008916FE">
      <w:pPr>
        <w:spacing w:line="560" w:lineRule="exact"/>
        <w:outlineLvl w:val="0"/>
        <w:rPr>
          <w:rFonts w:asciiTheme="minorEastAsia" w:hAnsiTheme="minorEastAsia" w:cstheme="minorEastAsia" w:hint="eastAsia"/>
          <w:b/>
          <w:bCs/>
          <w:kern w:val="0"/>
          <w:sz w:val="28"/>
          <w:szCs w:val="28"/>
        </w:rPr>
      </w:pPr>
    </w:p>
    <w:p w14:paraId="48C7FC53" w14:textId="77777777" w:rsidR="008916FE" w:rsidRDefault="00CD58F8">
      <w:pPr>
        <w:widowControl/>
        <w:jc w:val="left"/>
        <w:rPr>
          <w:rFonts w:asciiTheme="minorEastAsia" w:hAnsiTheme="minorEastAsia" w:cstheme="minorEastAsia" w:hint="eastAsia"/>
          <w:b/>
          <w:bCs/>
          <w:sz w:val="28"/>
          <w:szCs w:val="28"/>
        </w:rPr>
      </w:pPr>
      <w:r>
        <w:rPr>
          <w:rFonts w:asciiTheme="minorEastAsia" w:hAnsiTheme="minorEastAsia" w:cstheme="minorEastAsia"/>
          <w:b/>
          <w:bCs/>
          <w:sz w:val="28"/>
          <w:szCs w:val="28"/>
        </w:rPr>
        <w:br w:type="page"/>
      </w:r>
    </w:p>
    <w:p w14:paraId="64F9BCB3" w14:textId="77777777" w:rsidR="008916FE" w:rsidRDefault="00CD58F8">
      <w:pPr>
        <w:spacing w:line="560" w:lineRule="exact"/>
        <w:jc w:val="center"/>
        <w:outlineLvl w:val="0"/>
        <w:rPr>
          <w:rFonts w:asciiTheme="minorEastAsia" w:hAnsiTheme="minorEastAsia" w:cstheme="minorEastAsia" w:hint="eastAsia"/>
          <w:sz w:val="28"/>
          <w:szCs w:val="28"/>
        </w:rPr>
      </w:pPr>
      <w:r>
        <w:rPr>
          <w:rFonts w:asciiTheme="minorEastAsia" w:hAnsiTheme="minorEastAsia" w:cstheme="minorEastAsia" w:hint="eastAsia"/>
          <w:b/>
          <w:bCs/>
          <w:sz w:val="28"/>
          <w:szCs w:val="28"/>
        </w:rPr>
        <w:t>四、</w:t>
      </w:r>
      <w:bookmarkEnd w:id="65"/>
      <w:bookmarkEnd w:id="66"/>
      <w:bookmarkEnd w:id="67"/>
      <w:bookmarkEnd w:id="68"/>
      <w:bookmarkEnd w:id="69"/>
      <w:r>
        <w:rPr>
          <w:rFonts w:asciiTheme="minorEastAsia" w:hAnsiTheme="minorEastAsia" w:cstheme="minorEastAsia" w:hint="eastAsia"/>
          <w:b/>
          <w:bCs/>
          <w:sz w:val="28"/>
          <w:szCs w:val="28"/>
        </w:rPr>
        <w:t>投标承诺函</w:t>
      </w:r>
    </w:p>
    <w:p w14:paraId="6ED1768C"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u w:val="single"/>
        </w:rPr>
      </w:pPr>
      <w:r>
        <w:rPr>
          <w:rFonts w:asciiTheme="minorEastAsia" w:hAnsiTheme="minorEastAsia" w:cs="宋体"/>
          <w:kern w:val="0"/>
          <w:sz w:val="24"/>
          <w:szCs w:val="28"/>
        </w:rPr>
        <w:t>致 （招标人）：</w:t>
      </w:r>
      <w:r>
        <w:rPr>
          <w:rFonts w:asciiTheme="minorEastAsia" w:hAnsiTheme="minorEastAsia" w:cs="宋体" w:hint="eastAsia"/>
          <w:kern w:val="0"/>
          <w:sz w:val="24"/>
          <w:szCs w:val="28"/>
          <w:u w:val="single"/>
        </w:rPr>
        <w:t xml:space="preserve">                     </w:t>
      </w:r>
    </w:p>
    <w:p w14:paraId="6A63C745"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我公司作为本次采购项目的投标人，根据</w:t>
      </w:r>
      <w:r>
        <w:rPr>
          <w:rFonts w:asciiTheme="minorEastAsia" w:hAnsiTheme="minorEastAsia" w:cs="宋体" w:hint="eastAsia"/>
          <w:kern w:val="0"/>
          <w:sz w:val="24"/>
          <w:szCs w:val="28"/>
        </w:rPr>
        <w:t>招标</w:t>
      </w:r>
      <w:r>
        <w:rPr>
          <w:rFonts w:asciiTheme="minorEastAsia" w:hAnsiTheme="minorEastAsia" w:cs="宋体"/>
          <w:kern w:val="0"/>
          <w:sz w:val="24"/>
          <w:szCs w:val="28"/>
        </w:rPr>
        <w:t>文件要求，现郑重承诺如下：</w:t>
      </w:r>
    </w:p>
    <w:p w14:paraId="28409622"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一、具备《中华人民共和国政府采购法》第二十二条第一款和本项目规定的条件：</w:t>
      </w:r>
    </w:p>
    <w:p w14:paraId="4D14D55D"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（一）具有独立承担民事责任的能力；</w:t>
      </w:r>
    </w:p>
    <w:p w14:paraId="1B43815A"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（二）具有良好的商业信誉和健全的财务会计制度；</w:t>
      </w:r>
    </w:p>
    <w:p w14:paraId="4EBADDF1"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（三）具有履行合同所必需的设备和专业技术能力；</w:t>
      </w:r>
    </w:p>
    <w:p w14:paraId="5F4175D4"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（四）有依法缴纳税收和社会保障资金的良好记录；</w:t>
      </w:r>
    </w:p>
    <w:p w14:paraId="779CCDB9"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（五）参加政府采购活动前合同签订之日起</w:t>
      </w:r>
      <w:r>
        <w:rPr>
          <w:rFonts w:asciiTheme="minorEastAsia" w:hAnsiTheme="minorEastAsia" w:cs="宋体" w:hint="eastAsia"/>
          <w:kern w:val="0"/>
          <w:sz w:val="24"/>
          <w:szCs w:val="28"/>
        </w:rPr>
        <w:t>一年</w:t>
      </w:r>
      <w:r>
        <w:rPr>
          <w:rFonts w:asciiTheme="minorEastAsia" w:hAnsiTheme="minorEastAsia" w:cs="宋体"/>
          <w:kern w:val="0"/>
          <w:sz w:val="24"/>
          <w:szCs w:val="28"/>
        </w:rPr>
        <w:t>内，在经营活动中没有重大违法记录；</w:t>
      </w:r>
    </w:p>
    <w:p w14:paraId="5D3D5CAC"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（六）法律、行政法规规定的其他条件；</w:t>
      </w:r>
    </w:p>
    <w:p w14:paraId="03397BE9"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（七）根据采购项目提出的特殊条件。</w:t>
      </w:r>
    </w:p>
    <w:p w14:paraId="06B36688"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二、完全接受和满足本项目</w:t>
      </w:r>
      <w:r>
        <w:rPr>
          <w:rFonts w:asciiTheme="minorEastAsia" w:hAnsiTheme="minorEastAsia" w:cs="宋体" w:hint="eastAsia"/>
          <w:kern w:val="0"/>
          <w:sz w:val="24"/>
          <w:szCs w:val="28"/>
        </w:rPr>
        <w:t>招标</w:t>
      </w:r>
      <w:r>
        <w:rPr>
          <w:rFonts w:asciiTheme="minorEastAsia" w:hAnsiTheme="minorEastAsia" w:cs="宋体"/>
          <w:kern w:val="0"/>
          <w:sz w:val="24"/>
          <w:szCs w:val="28"/>
        </w:rPr>
        <w:t>文件中规定的实质性要求，如对竞</w:t>
      </w:r>
      <w:r>
        <w:rPr>
          <w:rFonts w:asciiTheme="minorEastAsia" w:hAnsiTheme="minorEastAsia" w:cs="宋体" w:hint="eastAsia"/>
          <w:kern w:val="0"/>
          <w:sz w:val="24"/>
          <w:szCs w:val="28"/>
        </w:rPr>
        <w:t>招标</w:t>
      </w:r>
      <w:r>
        <w:rPr>
          <w:rFonts w:asciiTheme="minorEastAsia" w:hAnsiTheme="minorEastAsia" w:cs="宋体"/>
          <w:kern w:val="0"/>
          <w:sz w:val="24"/>
          <w:szCs w:val="28"/>
        </w:rPr>
        <w:t>文件有异议，已经在投标截止时间届满前依法进行维权救济，不存在对</w:t>
      </w:r>
      <w:r>
        <w:rPr>
          <w:rFonts w:asciiTheme="minorEastAsia" w:hAnsiTheme="minorEastAsia" w:cs="宋体" w:hint="eastAsia"/>
          <w:kern w:val="0"/>
          <w:sz w:val="24"/>
          <w:szCs w:val="28"/>
        </w:rPr>
        <w:t>招标</w:t>
      </w:r>
      <w:r>
        <w:rPr>
          <w:rFonts w:asciiTheme="minorEastAsia" w:hAnsiTheme="minorEastAsia" w:cs="宋体"/>
          <w:kern w:val="0"/>
          <w:sz w:val="24"/>
          <w:szCs w:val="28"/>
        </w:rPr>
        <w:t>文件有异议的同时又参加投标以求侥幸中标或者为实现其他非法目的的行为。</w:t>
      </w:r>
    </w:p>
    <w:p w14:paraId="7B05A4D2"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三、参加本次招标采购活动，不存在与单位负责人为同一人或者存在直接控股、管理关系的其他投标人参与同一合同项下的政府采购活动的行为。</w:t>
      </w:r>
    </w:p>
    <w:p w14:paraId="2C303EAA"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四、参加本次招标采购活动，不存在为采购项目提供整体设计、规范编制或者项目管理、监理、检测等服务的行为。</w:t>
      </w:r>
    </w:p>
    <w:p w14:paraId="50F0E021"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五、参加本次招标采购活动，不存在和其他投标人在同一合同项下的采购项目中，同时委托同一个自然人、同一家庭的人员、同一单位的人员作为代理人的行为。</w:t>
      </w:r>
    </w:p>
    <w:p w14:paraId="26F24744"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六、投标人参加本次政府采购活动要求在</w:t>
      </w:r>
      <w:proofErr w:type="gramStart"/>
      <w:r>
        <w:rPr>
          <w:rFonts w:asciiTheme="minorEastAsia" w:hAnsiTheme="minorEastAsia" w:cs="宋体"/>
          <w:kern w:val="0"/>
          <w:sz w:val="24"/>
          <w:szCs w:val="28"/>
        </w:rPr>
        <w:t>近合同</w:t>
      </w:r>
      <w:proofErr w:type="gramEnd"/>
      <w:r>
        <w:rPr>
          <w:rFonts w:asciiTheme="minorEastAsia" w:hAnsiTheme="minorEastAsia" w:cs="宋体"/>
          <w:kern w:val="0"/>
          <w:sz w:val="24"/>
          <w:szCs w:val="28"/>
        </w:rPr>
        <w:t>签订之日起</w:t>
      </w:r>
      <w:r>
        <w:rPr>
          <w:rFonts w:asciiTheme="minorEastAsia" w:hAnsiTheme="minorEastAsia" w:cs="宋体" w:hint="eastAsia"/>
          <w:kern w:val="0"/>
          <w:sz w:val="24"/>
          <w:szCs w:val="28"/>
        </w:rPr>
        <w:t>一年</w:t>
      </w:r>
      <w:r>
        <w:rPr>
          <w:rFonts w:asciiTheme="minorEastAsia" w:hAnsiTheme="minorEastAsia" w:cs="宋体"/>
          <w:kern w:val="0"/>
          <w:sz w:val="24"/>
          <w:szCs w:val="28"/>
        </w:rPr>
        <w:t>内投标人和其法定代表人没有行贿犯罪行为。</w:t>
      </w:r>
    </w:p>
    <w:p w14:paraId="661944D0"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七、参加本次招标采购活动，不存在联合体投标。</w:t>
      </w:r>
    </w:p>
    <w:p w14:paraId="784AF073"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八、</w:t>
      </w:r>
      <w:r>
        <w:rPr>
          <w:rFonts w:asciiTheme="minorEastAsia" w:hAnsiTheme="minorEastAsia" w:cs="宋体" w:hint="eastAsia"/>
          <w:kern w:val="0"/>
          <w:sz w:val="24"/>
          <w:szCs w:val="28"/>
        </w:rPr>
        <w:t>投标</w:t>
      </w:r>
      <w:r>
        <w:rPr>
          <w:rFonts w:asciiTheme="minorEastAsia" w:hAnsiTheme="minorEastAsia" w:cs="宋体"/>
          <w:kern w:val="0"/>
          <w:sz w:val="24"/>
          <w:szCs w:val="28"/>
        </w:rPr>
        <w:t>文件中提供的能够给予我公司带来优惠、好处的任何材料资料和技术、服务、商务等响应承诺情况都是真实的、有效的、合法的。</w:t>
      </w:r>
    </w:p>
    <w:p w14:paraId="199A311C"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九、如本项目评标过程中需要提供样品，则我公司提供的样品即为中标后将要提供的中标产品，我公司对提供样品的性能和质量负责，因样品存在缺陷或者不符合</w:t>
      </w:r>
      <w:r>
        <w:rPr>
          <w:rFonts w:asciiTheme="minorEastAsia" w:hAnsiTheme="minorEastAsia" w:cs="宋体" w:hint="eastAsia"/>
          <w:kern w:val="0"/>
          <w:sz w:val="24"/>
          <w:szCs w:val="28"/>
        </w:rPr>
        <w:t>招标</w:t>
      </w:r>
      <w:r>
        <w:rPr>
          <w:rFonts w:asciiTheme="minorEastAsia" w:hAnsiTheme="minorEastAsia" w:cs="宋体"/>
          <w:kern w:val="0"/>
          <w:sz w:val="24"/>
          <w:szCs w:val="28"/>
        </w:rPr>
        <w:t>文件导致未能中标的，我公司愿意承担相应不利后果。（如提供样品）</w:t>
      </w:r>
    </w:p>
    <w:p w14:paraId="7231F24E"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十、存在以下行为之一的愿意接受相关部门的处理：</w:t>
      </w:r>
    </w:p>
    <w:p w14:paraId="0E1CD940"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（一）投标有效期内撤销</w:t>
      </w:r>
      <w:r>
        <w:rPr>
          <w:rFonts w:asciiTheme="minorEastAsia" w:hAnsiTheme="minorEastAsia" w:cs="宋体" w:hint="eastAsia"/>
          <w:kern w:val="0"/>
          <w:sz w:val="24"/>
          <w:szCs w:val="28"/>
        </w:rPr>
        <w:t>投标</w:t>
      </w:r>
      <w:r>
        <w:rPr>
          <w:rFonts w:asciiTheme="minorEastAsia" w:hAnsiTheme="minorEastAsia" w:cs="宋体"/>
          <w:kern w:val="0"/>
          <w:sz w:val="24"/>
          <w:szCs w:val="28"/>
        </w:rPr>
        <w:t>文件的；</w:t>
      </w:r>
    </w:p>
    <w:p w14:paraId="396895F0"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（二）在招标人确定中标人以前放弃中标候选资格的；</w:t>
      </w:r>
    </w:p>
    <w:p w14:paraId="199C9FBC"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（三）由于中标人的原因未能按照</w:t>
      </w:r>
      <w:r>
        <w:rPr>
          <w:rFonts w:asciiTheme="minorEastAsia" w:hAnsiTheme="minorEastAsia" w:cs="宋体" w:hint="eastAsia"/>
          <w:kern w:val="0"/>
          <w:sz w:val="24"/>
          <w:szCs w:val="28"/>
        </w:rPr>
        <w:t>招标</w:t>
      </w:r>
      <w:r>
        <w:rPr>
          <w:rFonts w:asciiTheme="minorEastAsia" w:hAnsiTheme="minorEastAsia" w:cs="宋体"/>
          <w:kern w:val="0"/>
          <w:sz w:val="24"/>
          <w:szCs w:val="28"/>
        </w:rPr>
        <w:t>文件的规定与招标人签订合同；</w:t>
      </w:r>
    </w:p>
    <w:p w14:paraId="46D64C2E"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w:t>
      </w:r>
      <w:r>
        <w:rPr>
          <w:rFonts w:asciiTheme="minorEastAsia" w:hAnsiTheme="minorEastAsia" w:cs="宋体" w:hint="eastAsia"/>
          <w:kern w:val="0"/>
          <w:sz w:val="24"/>
          <w:szCs w:val="28"/>
        </w:rPr>
        <w:t>四</w:t>
      </w:r>
      <w:r>
        <w:rPr>
          <w:rFonts w:asciiTheme="minorEastAsia" w:hAnsiTheme="minorEastAsia" w:cs="宋体"/>
          <w:kern w:val="0"/>
          <w:sz w:val="24"/>
          <w:szCs w:val="28"/>
        </w:rPr>
        <w:t>）在</w:t>
      </w:r>
      <w:r>
        <w:rPr>
          <w:rFonts w:asciiTheme="minorEastAsia" w:hAnsiTheme="minorEastAsia" w:cs="宋体" w:hint="eastAsia"/>
          <w:kern w:val="0"/>
          <w:sz w:val="24"/>
          <w:szCs w:val="28"/>
        </w:rPr>
        <w:t>投标</w:t>
      </w:r>
      <w:r>
        <w:rPr>
          <w:rFonts w:asciiTheme="minorEastAsia" w:hAnsiTheme="minorEastAsia" w:cs="宋体"/>
          <w:kern w:val="0"/>
          <w:sz w:val="24"/>
          <w:szCs w:val="28"/>
        </w:rPr>
        <w:t>文件中提供虚假材料谋取中标；</w:t>
      </w:r>
    </w:p>
    <w:p w14:paraId="637ECA8B"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w:t>
      </w:r>
      <w:r>
        <w:rPr>
          <w:rFonts w:asciiTheme="minorEastAsia" w:hAnsiTheme="minorEastAsia" w:cs="宋体" w:hint="eastAsia"/>
          <w:kern w:val="0"/>
          <w:sz w:val="24"/>
          <w:szCs w:val="28"/>
        </w:rPr>
        <w:t>五</w:t>
      </w:r>
      <w:r>
        <w:rPr>
          <w:rFonts w:asciiTheme="minorEastAsia" w:hAnsiTheme="minorEastAsia" w:cs="宋体"/>
          <w:kern w:val="0"/>
          <w:sz w:val="24"/>
          <w:szCs w:val="28"/>
        </w:rPr>
        <w:t>）与招标人、其他投标人或者招标代理机构恶意串通的；</w:t>
      </w:r>
    </w:p>
    <w:p w14:paraId="18B1D3FA"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w:t>
      </w:r>
      <w:r>
        <w:rPr>
          <w:rFonts w:asciiTheme="minorEastAsia" w:hAnsiTheme="minorEastAsia" w:cs="宋体" w:hint="eastAsia"/>
          <w:kern w:val="0"/>
          <w:sz w:val="24"/>
          <w:szCs w:val="28"/>
        </w:rPr>
        <w:t>六</w:t>
      </w:r>
      <w:r>
        <w:rPr>
          <w:rFonts w:asciiTheme="minorEastAsia" w:hAnsiTheme="minorEastAsia" w:cs="宋体"/>
          <w:kern w:val="0"/>
          <w:sz w:val="24"/>
          <w:szCs w:val="28"/>
        </w:rPr>
        <w:t>）投标有效期内，投标人在政府采购活动中有违法、违规、违纪行为。由此产生的一切法律后果和责任由我公司承担。我公司声明放弃对此提出任何异议和追索的权利。</w:t>
      </w:r>
    </w:p>
    <w:p w14:paraId="05C9458F" w14:textId="77777777" w:rsidR="008916FE" w:rsidRDefault="00CD58F8">
      <w:pPr>
        <w:autoSpaceDE w:val="0"/>
        <w:autoSpaceDN w:val="0"/>
        <w:spacing w:before="186" w:line="360" w:lineRule="auto"/>
        <w:ind w:leftChars="200" w:left="420" w:rightChars="200" w:right="420" w:firstLineChars="200" w:firstLine="480"/>
        <w:jc w:val="left"/>
        <w:rPr>
          <w:rFonts w:asciiTheme="minorEastAsia" w:hAnsiTheme="minorEastAsia" w:cs="宋体" w:hint="eastAsia"/>
          <w:kern w:val="0"/>
          <w:sz w:val="24"/>
          <w:szCs w:val="28"/>
        </w:rPr>
      </w:pPr>
      <w:r>
        <w:rPr>
          <w:rFonts w:asciiTheme="minorEastAsia" w:hAnsiTheme="minorEastAsia" w:cs="宋体"/>
          <w:kern w:val="0"/>
          <w:sz w:val="24"/>
          <w:szCs w:val="28"/>
        </w:rPr>
        <w:t>本公司对上述承诺的内容事项真实性负责。如经查实上述承诺的内容事项存在虚假，我公司愿意接受以提供虚假材料谋取中标追究法律责任。</w:t>
      </w:r>
    </w:p>
    <w:p w14:paraId="38F21AA5" w14:textId="77777777" w:rsidR="008916FE" w:rsidRDefault="008916FE">
      <w:pPr>
        <w:autoSpaceDE w:val="0"/>
        <w:autoSpaceDN w:val="0"/>
        <w:spacing w:before="154" w:line="364" w:lineRule="auto"/>
        <w:ind w:left="900" w:right="1277" w:firstLine="480"/>
        <w:jc w:val="left"/>
        <w:rPr>
          <w:rFonts w:asciiTheme="minorEastAsia" w:hAnsiTheme="minorEastAsia" w:cs="宋体" w:hint="eastAsia"/>
          <w:kern w:val="0"/>
          <w:sz w:val="28"/>
          <w:szCs w:val="28"/>
        </w:rPr>
      </w:pPr>
    </w:p>
    <w:p w14:paraId="4730F4E8" w14:textId="77777777" w:rsidR="008916FE" w:rsidRDefault="00CD58F8">
      <w:pPr>
        <w:widowControl/>
        <w:spacing w:line="540" w:lineRule="exact"/>
        <w:ind w:firstLine="360"/>
        <w:jc w:val="right"/>
        <w:rPr>
          <w:rFonts w:ascii="Calibri" w:eastAsia="宋体" w:hAnsi="Calibri" w:cs="Times New Roman"/>
          <w:kern w:val="0"/>
          <w:sz w:val="24"/>
          <w:u w:val="single"/>
        </w:rPr>
      </w:pPr>
      <w:bookmarkStart w:id="70" w:name="五、磋商报价明细表"/>
      <w:bookmarkStart w:id="71" w:name="_Toc397244563"/>
      <w:bookmarkStart w:id="72" w:name="_Toc397244491"/>
      <w:bookmarkStart w:id="73" w:name="_Toc508875414"/>
      <w:bookmarkStart w:id="74" w:name="_Toc497233310"/>
      <w:bookmarkEnd w:id="70"/>
      <w:r>
        <w:rPr>
          <w:rFonts w:ascii="Calibri" w:eastAsia="宋体" w:hAnsi="Calibri" w:cs="Times New Roman" w:hint="eastAsia"/>
          <w:kern w:val="0"/>
          <w:sz w:val="24"/>
        </w:rPr>
        <w:t>投标人</w:t>
      </w:r>
      <w:r>
        <w:rPr>
          <w:rFonts w:ascii="Calibri" w:eastAsia="宋体" w:hAnsi="Calibri" w:cs="Times New Roman"/>
          <w:kern w:val="0"/>
          <w:sz w:val="24"/>
        </w:rPr>
        <w:t>：</w:t>
      </w:r>
      <w:r>
        <w:rPr>
          <w:rFonts w:ascii="Calibri" w:eastAsia="宋体" w:hAnsi="Calibri" w:cs="Times New Roman"/>
          <w:kern w:val="0"/>
          <w:sz w:val="24"/>
          <w:u w:val="single"/>
        </w:rPr>
        <w:t xml:space="preserve">                      </w:t>
      </w:r>
      <w:r>
        <w:rPr>
          <w:rFonts w:ascii="Calibri" w:eastAsia="宋体" w:hAnsi="Calibri" w:cs="Times New Roman"/>
          <w:kern w:val="0"/>
          <w:sz w:val="24"/>
          <w:u w:val="single"/>
        </w:rPr>
        <w:t>（</w:t>
      </w:r>
      <w:r>
        <w:rPr>
          <w:rFonts w:ascii="Calibri" w:eastAsia="宋体" w:hAnsi="Calibri" w:cs="Times New Roman" w:hint="eastAsia"/>
          <w:kern w:val="0"/>
          <w:sz w:val="24"/>
          <w:u w:val="single"/>
        </w:rPr>
        <w:t>盖单位公章</w:t>
      </w:r>
      <w:r>
        <w:rPr>
          <w:rFonts w:ascii="Calibri" w:eastAsia="宋体" w:hAnsi="Calibri" w:cs="Times New Roman"/>
          <w:kern w:val="0"/>
          <w:sz w:val="24"/>
          <w:u w:val="single"/>
        </w:rPr>
        <w:t>）</w:t>
      </w:r>
    </w:p>
    <w:p w14:paraId="1702554A" w14:textId="77777777" w:rsidR="008916FE" w:rsidRDefault="00CD58F8">
      <w:pPr>
        <w:widowControl/>
        <w:spacing w:line="540" w:lineRule="exact"/>
        <w:ind w:firstLine="360"/>
        <w:jc w:val="right"/>
        <w:rPr>
          <w:rFonts w:ascii="Calibri" w:eastAsia="宋体" w:hAnsi="Calibri" w:cs="Times New Roman"/>
          <w:kern w:val="0"/>
          <w:sz w:val="24"/>
          <w:u w:val="single"/>
        </w:rPr>
      </w:pPr>
      <w:r>
        <w:rPr>
          <w:rFonts w:ascii="Calibri" w:eastAsia="宋体" w:hAnsi="Calibri" w:cs="Times New Roman"/>
          <w:kern w:val="0"/>
          <w:sz w:val="24"/>
        </w:rPr>
        <w:t>法定代表人：</w:t>
      </w:r>
      <w:r>
        <w:rPr>
          <w:rFonts w:ascii="Calibri" w:eastAsia="宋体" w:hAnsi="Calibri" w:cs="Times New Roman"/>
          <w:kern w:val="0"/>
          <w:sz w:val="24"/>
        </w:rPr>
        <w:t xml:space="preserve"> </w:t>
      </w:r>
      <w:r>
        <w:rPr>
          <w:rFonts w:ascii="Calibri" w:eastAsia="宋体" w:hAnsi="Calibri" w:cs="Times New Roman"/>
          <w:kern w:val="0"/>
          <w:sz w:val="24"/>
          <w:u w:val="single"/>
        </w:rPr>
        <w:t xml:space="preserve">             </w:t>
      </w:r>
      <w:r>
        <w:rPr>
          <w:rFonts w:ascii="Calibri" w:eastAsia="宋体" w:hAnsi="Calibri" w:cs="Times New Roman"/>
          <w:kern w:val="0"/>
          <w:sz w:val="24"/>
          <w:u w:val="single"/>
        </w:rPr>
        <w:t>（</w:t>
      </w:r>
      <w:r>
        <w:rPr>
          <w:rFonts w:ascii="Calibri" w:eastAsia="宋体" w:hAnsi="Calibri" w:cs="Times New Roman" w:hint="eastAsia"/>
          <w:kern w:val="0"/>
          <w:sz w:val="24"/>
          <w:u w:val="single"/>
        </w:rPr>
        <w:t>电子签章</w:t>
      </w:r>
      <w:r>
        <w:rPr>
          <w:rFonts w:ascii="Calibri" w:eastAsia="宋体" w:hAnsi="Calibri" w:cs="Times New Roman"/>
          <w:kern w:val="0"/>
          <w:sz w:val="24"/>
          <w:u w:val="single"/>
        </w:rPr>
        <w:t>）</w:t>
      </w:r>
    </w:p>
    <w:p w14:paraId="0381C920" w14:textId="77777777" w:rsidR="008916FE" w:rsidRDefault="00CD58F8">
      <w:pPr>
        <w:widowControl/>
        <w:spacing w:line="540" w:lineRule="exact"/>
        <w:ind w:firstLine="360"/>
        <w:jc w:val="right"/>
        <w:rPr>
          <w:rFonts w:ascii="Calibri" w:eastAsia="宋体" w:hAnsi="Calibri" w:cs="Times New Roman"/>
          <w:kern w:val="0"/>
          <w:sz w:val="24"/>
        </w:rPr>
      </w:pPr>
      <w:r>
        <w:rPr>
          <w:rFonts w:ascii="Calibri" w:eastAsia="宋体" w:hAnsi="Calibri" w:cs="Times New Roman"/>
          <w:kern w:val="0"/>
          <w:sz w:val="24"/>
        </w:rPr>
        <w:t>日期：</w:t>
      </w:r>
      <w:r>
        <w:rPr>
          <w:rFonts w:ascii="Calibri" w:eastAsia="宋体" w:hAnsi="Calibri" w:cs="Times New Roman"/>
          <w:kern w:val="0"/>
          <w:sz w:val="24"/>
          <w:u w:val="single"/>
        </w:rPr>
        <w:t xml:space="preserve">        </w:t>
      </w:r>
      <w:r>
        <w:rPr>
          <w:rFonts w:ascii="Calibri" w:eastAsia="宋体" w:hAnsi="Calibri" w:cs="Times New Roman"/>
          <w:kern w:val="0"/>
          <w:sz w:val="24"/>
        </w:rPr>
        <w:t>年</w:t>
      </w:r>
      <w:r>
        <w:rPr>
          <w:rFonts w:ascii="Calibri" w:eastAsia="宋体" w:hAnsi="Calibri" w:cs="Times New Roman"/>
          <w:kern w:val="0"/>
          <w:sz w:val="24"/>
          <w:u w:val="single"/>
        </w:rPr>
        <w:t xml:space="preserve">      </w:t>
      </w:r>
      <w:r>
        <w:rPr>
          <w:rFonts w:ascii="Calibri" w:eastAsia="宋体" w:hAnsi="Calibri" w:cs="Times New Roman"/>
          <w:kern w:val="0"/>
          <w:sz w:val="24"/>
        </w:rPr>
        <w:t>月</w:t>
      </w:r>
      <w:r>
        <w:rPr>
          <w:rFonts w:ascii="Calibri" w:eastAsia="宋体" w:hAnsi="Calibri" w:cs="Times New Roman"/>
          <w:kern w:val="0"/>
          <w:sz w:val="24"/>
          <w:u w:val="single"/>
        </w:rPr>
        <w:t xml:space="preserve">      </w:t>
      </w:r>
      <w:r>
        <w:rPr>
          <w:rFonts w:ascii="Calibri" w:eastAsia="宋体" w:hAnsi="Calibri" w:cs="Times New Roman"/>
          <w:kern w:val="0"/>
          <w:sz w:val="24"/>
        </w:rPr>
        <w:t>日</w:t>
      </w:r>
    </w:p>
    <w:p w14:paraId="1F557F50" w14:textId="77777777" w:rsidR="008916FE" w:rsidRDefault="00CD58F8">
      <w:pPr>
        <w:widowControl/>
        <w:jc w:val="left"/>
        <w:rPr>
          <w:rFonts w:asciiTheme="minorEastAsia" w:hAnsiTheme="minorEastAsia" w:cstheme="minorEastAsia" w:hint="eastAsia"/>
          <w:b/>
          <w:bCs/>
          <w:sz w:val="28"/>
          <w:szCs w:val="28"/>
        </w:rPr>
      </w:pPr>
      <w:r>
        <w:rPr>
          <w:rFonts w:asciiTheme="minorEastAsia" w:hAnsiTheme="minorEastAsia" w:cstheme="minorEastAsia"/>
          <w:b/>
          <w:bCs/>
          <w:sz w:val="28"/>
          <w:szCs w:val="28"/>
        </w:rPr>
        <w:br w:type="page"/>
      </w:r>
    </w:p>
    <w:bookmarkEnd w:id="71"/>
    <w:bookmarkEnd w:id="72"/>
    <w:bookmarkEnd w:id="73"/>
    <w:bookmarkEnd w:id="74"/>
    <w:p w14:paraId="5DF677DB" w14:textId="77777777" w:rsidR="008916FE" w:rsidRDefault="00CD58F8">
      <w:pPr>
        <w:spacing w:line="560" w:lineRule="exact"/>
        <w:ind w:left="98" w:hangingChars="35" w:hanging="98"/>
        <w:contextualSpacing/>
        <w:jc w:val="center"/>
        <w:rPr>
          <w:rFonts w:asciiTheme="minorEastAsia" w:hAnsiTheme="minorEastAsia" w:cstheme="minorEastAsia" w:hint="eastAsia"/>
          <w:b/>
          <w:bCs/>
          <w:sz w:val="28"/>
          <w:szCs w:val="28"/>
        </w:rPr>
      </w:pPr>
      <w:r>
        <w:rPr>
          <w:rFonts w:asciiTheme="minorEastAsia" w:hAnsiTheme="minorEastAsia" w:cstheme="minorEastAsia" w:hint="eastAsia"/>
          <w:b/>
          <w:sz w:val="28"/>
          <w:szCs w:val="28"/>
        </w:rPr>
        <w:t>五、投标人资格审查资料</w:t>
      </w:r>
    </w:p>
    <w:p w14:paraId="395BE460" w14:textId="77777777" w:rsidR="008916FE" w:rsidRDefault="00CD58F8">
      <w:pPr>
        <w:spacing w:line="5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rPr>
        <w:t>（一）投标人基本情况表</w:t>
      </w:r>
    </w:p>
    <w:tbl>
      <w:tblPr>
        <w:tblpPr w:leftFromText="180" w:rightFromText="180" w:vertAnchor="text" w:horzAnchor="margin" w:tblpXSpec="center" w:tblpY="163"/>
        <w:tblOverlap w:val="never"/>
        <w:tblW w:w="9300" w:type="dxa"/>
        <w:tblLayout w:type="fixed"/>
        <w:tblLook w:val="04A0" w:firstRow="1" w:lastRow="0" w:firstColumn="1" w:lastColumn="0" w:noHBand="0" w:noVBand="1"/>
      </w:tblPr>
      <w:tblGrid>
        <w:gridCol w:w="1982"/>
        <w:gridCol w:w="1083"/>
        <w:gridCol w:w="1059"/>
        <w:gridCol w:w="1098"/>
        <w:gridCol w:w="648"/>
        <w:gridCol w:w="1360"/>
        <w:gridCol w:w="2070"/>
      </w:tblGrid>
      <w:tr w:rsidR="008916FE" w14:paraId="2BFD654F" w14:textId="77777777">
        <w:trPr>
          <w:trHeight w:val="676"/>
        </w:trPr>
        <w:tc>
          <w:tcPr>
            <w:tcW w:w="1982" w:type="dxa"/>
            <w:tcBorders>
              <w:top w:val="single" w:sz="4" w:space="0" w:color="auto"/>
              <w:left w:val="single" w:sz="4" w:space="0" w:color="auto"/>
              <w:bottom w:val="single" w:sz="4" w:space="0" w:color="auto"/>
              <w:right w:val="single" w:sz="4" w:space="0" w:color="auto"/>
            </w:tcBorders>
            <w:vAlign w:val="center"/>
          </w:tcPr>
          <w:p w14:paraId="2A3E60D7" w14:textId="77777777" w:rsidR="008916FE" w:rsidRDefault="00CD58F8">
            <w:pPr>
              <w:topLinePunct/>
              <w:spacing w:line="480" w:lineRule="exact"/>
              <w:jc w:val="center"/>
              <w:rPr>
                <w:rFonts w:asciiTheme="minorEastAsia" w:hAnsiTheme="minorEastAsia" w:cs="宋体" w:hint="eastAsia"/>
                <w:sz w:val="24"/>
                <w:szCs w:val="24"/>
              </w:rPr>
            </w:pPr>
            <w:bookmarkStart w:id="75" w:name="_Toc278903044"/>
            <w:bookmarkStart w:id="76" w:name="_Toc244530633"/>
            <w:bookmarkStart w:id="77" w:name="_Toc244593917"/>
            <w:bookmarkStart w:id="78" w:name="_Toc269986029"/>
            <w:r>
              <w:rPr>
                <w:rFonts w:asciiTheme="minorEastAsia" w:hAnsiTheme="minorEastAsia" w:cs="宋体" w:hint="eastAsia"/>
                <w:sz w:val="24"/>
                <w:szCs w:val="24"/>
              </w:rPr>
              <w:t>投标人名称</w:t>
            </w:r>
          </w:p>
        </w:tc>
        <w:tc>
          <w:tcPr>
            <w:tcW w:w="7318" w:type="dxa"/>
            <w:gridSpan w:val="6"/>
            <w:tcBorders>
              <w:top w:val="single" w:sz="4" w:space="0" w:color="auto"/>
              <w:left w:val="nil"/>
              <w:bottom w:val="single" w:sz="4" w:space="0" w:color="auto"/>
              <w:right w:val="single" w:sz="4" w:space="0" w:color="auto"/>
            </w:tcBorders>
            <w:vAlign w:val="center"/>
          </w:tcPr>
          <w:p w14:paraId="60320480" w14:textId="77777777" w:rsidR="008916FE" w:rsidRDefault="008916FE">
            <w:pPr>
              <w:topLinePunct/>
              <w:spacing w:line="480" w:lineRule="exact"/>
              <w:jc w:val="center"/>
              <w:rPr>
                <w:rFonts w:asciiTheme="minorEastAsia" w:hAnsiTheme="minorEastAsia" w:cs="宋体" w:hint="eastAsia"/>
                <w:sz w:val="24"/>
                <w:szCs w:val="24"/>
              </w:rPr>
            </w:pPr>
          </w:p>
        </w:tc>
      </w:tr>
      <w:tr w:rsidR="008916FE" w14:paraId="642300D8" w14:textId="77777777">
        <w:trPr>
          <w:trHeight w:val="676"/>
        </w:trPr>
        <w:tc>
          <w:tcPr>
            <w:tcW w:w="1982" w:type="dxa"/>
            <w:tcBorders>
              <w:top w:val="single" w:sz="4" w:space="0" w:color="auto"/>
              <w:left w:val="single" w:sz="4" w:space="0" w:color="auto"/>
              <w:bottom w:val="single" w:sz="4" w:space="0" w:color="auto"/>
              <w:right w:val="single" w:sz="4" w:space="0" w:color="auto"/>
            </w:tcBorders>
            <w:vAlign w:val="center"/>
          </w:tcPr>
          <w:p w14:paraId="564694BA" w14:textId="77777777" w:rsidR="008916FE" w:rsidRDefault="00CD58F8">
            <w:pPr>
              <w:topLinePunct/>
              <w:spacing w:line="480" w:lineRule="exact"/>
              <w:jc w:val="center"/>
              <w:rPr>
                <w:rFonts w:asciiTheme="minorEastAsia" w:hAnsiTheme="minorEastAsia" w:cs="宋体" w:hint="eastAsia"/>
                <w:sz w:val="24"/>
                <w:szCs w:val="24"/>
              </w:rPr>
            </w:pPr>
            <w:r>
              <w:rPr>
                <w:rFonts w:asciiTheme="minorEastAsia" w:hAnsiTheme="minorEastAsia" w:cs="宋体" w:hint="eastAsia"/>
                <w:sz w:val="24"/>
                <w:szCs w:val="24"/>
              </w:rPr>
              <w:t>注册地址</w:t>
            </w:r>
          </w:p>
        </w:tc>
        <w:tc>
          <w:tcPr>
            <w:tcW w:w="3888" w:type="dxa"/>
            <w:gridSpan w:val="4"/>
            <w:tcBorders>
              <w:top w:val="single" w:sz="4" w:space="0" w:color="auto"/>
              <w:left w:val="nil"/>
              <w:bottom w:val="single" w:sz="4" w:space="0" w:color="auto"/>
              <w:right w:val="single" w:sz="4" w:space="0" w:color="auto"/>
            </w:tcBorders>
            <w:vAlign w:val="center"/>
          </w:tcPr>
          <w:p w14:paraId="0BE0E3D6" w14:textId="77777777" w:rsidR="008916FE" w:rsidRDefault="008916FE">
            <w:pPr>
              <w:topLinePunct/>
              <w:spacing w:line="480" w:lineRule="exact"/>
              <w:jc w:val="center"/>
              <w:rPr>
                <w:rFonts w:asciiTheme="minorEastAsia" w:hAnsiTheme="minorEastAsia" w:cs="宋体" w:hint="eastAsia"/>
                <w:sz w:val="24"/>
                <w:szCs w:val="24"/>
              </w:rPr>
            </w:pPr>
          </w:p>
        </w:tc>
        <w:tc>
          <w:tcPr>
            <w:tcW w:w="1360" w:type="dxa"/>
            <w:tcBorders>
              <w:top w:val="single" w:sz="4" w:space="0" w:color="auto"/>
              <w:left w:val="nil"/>
              <w:bottom w:val="single" w:sz="4" w:space="0" w:color="auto"/>
              <w:right w:val="single" w:sz="4" w:space="0" w:color="auto"/>
            </w:tcBorders>
            <w:vAlign w:val="center"/>
          </w:tcPr>
          <w:p w14:paraId="0F040B3E" w14:textId="77777777" w:rsidR="008916FE" w:rsidRDefault="00CD58F8">
            <w:pPr>
              <w:topLinePunct/>
              <w:spacing w:line="480" w:lineRule="exact"/>
              <w:jc w:val="center"/>
              <w:rPr>
                <w:rFonts w:asciiTheme="minorEastAsia" w:hAnsiTheme="minorEastAsia" w:cs="宋体" w:hint="eastAsia"/>
                <w:sz w:val="24"/>
                <w:szCs w:val="24"/>
              </w:rPr>
            </w:pPr>
            <w:r>
              <w:rPr>
                <w:rFonts w:asciiTheme="minorEastAsia" w:hAnsiTheme="minorEastAsia" w:cs="宋体" w:hint="eastAsia"/>
                <w:sz w:val="24"/>
                <w:szCs w:val="24"/>
              </w:rPr>
              <w:t>邮政编码</w:t>
            </w:r>
          </w:p>
        </w:tc>
        <w:tc>
          <w:tcPr>
            <w:tcW w:w="2070" w:type="dxa"/>
            <w:tcBorders>
              <w:top w:val="single" w:sz="4" w:space="0" w:color="auto"/>
              <w:left w:val="nil"/>
              <w:bottom w:val="single" w:sz="4" w:space="0" w:color="auto"/>
              <w:right w:val="single" w:sz="4" w:space="0" w:color="auto"/>
            </w:tcBorders>
            <w:vAlign w:val="center"/>
          </w:tcPr>
          <w:p w14:paraId="7111ED75" w14:textId="77777777" w:rsidR="008916FE" w:rsidRDefault="008916FE">
            <w:pPr>
              <w:topLinePunct/>
              <w:spacing w:line="480" w:lineRule="exact"/>
              <w:jc w:val="center"/>
              <w:rPr>
                <w:rFonts w:asciiTheme="minorEastAsia" w:hAnsiTheme="minorEastAsia" w:cs="宋体" w:hint="eastAsia"/>
                <w:sz w:val="24"/>
                <w:szCs w:val="24"/>
              </w:rPr>
            </w:pPr>
          </w:p>
        </w:tc>
      </w:tr>
      <w:tr w:rsidR="008916FE" w14:paraId="16F20138" w14:textId="77777777">
        <w:trPr>
          <w:cantSplit/>
          <w:trHeight w:val="676"/>
        </w:trPr>
        <w:tc>
          <w:tcPr>
            <w:tcW w:w="1982" w:type="dxa"/>
            <w:vMerge w:val="restart"/>
            <w:tcBorders>
              <w:top w:val="nil"/>
              <w:left w:val="single" w:sz="4" w:space="0" w:color="auto"/>
              <w:bottom w:val="single" w:sz="4" w:space="0" w:color="auto"/>
              <w:right w:val="single" w:sz="4" w:space="0" w:color="auto"/>
            </w:tcBorders>
            <w:vAlign w:val="center"/>
          </w:tcPr>
          <w:p w14:paraId="0DBC3F5E" w14:textId="77777777" w:rsidR="008916FE" w:rsidRDefault="00CD58F8">
            <w:pPr>
              <w:topLinePunct/>
              <w:spacing w:line="480" w:lineRule="exact"/>
              <w:jc w:val="center"/>
              <w:rPr>
                <w:rFonts w:asciiTheme="minorEastAsia" w:hAnsiTheme="minorEastAsia" w:cs="宋体" w:hint="eastAsia"/>
                <w:sz w:val="24"/>
                <w:szCs w:val="24"/>
              </w:rPr>
            </w:pPr>
            <w:r>
              <w:rPr>
                <w:rFonts w:asciiTheme="minorEastAsia" w:hAnsiTheme="minorEastAsia" w:cs="宋体" w:hint="eastAsia"/>
                <w:sz w:val="24"/>
                <w:szCs w:val="24"/>
              </w:rPr>
              <w:t>联系方式</w:t>
            </w:r>
          </w:p>
        </w:tc>
        <w:tc>
          <w:tcPr>
            <w:tcW w:w="1083" w:type="dxa"/>
            <w:tcBorders>
              <w:top w:val="single" w:sz="4" w:space="0" w:color="auto"/>
              <w:left w:val="nil"/>
              <w:bottom w:val="single" w:sz="4" w:space="0" w:color="auto"/>
              <w:right w:val="single" w:sz="4" w:space="0" w:color="auto"/>
            </w:tcBorders>
            <w:vAlign w:val="center"/>
          </w:tcPr>
          <w:p w14:paraId="59E7C5BE" w14:textId="77777777" w:rsidR="008916FE" w:rsidRDefault="00CD58F8">
            <w:pPr>
              <w:topLinePunct/>
              <w:spacing w:line="480" w:lineRule="exact"/>
              <w:jc w:val="center"/>
              <w:rPr>
                <w:rFonts w:asciiTheme="minorEastAsia" w:hAnsiTheme="minorEastAsia" w:cs="宋体" w:hint="eastAsia"/>
                <w:sz w:val="24"/>
                <w:szCs w:val="24"/>
              </w:rPr>
            </w:pPr>
            <w:r>
              <w:rPr>
                <w:rFonts w:asciiTheme="minorEastAsia" w:hAnsiTheme="minorEastAsia" w:cs="宋体" w:hint="eastAsia"/>
                <w:sz w:val="24"/>
                <w:szCs w:val="24"/>
              </w:rPr>
              <w:t>联系人</w:t>
            </w:r>
          </w:p>
        </w:tc>
        <w:tc>
          <w:tcPr>
            <w:tcW w:w="2805" w:type="dxa"/>
            <w:gridSpan w:val="3"/>
            <w:tcBorders>
              <w:top w:val="single" w:sz="4" w:space="0" w:color="auto"/>
              <w:left w:val="nil"/>
              <w:bottom w:val="single" w:sz="4" w:space="0" w:color="auto"/>
              <w:right w:val="single" w:sz="4" w:space="0" w:color="auto"/>
            </w:tcBorders>
            <w:vAlign w:val="center"/>
          </w:tcPr>
          <w:p w14:paraId="34E481FA" w14:textId="77777777" w:rsidR="008916FE" w:rsidRDefault="008916FE">
            <w:pPr>
              <w:topLinePunct/>
              <w:spacing w:line="480" w:lineRule="exact"/>
              <w:jc w:val="center"/>
              <w:rPr>
                <w:rFonts w:asciiTheme="minorEastAsia" w:hAnsiTheme="minorEastAsia" w:cs="宋体" w:hint="eastAsia"/>
                <w:sz w:val="24"/>
                <w:szCs w:val="24"/>
              </w:rPr>
            </w:pPr>
          </w:p>
        </w:tc>
        <w:tc>
          <w:tcPr>
            <w:tcW w:w="1360" w:type="dxa"/>
            <w:tcBorders>
              <w:top w:val="single" w:sz="4" w:space="0" w:color="auto"/>
              <w:left w:val="nil"/>
              <w:bottom w:val="single" w:sz="4" w:space="0" w:color="auto"/>
              <w:right w:val="single" w:sz="4" w:space="0" w:color="auto"/>
            </w:tcBorders>
            <w:vAlign w:val="center"/>
          </w:tcPr>
          <w:p w14:paraId="5D7F8843" w14:textId="77777777" w:rsidR="008916FE" w:rsidRDefault="00CD58F8">
            <w:pPr>
              <w:topLinePunct/>
              <w:spacing w:line="480" w:lineRule="exact"/>
              <w:jc w:val="center"/>
              <w:rPr>
                <w:rFonts w:asciiTheme="minorEastAsia" w:hAnsiTheme="minorEastAsia" w:cs="宋体" w:hint="eastAsia"/>
                <w:sz w:val="24"/>
                <w:szCs w:val="24"/>
              </w:rPr>
            </w:pPr>
            <w:r>
              <w:rPr>
                <w:rFonts w:asciiTheme="minorEastAsia" w:hAnsiTheme="minorEastAsia" w:cs="宋体" w:hint="eastAsia"/>
                <w:sz w:val="24"/>
                <w:szCs w:val="24"/>
              </w:rPr>
              <w:t>电 话</w:t>
            </w:r>
          </w:p>
        </w:tc>
        <w:tc>
          <w:tcPr>
            <w:tcW w:w="2070" w:type="dxa"/>
            <w:tcBorders>
              <w:top w:val="single" w:sz="4" w:space="0" w:color="auto"/>
              <w:left w:val="nil"/>
              <w:bottom w:val="single" w:sz="4" w:space="0" w:color="auto"/>
              <w:right w:val="single" w:sz="4" w:space="0" w:color="auto"/>
            </w:tcBorders>
            <w:vAlign w:val="center"/>
          </w:tcPr>
          <w:p w14:paraId="428CBB8D" w14:textId="77777777" w:rsidR="008916FE" w:rsidRDefault="008916FE">
            <w:pPr>
              <w:topLinePunct/>
              <w:spacing w:line="480" w:lineRule="exact"/>
              <w:jc w:val="center"/>
              <w:rPr>
                <w:rFonts w:asciiTheme="minorEastAsia" w:hAnsiTheme="minorEastAsia" w:cs="宋体" w:hint="eastAsia"/>
                <w:sz w:val="24"/>
                <w:szCs w:val="24"/>
              </w:rPr>
            </w:pPr>
          </w:p>
        </w:tc>
      </w:tr>
      <w:tr w:rsidR="008916FE" w14:paraId="3343ADA7" w14:textId="77777777">
        <w:trPr>
          <w:cantSplit/>
          <w:trHeight w:val="676"/>
        </w:trPr>
        <w:tc>
          <w:tcPr>
            <w:tcW w:w="1982" w:type="dxa"/>
            <w:vMerge/>
            <w:tcBorders>
              <w:top w:val="nil"/>
              <w:left w:val="single" w:sz="4" w:space="0" w:color="auto"/>
              <w:bottom w:val="single" w:sz="4" w:space="0" w:color="auto"/>
              <w:right w:val="single" w:sz="4" w:space="0" w:color="auto"/>
            </w:tcBorders>
            <w:vAlign w:val="center"/>
          </w:tcPr>
          <w:p w14:paraId="64693389" w14:textId="77777777" w:rsidR="008916FE" w:rsidRDefault="008916FE">
            <w:pPr>
              <w:widowControl/>
              <w:spacing w:line="480" w:lineRule="exact"/>
              <w:jc w:val="left"/>
              <w:rPr>
                <w:rFonts w:asciiTheme="minorEastAsia" w:hAnsiTheme="minorEastAsia" w:cs="宋体" w:hint="eastAsia"/>
                <w:sz w:val="24"/>
                <w:szCs w:val="24"/>
              </w:rPr>
            </w:pPr>
          </w:p>
        </w:tc>
        <w:tc>
          <w:tcPr>
            <w:tcW w:w="1083" w:type="dxa"/>
            <w:tcBorders>
              <w:top w:val="single" w:sz="4" w:space="0" w:color="auto"/>
              <w:left w:val="nil"/>
              <w:bottom w:val="single" w:sz="4" w:space="0" w:color="auto"/>
              <w:right w:val="single" w:sz="4" w:space="0" w:color="auto"/>
            </w:tcBorders>
            <w:vAlign w:val="center"/>
          </w:tcPr>
          <w:p w14:paraId="69CA4F86" w14:textId="77777777" w:rsidR="008916FE" w:rsidRDefault="00CD58F8">
            <w:pPr>
              <w:topLinePunct/>
              <w:spacing w:line="480" w:lineRule="exact"/>
              <w:jc w:val="center"/>
              <w:rPr>
                <w:rFonts w:asciiTheme="minorEastAsia" w:hAnsiTheme="minorEastAsia" w:cs="宋体" w:hint="eastAsia"/>
                <w:sz w:val="24"/>
                <w:szCs w:val="24"/>
              </w:rPr>
            </w:pPr>
            <w:r>
              <w:rPr>
                <w:rFonts w:asciiTheme="minorEastAsia" w:hAnsiTheme="minorEastAsia" w:cs="宋体" w:hint="eastAsia"/>
                <w:sz w:val="24"/>
                <w:szCs w:val="24"/>
              </w:rPr>
              <w:t>传  真</w:t>
            </w:r>
          </w:p>
        </w:tc>
        <w:tc>
          <w:tcPr>
            <w:tcW w:w="2805" w:type="dxa"/>
            <w:gridSpan w:val="3"/>
            <w:tcBorders>
              <w:top w:val="single" w:sz="4" w:space="0" w:color="auto"/>
              <w:left w:val="nil"/>
              <w:bottom w:val="single" w:sz="4" w:space="0" w:color="auto"/>
              <w:right w:val="single" w:sz="4" w:space="0" w:color="auto"/>
            </w:tcBorders>
            <w:vAlign w:val="center"/>
          </w:tcPr>
          <w:p w14:paraId="58B959B0" w14:textId="77777777" w:rsidR="008916FE" w:rsidRDefault="008916FE">
            <w:pPr>
              <w:topLinePunct/>
              <w:spacing w:line="480" w:lineRule="exact"/>
              <w:jc w:val="center"/>
              <w:rPr>
                <w:rFonts w:asciiTheme="minorEastAsia" w:hAnsiTheme="minorEastAsia" w:cs="宋体" w:hint="eastAsia"/>
                <w:sz w:val="24"/>
                <w:szCs w:val="24"/>
              </w:rPr>
            </w:pPr>
          </w:p>
        </w:tc>
        <w:tc>
          <w:tcPr>
            <w:tcW w:w="1360" w:type="dxa"/>
            <w:tcBorders>
              <w:top w:val="single" w:sz="4" w:space="0" w:color="auto"/>
              <w:left w:val="nil"/>
              <w:bottom w:val="single" w:sz="4" w:space="0" w:color="auto"/>
              <w:right w:val="single" w:sz="4" w:space="0" w:color="auto"/>
            </w:tcBorders>
            <w:vAlign w:val="center"/>
          </w:tcPr>
          <w:p w14:paraId="56DCE737" w14:textId="77777777" w:rsidR="008916FE" w:rsidRDefault="00CD58F8">
            <w:pPr>
              <w:topLinePunct/>
              <w:spacing w:line="480" w:lineRule="exact"/>
              <w:jc w:val="center"/>
              <w:rPr>
                <w:rFonts w:asciiTheme="minorEastAsia" w:hAnsiTheme="minorEastAsia" w:cs="宋体" w:hint="eastAsia"/>
                <w:sz w:val="24"/>
                <w:szCs w:val="24"/>
              </w:rPr>
            </w:pPr>
            <w:r>
              <w:rPr>
                <w:rFonts w:asciiTheme="minorEastAsia" w:hAnsiTheme="minorEastAsia" w:cs="宋体" w:hint="eastAsia"/>
                <w:sz w:val="24"/>
                <w:szCs w:val="24"/>
              </w:rPr>
              <w:t>网 址</w:t>
            </w:r>
          </w:p>
        </w:tc>
        <w:tc>
          <w:tcPr>
            <w:tcW w:w="2070" w:type="dxa"/>
            <w:tcBorders>
              <w:top w:val="single" w:sz="4" w:space="0" w:color="auto"/>
              <w:left w:val="nil"/>
              <w:bottom w:val="single" w:sz="4" w:space="0" w:color="auto"/>
              <w:right w:val="single" w:sz="4" w:space="0" w:color="auto"/>
            </w:tcBorders>
            <w:vAlign w:val="center"/>
          </w:tcPr>
          <w:p w14:paraId="267ABA91" w14:textId="77777777" w:rsidR="008916FE" w:rsidRDefault="008916FE">
            <w:pPr>
              <w:topLinePunct/>
              <w:spacing w:line="480" w:lineRule="exact"/>
              <w:jc w:val="center"/>
              <w:rPr>
                <w:rFonts w:asciiTheme="minorEastAsia" w:hAnsiTheme="minorEastAsia" w:cs="宋体" w:hint="eastAsia"/>
                <w:sz w:val="24"/>
                <w:szCs w:val="24"/>
              </w:rPr>
            </w:pPr>
          </w:p>
        </w:tc>
      </w:tr>
      <w:tr w:rsidR="008916FE" w14:paraId="726B7726" w14:textId="77777777">
        <w:trPr>
          <w:trHeight w:val="676"/>
        </w:trPr>
        <w:tc>
          <w:tcPr>
            <w:tcW w:w="1982" w:type="dxa"/>
            <w:tcBorders>
              <w:top w:val="single" w:sz="4" w:space="0" w:color="auto"/>
              <w:left w:val="single" w:sz="4" w:space="0" w:color="auto"/>
              <w:bottom w:val="single" w:sz="4" w:space="0" w:color="auto"/>
              <w:right w:val="single" w:sz="4" w:space="0" w:color="auto"/>
            </w:tcBorders>
            <w:vAlign w:val="center"/>
          </w:tcPr>
          <w:p w14:paraId="7F00543B" w14:textId="77777777" w:rsidR="008916FE" w:rsidRDefault="00CD58F8">
            <w:pPr>
              <w:topLinePunct/>
              <w:spacing w:line="480" w:lineRule="exact"/>
              <w:jc w:val="center"/>
              <w:rPr>
                <w:rFonts w:asciiTheme="minorEastAsia" w:hAnsiTheme="minorEastAsia" w:cs="宋体" w:hint="eastAsia"/>
                <w:sz w:val="24"/>
                <w:szCs w:val="24"/>
              </w:rPr>
            </w:pPr>
            <w:r>
              <w:rPr>
                <w:rFonts w:asciiTheme="minorEastAsia" w:hAnsiTheme="minorEastAsia" w:cs="宋体" w:hint="eastAsia"/>
                <w:sz w:val="24"/>
                <w:szCs w:val="24"/>
              </w:rPr>
              <w:t>法定代表人</w:t>
            </w:r>
          </w:p>
        </w:tc>
        <w:tc>
          <w:tcPr>
            <w:tcW w:w="1083" w:type="dxa"/>
            <w:tcBorders>
              <w:top w:val="single" w:sz="4" w:space="0" w:color="auto"/>
              <w:left w:val="nil"/>
              <w:bottom w:val="single" w:sz="4" w:space="0" w:color="auto"/>
              <w:right w:val="single" w:sz="4" w:space="0" w:color="auto"/>
            </w:tcBorders>
            <w:vAlign w:val="center"/>
          </w:tcPr>
          <w:p w14:paraId="03C27D6F" w14:textId="77777777" w:rsidR="008916FE" w:rsidRDefault="00CD58F8">
            <w:pPr>
              <w:topLinePunct/>
              <w:spacing w:line="480" w:lineRule="exact"/>
              <w:jc w:val="center"/>
              <w:rPr>
                <w:rFonts w:asciiTheme="minorEastAsia" w:hAnsiTheme="minorEastAsia" w:cs="宋体" w:hint="eastAsia"/>
                <w:sz w:val="24"/>
                <w:szCs w:val="24"/>
              </w:rPr>
            </w:pPr>
            <w:r>
              <w:rPr>
                <w:rFonts w:asciiTheme="minorEastAsia" w:hAnsiTheme="minorEastAsia" w:cs="宋体" w:hint="eastAsia"/>
                <w:sz w:val="24"/>
                <w:szCs w:val="24"/>
              </w:rPr>
              <w:t>姓名</w:t>
            </w:r>
          </w:p>
        </w:tc>
        <w:tc>
          <w:tcPr>
            <w:tcW w:w="1059" w:type="dxa"/>
            <w:tcBorders>
              <w:top w:val="single" w:sz="4" w:space="0" w:color="auto"/>
              <w:left w:val="nil"/>
              <w:bottom w:val="single" w:sz="4" w:space="0" w:color="auto"/>
              <w:right w:val="single" w:sz="4" w:space="0" w:color="auto"/>
            </w:tcBorders>
            <w:vAlign w:val="center"/>
          </w:tcPr>
          <w:p w14:paraId="7E5FA71C" w14:textId="77777777" w:rsidR="008916FE" w:rsidRDefault="008916FE">
            <w:pPr>
              <w:topLinePunct/>
              <w:spacing w:line="480" w:lineRule="exact"/>
              <w:jc w:val="center"/>
              <w:rPr>
                <w:rFonts w:asciiTheme="minorEastAsia" w:hAnsiTheme="minorEastAsia" w:cs="宋体" w:hint="eastAsia"/>
                <w:sz w:val="24"/>
                <w:szCs w:val="24"/>
              </w:rPr>
            </w:pPr>
          </w:p>
        </w:tc>
        <w:tc>
          <w:tcPr>
            <w:tcW w:w="1098" w:type="dxa"/>
            <w:tcBorders>
              <w:top w:val="single" w:sz="4" w:space="0" w:color="auto"/>
              <w:left w:val="nil"/>
              <w:bottom w:val="single" w:sz="4" w:space="0" w:color="auto"/>
              <w:right w:val="single" w:sz="4" w:space="0" w:color="auto"/>
            </w:tcBorders>
            <w:vAlign w:val="center"/>
          </w:tcPr>
          <w:p w14:paraId="0E5B6C61" w14:textId="77777777" w:rsidR="008916FE" w:rsidRDefault="00CD58F8">
            <w:pPr>
              <w:topLinePunct/>
              <w:spacing w:line="480" w:lineRule="exact"/>
              <w:jc w:val="center"/>
              <w:rPr>
                <w:rFonts w:asciiTheme="minorEastAsia" w:hAnsiTheme="minorEastAsia" w:cs="宋体" w:hint="eastAsia"/>
                <w:sz w:val="24"/>
                <w:szCs w:val="24"/>
              </w:rPr>
            </w:pPr>
            <w:r>
              <w:rPr>
                <w:rFonts w:asciiTheme="minorEastAsia" w:hAnsiTheme="minorEastAsia" w:cs="宋体" w:hint="eastAsia"/>
                <w:sz w:val="24"/>
                <w:szCs w:val="24"/>
              </w:rPr>
              <w:t>电话</w:t>
            </w:r>
          </w:p>
        </w:tc>
        <w:tc>
          <w:tcPr>
            <w:tcW w:w="4078" w:type="dxa"/>
            <w:gridSpan w:val="3"/>
            <w:tcBorders>
              <w:top w:val="single" w:sz="4" w:space="0" w:color="auto"/>
              <w:left w:val="nil"/>
              <w:bottom w:val="single" w:sz="4" w:space="0" w:color="auto"/>
              <w:right w:val="single" w:sz="4" w:space="0" w:color="auto"/>
            </w:tcBorders>
            <w:vAlign w:val="center"/>
          </w:tcPr>
          <w:p w14:paraId="7ADBA8E2" w14:textId="77777777" w:rsidR="008916FE" w:rsidRDefault="008916FE">
            <w:pPr>
              <w:topLinePunct/>
              <w:spacing w:line="480" w:lineRule="exact"/>
              <w:jc w:val="center"/>
              <w:rPr>
                <w:rFonts w:asciiTheme="minorEastAsia" w:hAnsiTheme="minorEastAsia" w:cs="宋体" w:hint="eastAsia"/>
                <w:sz w:val="24"/>
                <w:szCs w:val="24"/>
              </w:rPr>
            </w:pPr>
          </w:p>
        </w:tc>
      </w:tr>
      <w:tr w:rsidR="008916FE" w14:paraId="6834DCDD" w14:textId="77777777">
        <w:trPr>
          <w:trHeight w:val="676"/>
        </w:trPr>
        <w:tc>
          <w:tcPr>
            <w:tcW w:w="1982" w:type="dxa"/>
            <w:tcBorders>
              <w:top w:val="single" w:sz="4" w:space="0" w:color="auto"/>
              <w:left w:val="single" w:sz="4" w:space="0" w:color="auto"/>
              <w:bottom w:val="single" w:sz="4" w:space="0" w:color="auto"/>
              <w:right w:val="single" w:sz="4" w:space="0" w:color="auto"/>
            </w:tcBorders>
            <w:vAlign w:val="center"/>
          </w:tcPr>
          <w:p w14:paraId="5CE0A4A3" w14:textId="77777777" w:rsidR="008916FE" w:rsidRDefault="00CD58F8">
            <w:pPr>
              <w:topLinePunct/>
              <w:spacing w:line="480" w:lineRule="exact"/>
              <w:jc w:val="center"/>
              <w:rPr>
                <w:rFonts w:asciiTheme="minorEastAsia" w:hAnsiTheme="minorEastAsia" w:cs="宋体" w:hint="eastAsia"/>
                <w:sz w:val="24"/>
                <w:szCs w:val="24"/>
              </w:rPr>
            </w:pPr>
            <w:r>
              <w:rPr>
                <w:rFonts w:asciiTheme="minorEastAsia" w:hAnsiTheme="minorEastAsia" w:cs="宋体" w:hint="eastAsia"/>
                <w:sz w:val="24"/>
                <w:szCs w:val="24"/>
              </w:rPr>
              <w:t>联系人</w:t>
            </w:r>
          </w:p>
        </w:tc>
        <w:tc>
          <w:tcPr>
            <w:tcW w:w="1083" w:type="dxa"/>
            <w:tcBorders>
              <w:top w:val="single" w:sz="4" w:space="0" w:color="auto"/>
              <w:left w:val="nil"/>
              <w:bottom w:val="single" w:sz="4" w:space="0" w:color="auto"/>
              <w:right w:val="single" w:sz="4" w:space="0" w:color="auto"/>
            </w:tcBorders>
            <w:vAlign w:val="center"/>
          </w:tcPr>
          <w:p w14:paraId="01BBA5B8" w14:textId="77777777" w:rsidR="008916FE" w:rsidRDefault="00CD58F8">
            <w:pPr>
              <w:topLinePunct/>
              <w:spacing w:line="480" w:lineRule="exact"/>
              <w:jc w:val="center"/>
              <w:rPr>
                <w:rFonts w:asciiTheme="minorEastAsia" w:hAnsiTheme="minorEastAsia" w:cs="宋体" w:hint="eastAsia"/>
                <w:sz w:val="24"/>
                <w:szCs w:val="24"/>
              </w:rPr>
            </w:pPr>
            <w:r>
              <w:rPr>
                <w:rFonts w:asciiTheme="minorEastAsia" w:hAnsiTheme="minorEastAsia" w:cs="宋体" w:hint="eastAsia"/>
                <w:sz w:val="24"/>
                <w:szCs w:val="24"/>
              </w:rPr>
              <w:t>姓名</w:t>
            </w:r>
          </w:p>
        </w:tc>
        <w:tc>
          <w:tcPr>
            <w:tcW w:w="1059" w:type="dxa"/>
            <w:tcBorders>
              <w:top w:val="single" w:sz="4" w:space="0" w:color="auto"/>
              <w:left w:val="nil"/>
              <w:bottom w:val="single" w:sz="4" w:space="0" w:color="auto"/>
              <w:right w:val="single" w:sz="4" w:space="0" w:color="auto"/>
            </w:tcBorders>
            <w:vAlign w:val="center"/>
          </w:tcPr>
          <w:p w14:paraId="4DE29E64" w14:textId="77777777" w:rsidR="008916FE" w:rsidRDefault="008916FE">
            <w:pPr>
              <w:topLinePunct/>
              <w:spacing w:line="480" w:lineRule="exact"/>
              <w:jc w:val="center"/>
              <w:rPr>
                <w:rFonts w:asciiTheme="minorEastAsia" w:hAnsiTheme="minorEastAsia" w:cs="宋体" w:hint="eastAsia"/>
                <w:sz w:val="24"/>
                <w:szCs w:val="24"/>
              </w:rPr>
            </w:pPr>
          </w:p>
        </w:tc>
        <w:tc>
          <w:tcPr>
            <w:tcW w:w="1098" w:type="dxa"/>
            <w:tcBorders>
              <w:top w:val="single" w:sz="4" w:space="0" w:color="auto"/>
              <w:left w:val="nil"/>
              <w:bottom w:val="single" w:sz="4" w:space="0" w:color="auto"/>
              <w:right w:val="single" w:sz="4" w:space="0" w:color="auto"/>
            </w:tcBorders>
            <w:vAlign w:val="center"/>
          </w:tcPr>
          <w:p w14:paraId="5AF57859" w14:textId="77777777" w:rsidR="008916FE" w:rsidRDefault="00CD58F8">
            <w:pPr>
              <w:topLinePunct/>
              <w:spacing w:line="480" w:lineRule="exact"/>
              <w:jc w:val="center"/>
              <w:rPr>
                <w:rFonts w:asciiTheme="minorEastAsia" w:hAnsiTheme="minorEastAsia" w:cs="宋体" w:hint="eastAsia"/>
                <w:sz w:val="24"/>
                <w:szCs w:val="24"/>
              </w:rPr>
            </w:pPr>
            <w:r>
              <w:rPr>
                <w:rFonts w:asciiTheme="minorEastAsia" w:hAnsiTheme="minorEastAsia" w:cs="宋体" w:hint="eastAsia"/>
                <w:sz w:val="24"/>
                <w:szCs w:val="24"/>
              </w:rPr>
              <w:t>电话</w:t>
            </w:r>
          </w:p>
        </w:tc>
        <w:tc>
          <w:tcPr>
            <w:tcW w:w="4078" w:type="dxa"/>
            <w:gridSpan w:val="3"/>
            <w:tcBorders>
              <w:top w:val="single" w:sz="4" w:space="0" w:color="auto"/>
              <w:left w:val="nil"/>
              <w:bottom w:val="single" w:sz="4" w:space="0" w:color="auto"/>
              <w:right w:val="single" w:sz="4" w:space="0" w:color="auto"/>
            </w:tcBorders>
            <w:vAlign w:val="center"/>
          </w:tcPr>
          <w:p w14:paraId="4957D544" w14:textId="77777777" w:rsidR="008916FE" w:rsidRDefault="008916FE">
            <w:pPr>
              <w:topLinePunct/>
              <w:spacing w:line="480" w:lineRule="exact"/>
              <w:jc w:val="center"/>
              <w:rPr>
                <w:rFonts w:asciiTheme="minorEastAsia" w:hAnsiTheme="minorEastAsia" w:cs="宋体" w:hint="eastAsia"/>
                <w:sz w:val="24"/>
                <w:szCs w:val="24"/>
              </w:rPr>
            </w:pPr>
          </w:p>
        </w:tc>
      </w:tr>
      <w:tr w:rsidR="008916FE" w14:paraId="295608BA" w14:textId="77777777">
        <w:trPr>
          <w:trHeight w:val="676"/>
        </w:trPr>
        <w:tc>
          <w:tcPr>
            <w:tcW w:w="1982" w:type="dxa"/>
            <w:tcBorders>
              <w:top w:val="single" w:sz="4" w:space="0" w:color="auto"/>
              <w:left w:val="single" w:sz="4" w:space="0" w:color="auto"/>
              <w:bottom w:val="single" w:sz="4" w:space="0" w:color="auto"/>
              <w:right w:val="single" w:sz="4" w:space="0" w:color="auto"/>
            </w:tcBorders>
            <w:vAlign w:val="center"/>
          </w:tcPr>
          <w:p w14:paraId="2F7D9E23" w14:textId="77777777" w:rsidR="008916FE" w:rsidRDefault="00CD58F8">
            <w:pPr>
              <w:topLinePunct/>
              <w:spacing w:line="480" w:lineRule="exact"/>
              <w:jc w:val="center"/>
              <w:rPr>
                <w:rFonts w:asciiTheme="minorEastAsia" w:hAnsiTheme="minorEastAsia" w:cs="宋体" w:hint="eastAsia"/>
                <w:sz w:val="24"/>
                <w:szCs w:val="24"/>
              </w:rPr>
            </w:pPr>
            <w:r>
              <w:rPr>
                <w:rFonts w:asciiTheme="minorEastAsia" w:hAnsiTheme="minorEastAsia" w:cs="宋体" w:hint="eastAsia"/>
                <w:sz w:val="24"/>
                <w:szCs w:val="24"/>
              </w:rPr>
              <w:t>成立时间</w:t>
            </w:r>
          </w:p>
        </w:tc>
        <w:tc>
          <w:tcPr>
            <w:tcW w:w="2142" w:type="dxa"/>
            <w:gridSpan w:val="2"/>
            <w:tcBorders>
              <w:top w:val="single" w:sz="4" w:space="0" w:color="auto"/>
              <w:left w:val="nil"/>
              <w:bottom w:val="single" w:sz="4" w:space="0" w:color="auto"/>
              <w:right w:val="single" w:sz="4" w:space="0" w:color="auto"/>
            </w:tcBorders>
            <w:vAlign w:val="center"/>
          </w:tcPr>
          <w:p w14:paraId="512C9DD6" w14:textId="77777777" w:rsidR="008916FE" w:rsidRDefault="008916FE">
            <w:pPr>
              <w:topLinePunct/>
              <w:spacing w:line="480" w:lineRule="exact"/>
              <w:jc w:val="center"/>
              <w:rPr>
                <w:rFonts w:asciiTheme="minorEastAsia" w:hAnsiTheme="minorEastAsia" w:cs="宋体" w:hint="eastAsia"/>
                <w:sz w:val="24"/>
                <w:szCs w:val="24"/>
              </w:rPr>
            </w:pPr>
          </w:p>
        </w:tc>
        <w:tc>
          <w:tcPr>
            <w:tcW w:w="5176" w:type="dxa"/>
            <w:gridSpan w:val="4"/>
            <w:tcBorders>
              <w:top w:val="single" w:sz="4" w:space="0" w:color="auto"/>
              <w:left w:val="nil"/>
              <w:bottom w:val="single" w:sz="4" w:space="0" w:color="auto"/>
              <w:right w:val="single" w:sz="4" w:space="0" w:color="auto"/>
            </w:tcBorders>
            <w:vAlign w:val="center"/>
          </w:tcPr>
          <w:p w14:paraId="02D572F6" w14:textId="77777777" w:rsidR="008916FE" w:rsidRDefault="00CD58F8">
            <w:pPr>
              <w:topLinePunct/>
              <w:spacing w:line="480" w:lineRule="exact"/>
              <w:ind w:firstLineChars="50" w:firstLine="120"/>
              <w:jc w:val="center"/>
              <w:rPr>
                <w:rFonts w:asciiTheme="minorEastAsia" w:hAnsiTheme="minorEastAsia" w:cs="宋体" w:hint="eastAsia"/>
                <w:sz w:val="24"/>
                <w:szCs w:val="24"/>
              </w:rPr>
            </w:pPr>
            <w:r>
              <w:rPr>
                <w:rFonts w:asciiTheme="minorEastAsia" w:hAnsiTheme="minorEastAsia" w:cs="宋体" w:hint="eastAsia"/>
                <w:sz w:val="24"/>
                <w:szCs w:val="24"/>
              </w:rPr>
              <w:t>员工总人数：</w:t>
            </w:r>
          </w:p>
        </w:tc>
      </w:tr>
      <w:tr w:rsidR="008916FE" w14:paraId="7D8D9849" w14:textId="77777777">
        <w:trPr>
          <w:cantSplit/>
          <w:trHeight w:val="676"/>
        </w:trPr>
        <w:tc>
          <w:tcPr>
            <w:tcW w:w="1982" w:type="dxa"/>
            <w:tcBorders>
              <w:top w:val="single" w:sz="4" w:space="0" w:color="auto"/>
              <w:left w:val="single" w:sz="4" w:space="0" w:color="auto"/>
              <w:bottom w:val="single" w:sz="4" w:space="0" w:color="auto"/>
              <w:right w:val="single" w:sz="4" w:space="0" w:color="auto"/>
            </w:tcBorders>
            <w:vAlign w:val="center"/>
          </w:tcPr>
          <w:p w14:paraId="1AF15EDB" w14:textId="77777777" w:rsidR="008916FE" w:rsidRDefault="00CD58F8">
            <w:pPr>
              <w:topLinePunct/>
              <w:spacing w:line="480" w:lineRule="exact"/>
              <w:jc w:val="center"/>
              <w:rPr>
                <w:rFonts w:asciiTheme="minorEastAsia" w:hAnsiTheme="minorEastAsia" w:cs="宋体" w:hint="eastAsia"/>
                <w:sz w:val="24"/>
                <w:szCs w:val="24"/>
              </w:rPr>
            </w:pPr>
            <w:r>
              <w:rPr>
                <w:rFonts w:asciiTheme="minorEastAsia" w:hAnsiTheme="minorEastAsia" w:cs="宋体" w:hint="eastAsia"/>
                <w:sz w:val="24"/>
                <w:szCs w:val="24"/>
              </w:rPr>
              <w:t>营业执照号</w:t>
            </w:r>
          </w:p>
        </w:tc>
        <w:tc>
          <w:tcPr>
            <w:tcW w:w="7318" w:type="dxa"/>
            <w:gridSpan w:val="6"/>
            <w:tcBorders>
              <w:top w:val="single" w:sz="4" w:space="0" w:color="auto"/>
              <w:left w:val="nil"/>
              <w:bottom w:val="single" w:sz="4" w:space="0" w:color="auto"/>
              <w:right w:val="single" w:sz="4" w:space="0" w:color="auto"/>
            </w:tcBorders>
            <w:vAlign w:val="center"/>
          </w:tcPr>
          <w:p w14:paraId="47E9154C" w14:textId="77777777" w:rsidR="008916FE" w:rsidRDefault="008916FE">
            <w:pPr>
              <w:topLinePunct/>
              <w:spacing w:line="480" w:lineRule="exact"/>
              <w:jc w:val="center"/>
              <w:rPr>
                <w:rFonts w:asciiTheme="minorEastAsia" w:hAnsiTheme="minorEastAsia" w:cs="宋体" w:hint="eastAsia"/>
                <w:sz w:val="24"/>
                <w:szCs w:val="24"/>
              </w:rPr>
            </w:pPr>
          </w:p>
        </w:tc>
      </w:tr>
      <w:tr w:rsidR="008916FE" w14:paraId="08EAD1AF" w14:textId="77777777">
        <w:trPr>
          <w:cantSplit/>
          <w:trHeight w:val="676"/>
        </w:trPr>
        <w:tc>
          <w:tcPr>
            <w:tcW w:w="1982" w:type="dxa"/>
            <w:tcBorders>
              <w:top w:val="single" w:sz="4" w:space="0" w:color="auto"/>
              <w:left w:val="single" w:sz="4" w:space="0" w:color="auto"/>
              <w:bottom w:val="single" w:sz="4" w:space="0" w:color="auto"/>
              <w:right w:val="single" w:sz="4" w:space="0" w:color="auto"/>
            </w:tcBorders>
            <w:vAlign w:val="center"/>
          </w:tcPr>
          <w:p w14:paraId="69CEC326" w14:textId="77777777" w:rsidR="008916FE" w:rsidRDefault="00CD58F8">
            <w:pPr>
              <w:topLinePunct/>
              <w:spacing w:line="480" w:lineRule="exact"/>
              <w:jc w:val="center"/>
              <w:rPr>
                <w:rFonts w:asciiTheme="minorEastAsia" w:hAnsiTheme="minorEastAsia" w:cs="宋体" w:hint="eastAsia"/>
                <w:sz w:val="24"/>
                <w:szCs w:val="24"/>
              </w:rPr>
            </w:pPr>
            <w:r>
              <w:rPr>
                <w:rFonts w:asciiTheme="minorEastAsia" w:hAnsiTheme="minorEastAsia" w:cs="宋体" w:hint="eastAsia"/>
                <w:sz w:val="24"/>
                <w:szCs w:val="24"/>
              </w:rPr>
              <w:t>注册资金</w:t>
            </w:r>
          </w:p>
        </w:tc>
        <w:tc>
          <w:tcPr>
            <w:tcW w:w="7318" w:type="dxa"/>
            <w:gridSpan w:val="6"/>
            <w:tcBorders>
              <w:top w:val="single" w:sz="4" w:space="0" w:color="auto"/>
              <w:left w:val="nil"/>
              <w:bottom w:val="single" w:sz="4" w:space="0" w:color="auto"/>
              <w:right w:val="single" w:sz="4" w:space="0" w:color="auto"/>
            </w:tcBorders>
            <w:vAlign w:val="center"/>
          </w:tcPr>
          <w:p w14:paraId="107904F7" w14:textId="77777777" w:rsidR="008916FE" w:rsidRDefault="008916FE">
            <w:pPr>
              <w:topLinePunct/>
              <w:spacing w:line="480" w:lineRule="exact"/>
              <w:jc w:val="center"/>
              <w:rPr>
                <w:rFonts w:asciiTheme="minorEastAsia" w:hAnsiTheme="minorEastAsia" w:cs="宋体" w:hint="eastAsia"/>
                <w:sz w:val="24"/>
                <w:szCs w:val="24"/>
              </w:rPr>
            </w:pPr>
          </w:p>
        </w:tc>
      </w:tr>
      <w:tr w:rsidR="008916FE" w14:paraId="3AF1E8F4" w14:textId="77777777">
        <w:trPr>
          <w:cantSplit/>
          <w:trHeight w:val="676"/>
        </w:trPr>
        <w:tc>
          <w:tcPr>
            <w:tcW w:w="1982" w:type="dxa"/>
            <w:tcBorders>
              <w:top w:val="single" w:sz="4" w:space="0" w:color="auto"/>
              <w:left w:val="single" w:sz="4" w:space="0" w:color="auto"/>
              <w:bottom w:val="single" w:sz="4" w:space="0" w:color="auto"/>
              <w:right w:val="single" w:sz="4" w:space="0" w:color="auto"/>
            </w:tcBorders>
            <w:vAlign w:val="center"/>
          </w:tcPr>
          <w:p w14:paraId="61B67B1C" w14:textId="77777777" w:rsidR="008916FE" w:rsidRDefault="00CD58F8">
            <w:pPr>
              <w:topLinePunct/>
              <w:spacing w:line="480" w:lineRule="exact"/>
              <w:jc w:val="center"/>
              <w:rPr>
                <w:rFonts w:asciiTheme="minorEastAsia" w:hAnsiTheme="minorEastAsia" w:cs="宋体" w:hint="eastAsia"/>
                <w:sz w:val="24"/>
                <w:szCs w:val="24"/>
              </w:rPr>
            </w:pPr>
            <w:r>
              <w:rPr>
                <w:rFonts w:asciiTheme="minorEastAsia" w:hAnsiTheme="minorEastAsia" w:cs="宋体" w:hint="eastAsia"/>
                <w:sz w:val="24"/>
                <w:szCs w:val="24"/>
              </w:rPr>
              <w:t>地址</w:t>
            </w:r>
          </w:p>
        </w:tc>
        <w:tc>
          <w:tcPr>
            <w:tcW w:w="7318" w:type="dxa"/>
            <w:gridSpan w:val="6"/>
            <w:tcBorders>
              <w:top w:val="single" w:sz="4" w:space="0" w:color="auto"/>
              <w:left w:val="nil"/>
              <w:bottom w:val="single" w:sz="4" w:space="0" w:color="auto"/>
              <w:right w:val="single" w:sz="4" w:space="0" w:color="auto"/>
            </w:tcBorders>
            <w:vAlign w:val="center"/>
          </w:tcPr>
          <w:p w14:paraId="7CD4F8C1" w14:textId="77777777" w:rsidR="008916FE" w:rsidRDefault="008916FE">
            <w:pPr>
              <w:topLinePunct/>
              <w:spacing w:line="480" w:lineRule="exact"/>
              <w:jc w:val="center"/>
              <w:rPr>
                <w:rFonts w:asciiTheme="minorEastAsia" w:hAnsiTheme="minorEastAsia" w:cs="宋体" w:hint="eastAsia"/>
                <w:sz w:val="24"/>
                <w:szCs w:val="24"/>
              </w:rPr>
            </w:pPr>
          </w:p>
        </w:tc>
      </w:tr>
      <w:tr w:rsidR="008916FE" w14:paraId="3F2598A3" w14:textId="77777777">
        <w:trPr>
          <w:trHeight w:val="676"/>
        </w:trPr>
        <w:tc>
          <w:tcPr>
            <w:tcW w:w="1982" w:type="dxa"/>
            <w:tcBorders>
              <w:top w:val="single" w:sz="4" w:space="0" w:color="auto"/>
              <w:left w:val="single" w:sz="4" w:space="0" w:color="auto"/>
              <w:right w:val="single" w:sz="4" w:space="0" w:color="auto"/>
            </w:tcBorders>
            <w:vAlign w:val="center"/>
          </w:tcPr>
          <w:p w14:paraId="3318CCD5" w14:textId="77777777" w:rsidR="008916FE" w:rsidRDefault="00CD58F8">
            <w:pPr>
              <w:topLinePunct/>
              <w:spacing w:line="480" w:lineRule="exact"/>
              <w:ind w:firstLineChars="100" w:firstLine="240"/>
              <w:jc w:val="center"/>
              <w:rPr>
                <w:rFonts w:asciiTheme="minorEastAsia" w:hAnsiTheme="minorEastAsia" w:cs="宋体" w:hint="eastAsia"/>
                <w:sz w:val="24"/>
                <w:szCs w:val="24"/>
              </w:rPr>
            </w:pPr>
            <w:r>
              <w:rPr>
                <w:rFonts w:asciiTheme="minorEastAsia" w:hAnsiTheme="minorEastAsia" w:cs="宋体" w:hint="eastAsia"/>
                <w:sz w:val="24"/>
                <w:szCs w:val="24"/>
              </w:rPr>
              <w:t>经营范围</w:t>
            </w:r>
          </w:p>
        </w:tc>
        <w:tc>
          <w:tcPr>
            <w:tcW w:w="7318" w:type="dxa"/>
            <w:gridSpan w:val="6"/>
            <w:tcBorders>
              <w:top w:val="single" w:sz="4" w:space="0" w:color="auto"/>
              <w:left w:val="nil"/>
              <w:right w:val="single" w:sz="4" w:space="0" w:color="auto"/>
            </w:tcBorders>
            <w:vAlign w:val="center"/>
          </w:tcPr>
          <w:p w14:paraId="46822AB5" w14:textId="77777777" w:rsidR="008916FE" w:rsidRDefault="008916FE">
            <w:pPr>
              <w:topLinePunct/>
              <w:spacing w:line="480" w:lineRule="exact"/>
              <w:jc w:val="left"/>
              <w:rPr>
                <w:rFonts w:asciiTheme="minorEastAsia" w:hAnsiTheme="minorEastAsia" w:cs="宋体" w:hint="eastAsia"/>
                <w:sz w:val="24"/>
                <w:szCs w:val="24"/>
              </w:rPr>
            </w:pPr>
          </w:p>
        </w:tc>
      </w:tr>
      <w:tr w:rsidR="008916FE" w14:paraId="518D2FA6" w14:textId="77777777">
        <w:trPr>
          <w:trHeight w:val="689"/>
        </w:trPr>
        <w:tc>
          <w:tcPr>
            <w:tcW w:w="1982" w:type="dxa"/>
            <w:tcBorders>
              <w:top w:val="single" w:sz="4" w:space="0" w:color="auto"/>
              <w:left w:val="single" w:sz="4" w:space="0" w:color="auto"/>
              <w:bottom w:val="single" w:sz="4" w:space="0" w:color="auto"/>
              <w:right w:val="single" w:sz="4" w:space="0" w:color="auto"/>
            </w:tcBorders>
            <w:vAlign w:val="center"/>
          </w:tcPr>
          <w:p w14:paraId="79430519" w14:textId="77777777" w:rsidR="008916FE" w:rsidRDefault="00CD58F8">
            <w:pPr>
              <w:topLinePunct/>
              <w:spacing w:line="480" w:lineRule="exact"/>
              <w:jc w:val="center"/>
              <w:rPr>
                <w:rFonts w:asciiTheme="minorEastAsia" w:hAnsiTheme="minorEastAsia" w:cs="宋体" w:hint="eastAsia"/>
                <w:sz w:val="24"/>
                <w:szCs w:val="24"/>
              </w:rPr>
            </w:pPr>
            <w:r>
              <w:rPr>
                <w:rFonts w:asciiTheme="minorEastAsia" w:hAnsiTheme="minorEastAsia" w:cs="宋体" w:hint="eastAsia"/>
                <w:sz w:val="24"/>
                <w:szCs w:val="24"/>
              </w:rPr>
              <w:t>备注</w:t>
            </w:r>
          </w:p>
        </w:tc>
        <w:tc>
          <w:tcPr>
            <w:tcW w:w="7318" w:type="dxa"/>
            <w:gridSpan w:val="6"/>
            <w:tcBorders>
              <w:top w:val="single" w:sz="4" w:space="0" w:color="auto"/>
              <w:left w:val="nil"/>
              <w:bottom w:val="single" w:sz="4" w:space="0" w:color="auto"/>
              <w:right w:val="single" w:sz="4" w:space="0" w:color="auto"/>
            </w:tcBorders>
            <w:vAlign w:val="center"/>
          </w:tcPr>
          <w:p w14:paraId="67CD35F4" w14:textId="77777777" w:rsidR="008916FE" w:rsidRDefault="008916FE">
            <w:pPr>
              <w:topLinePunct/>
              <w:spacing w:line="480" w:lineRule="exact"/>
              <w:jc w:val="center"/>
              <w:rPr>
                <w:rFonts w:asciiTheme="minorEastAsia" w:hAnsiTheme="minorEastAsia" w:cs="宋体" w:hint="eastAsia"/>
                <w:sz w:val="24"/>
                <w:szCs w:val="24"/>
              </w:rPr>
            </w:pPr>
          </w:p>
        </w:tc>
      </w:tr>
    </w:tbl>
    <w:p w14:paraId="521193C2" w14:textId="77777777" w:rsidR="008916FE" w:rsidRDefault="00CD58F8">
      <w:pPr>
        <w:spacing w:line="480" w:lineRule="exact"/>
        <w:jc w:val="center"/>
        <w:outlineLvl w:val="1"/>
        <w:rPr>
          <w:rFonts w:asciiTheme="minorEastAsia" w:hAnsiTheme="minorEastAsia" w:cs="宋体" w:hint="eastAsia"/>
          <w:sz w:val="24"/>
          <w:szCs w:val="24"/>
        </w:rPr>
      </w:pPr>
      <w:r>
        <w:rPr>
          <w:rFonts w:asciiTheme="minorEastAsia" w:hAnsiTheme="minorEastAsia" w:cs="宋体" w:hint="eastAsia"/>
          <w:b/>
          <w:bCs/>
          <w:sz w:val="24"/>
          <w:szCs w:val="24"/>
        </w:rPr>
        <w:br w:type="page"/>
      </w:r>
    </w:p>
    <w:p w14:paraId="74E2C351" w14:textId="77777777" w:rsidR="008916FE" w:rsidRDefault="00CD58F8">
      <w:pPr>
        <w:spacing w:line="560" w:lineRule="exact"/>
        <w:jc w:val="center"/>
        <w:rPr>
          <w:rFonts w:ascii="宋体" w:hAnsi="宋体" w:cs="宋体" w:hint="eastAsia"/>
          <w:b/>
          <w:sz w:val="28"/>
          <w:lang w:val="zh-CN" w:bidi="zh-CN"/>
        </w:rPr>
      </w:pPr>
      <w:r>
        <w:rPr>
          <w:rFonts w:ascii="宋体" w:hAnsi="宋体" w:cs="宋体" w:hint="eastAsia"/>
          <w:bCs/>
          <w:sz w:val="24"/>
          <w:szCs w:val="21"/>
          <w:lang w:val="zh-CN" w:bidi="zh-CN"/>
        </w:rPr>
        <w:t>（二）投标人资格证明文件</w:t>
      </w:r>
    </w:p>
    <w:p w14:paraId="6FCB21E9" w14:textId="77777777" w:rsidR="008916FE" w:rsidRDefault="00CD58F8">
      <w:pPr>
        <w:rPr>
          <w:rFonts w:ascii="宋体" w:hAnsi="宋体" w:cs="宋体" w:hint="eastAsia"/>
          <w:b/>
          <w:sz w:val="28"/>
          <w:lang w:val="zh-CN" w:bidi="zh-CN"/>
        </w:rPr>
      </w:pPr>
      <w:r>
        <w:rPr>
          <w:rFonts w:ascii="宋体" w:hAnsi="宋体" w:cs="宋体" w:hint="eastAsia"/>
          <w:b/>
          <w:sz w:val="28"/>
          <w:lang w:val="zh-CN" w:bidi="zh-CN"/>
        </w:rPr>
        <w:br w:type="page"/>
      </w:r>
    </w:p>
    <w:p w14:paraId="3F50DB44" w14:textId="77777777" w:rsidR="008916FE" w:rsidRDefault="00CD58F8">
      <w:pPr>
        <w:spacing w:line="360" w:lineRule="auto"/>
        <w:jc w:val="center"/>
        <w:outlineLvl w:val="2"/>
        <w:rPr>
          <w:rFonts w:ascii="宋体" w:hAnsi="宋体" w:hint="eastAsia"/>
          <w:bCs/>
          <w:sz w:val="24"/>
          <w:szCs w:val="24"/>
        </w:rPr>
      </w:pPr>
      <w:r>
        <w:rPr>
          <w:rFonts w:ascii="宋体" w:hAnsi="宋体" w:cs="宋体" w:hint="eastAsia"/>
          <w:bCs/>
          <w:sz w:val="24"/>
          <w:szCs w:val="24"/>
          <w:lang w:val="zh-CN" w:bidi="zh-CN"/>
        </w:rPr>
        <w:t>（三）近年完成的类似项目情况表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51"/>
      </w:tblGrid>
      <w:tr w:rsidR="008916FE" w14:paraId="1DB865F3" w14:textId="77777777">
        <w:trPr>
          <w:trHeight w:val="670"/>
          <w:jc w:val="center"/>
        </w:trPr>
        <w:tc>
          <w:tcPr>
            <w:tcW w:w="2268" w:type="dxa"/>
            <w:tcBorders>
              <w:top w:val="single" w:sz="4" w:space="0" w:color="auto"/>
              <w:left w:val="single" w:sz="4" w:space="0" w:color="auto"/>
              <w:bottom w:val="single" w:sz="4" w:space="0" w:color="auto"/>
              <w:right w:val="single" w:sz="4" w:space="0" w:color="auto"/>
            </w:tcBorders>
            <w:vAlign w:val="center"/>
          </w:tcPr>
          <w:p w14:paraId="66CAAAB6"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项目名称</w:t>
            </w:r>
          </w:p>
        </w:tc>
        <w:tc>
          <w:tcPr>
            <w:tcW w:w="6251" w:type="dxa"/>
            <w:tcBorders>
              <w:top w:val="single" w:sz="4" w:space="0" w:color="auto"/>
              <w:left w:val="single" w:sz="4" w:space="0" w:color="auto"/>
              <w:bottom w:val="single" w:sz="4" w:space="0" w:color="auto"/>
              <w:right w:val="single" w:sz="4" w:space="0" w:color="auto"/>
            </w:tcBorders>
          </w:tcPr>
          <w:p w14:paraId="483E4BD8" w14:textId="77777777" w:rsidR="008916FE" w:rsidRDefault="008916FE">
            <w:pPr>
              <w:topLinePunct/>
              <w:spacing w:line="360" w:lineRule="auto"/>
              <w:rPr>
                <w:rFonts w:ascii="宋体" w:hAnsi="宋体" w:hint="eastAsia"/>
                <w:sz w:val="24"/>
              </w:rPr>
            </w:pPr>
          </w:p>
        </w:tc>
      </w:tr>
      <w:tr w:rsidR="008916FE" w14:paraId="1761EC6F" w14:textId="77777777">
        <w:trPr>
          <w:trHeight w:val="606"/>
          <w:jc w:val="center"/>
        </w:trPr>
        <w:tc>
          <w:tcPr>
            <w:tcW w:w="2268" w:type="dxa"/>
            <w:tcBorders>
              <w:top w:val="single" w:sz="4" w:space="0" w:color="auto"/>
              <w:left w:val="single" w:sz="4" w:space="0" w:color="auto"/>
              <w:bottom w:val="single" w:sz="4" w:space="0" w:color="auto"/>
              <w:right w:val="single" w:sz="4" w:space="0" w:color="auto"/>
            </w:tcBorders>
            <w:vAlign w:val="center"/>
          </w:tcPr>
          <w:p w14:paraId="50D29E55"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项目所在地</w:t>
            </w:r>
          </w:p>
        </w:tc>
        <w:tc>
          <w:tcPr>
            <w:tcW w:w="6251" w:type="dxa"/>
            <w:tcBorders>
              <w:top w:val="single" w:sz="4" w:space="0" w:color="auto"/>
              <w:left w:val="single" w:sz="4" w:space="0" w:color="auto"/>
              <w:bottom w:val="single" w:sz="4" w:space="0" w:color="auto"/>
              <w:right w:val="single" w:sz="4" w:space="0" w:color="auto"/>
            </w:tcBorders>
          </w:tcPr>
          <w:p w14:paraId="72CEF68B" w14:textId="77777777" w:rsidR="008916FE" w:rsidRDefault="008916FE">
            <w:pPr>
              <w:topLinePunct/>
              <w:spacing w:line="360" w:lineRule="auto"/>
              <w:rPr>
                <w:rFonts w:ascii="宋体" w:hAnsi="宋体" w:hint="eastAsia"/>
                <w:sz w:val="24"/>
              </w:rPr>
            </w:pPr>
          </w:p>
        </w:tc>
      </w:tr>
      <w:tr w:rsidR="008916FE" w14:paraId="32D22F4A" w14:textId="77777777">
        <w:trPr>
          <w:trHeight w:val="614"/>
          <w:jc w:val="center"/>
        </w:trPr>
        <w:tc>
          <w:tcPr>
            <w:tcW w:w="2268" w:type="dxa"/>
            <w:tcBorders>
              <w:top w:val="single" w:sz="4" w:space="0" w:color="auto"/>
              <w:left w:val="single" w:sz="4" w:space="0" w:color="auto"/>
              <w:bottom w:val="single" w:sz="4" w:space="0" w:color="auto"/>
              <w:right w:val="single" w:sz="4" w:space="0" w:color="auto"/>
            </w:tcBorders>
            <w:vAlign w:val="center"/>
          </w:tcPr>
          <w:p w14:paraId="32FB6D05"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发包人名称</w:t>
            </w:r>
          </w:p>
        </w:tc>
        <w:tc>
          <w:tcPr>
            <w:tcW w:w="6251" w:type="dxa"/>
            <w:tcBorders>
              <w:top w:val="single" w:sz="4" w:space="0" w:color="auto"/>
              <w:left w:val="single" w:sz="4" w:space="0" w:color="auto"/>
              <w:bottom w:val="single" w:sz="4" w:space="0" w:color="auto"/>
              <w:right w:val="single" w:sz="4" w:space="0" w:color="auto"/>
            </w:tcBorders>
          </w:tcPr>
          <w:p w14:paraId="5F9D2A72" w14:textId="77777777" w:rsidR="008916FE" w:rsidRDefault="008916FE">
            <w:pPr>
              <w:topLinePunct/>
              <w:spacing w:line="360" w:lineRule="auto"/>
              <w:rPr>
                <w:rFonts w:ascii="宋体" w:hAnsi="宋体" w:hint="eastAsia"/>
                <w:sz w:val="24"/>
              </w:rPr>
            </w:pPr>
          </w:p>
        </w:tc>
      </w:tr>
      <w:tr w:rsidR="008916FE" w14:paraId="7FB858DE" w14:textId="77777777">
        <w:trPr>
          <w:trHeight w:val="608"/>
          <w:jc w:val="center"/>
        </w:trPr>
        <w:tc>
          <w:tcPr>
            <w:tcW w:w="2268" w:type="dxa"/>
            <w:tcBorders>
              <w:top w:val="single" w:sz="4" w:space="0" w:color="auto"/>
              <w:left w:val="single" w:sz="4" w:space="0" w:color="auto"/>
              <w:bottom w:val="single" w:sz="4" w:space="0" w:color="auto"/>
              <w:right w:val="single" w:sz="4" w:space="0" w:color="auto"/>
            </w:tcBorders>
            <w:vAlign w:val="center"/>
          </w:tcPr>
          <w:p w14:paraId="26C1EE54"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发包人地址</w:t>
            </w:r>
          </w:p>
        </w:tc>
        <w:tc>
          <w:tcPr>
            <w:tcW w:w="6251" w:type="dxa"/>
            <w:tcBorders>
              <w:top w:val="single" w:sz="4" w:space="0" w:color="auto"/>
              <w:left w:val="single" w:sz="4" w:space="0" w:color="auto"/>
              <w:bottom w:val="single" w:sz="4" w:space="0" w:color="auto"/>
              <w:right w:val="single" w:sz="4" w:space="0" w:color="auto"/>
            </w:tcBorders>
          </w:tcPr>
          <w:p w14:paraId="41D70039" w14:textId="77777777" w:rsidR="008916FE" w:rsidRDefault="008916FE">
            <w:pPr>
              <w:topLinePunct/>
              <w:spacing w:line="360" w:lineRule="auto"/>
              <w:rPr>
                <w:rFonts w:ascii="宋体" w:hAnsi="宋体" w:hint="eastAsia"/>
                <w:sz w:val="24"/>
              </w:rPr>
            </w:pPr>
          </w:p>
        </w:tc>
      </w:tr>
      <w:tr w:rsidR="008916FE" w14:paraId="3576A3A0" w14:textId="77777777">
        <w:trPr>
          <w:trHeight w:val="616"/>
          <w:jc w:val="center"/>
        </w:trPr>
        <w:tc>
          <w:tcPr>
            <w:tcW w:w="2268" w:type="dxa"/>
            <w:tcBorders>
              <w:top w:val="single" w:sz="4" w:space="0" w:color="auto"/>
              <w:left w:val="single" w:sz="4" w:space="0" w:color="auto"/>
              <w:bottom w:val="single" w:sz="4" w:space="0" w:color="auto"/>
              <w:right w:val="single" w:sz="4" w:space="0" w:color="auto"/>
            </w:tcBorders>
            <w:vAlign w:val="center"/>
          </w:tcPr>
          <w:p w14:paraId="32DBCD6B"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发包人电话</w:t>
            </w:r>
          </w:p>
        </w:tc>
        <w:tc>
          <w:tcPr>
            <w:tcW w:w="6251" w:type="dxa"/>
            <w:tcBorders>
              <w:top w:val="single" w:sz="4" w:space="0" w:color="auto"/>
              <w:left w:val="single" w:sz="4" w:space="0" w:color="auto"/>
              <w:bottom w:val="single" w:sz="4" w:space="0" w:color="auto"/>
              <w:right w:val="single" w:sz="4" w:space="0" w:color="auto"/>
            </w:tcBorders>
          </w:tcPr>
          <w:p w14:paraId="11DFE4B6" w14:textId="77777777" w:rsidR="008916FE" w:rsidRDefault="008916FE">
            <w:pPr>
              <w:topLinePunct/>
              <w:spacing w:line="360" w:lineRule="auto"/>
              <w:rPr>
                <w:rFonts w:ascii="宋体" w:hAnsi="宋体" w:hint="eastAsia"/>
                <w:sz w:val="24"/>
              </w:rPr>
            </w:pPr>
          </w:p>
        </w:tc>
      </w:tr>
      <w:tr w:rsidR="008916FE" w14:paraId="150600D0" w14:textId="77777777">
        <w:trPr>
          <w:trHeight w:val="610"/>
          <w:jc w:val="center"/>
        </w:trPr>
        <w:tc>
          <w:tcPr>
            <w:tcW w:w="2268" w:type="dxa"/>
            <w:tcBorders>
              <w:top w:val="single" w:sz="4" w:space="0" w:color="auto"/>
              <w:left w:val="single" w:sz="4" w:space="0" w:color="auto"/>
              <w:bottom w:val="single" w:sz="4" w:space="0" w:color="auto"/>
              <w:right w:val="single" w:sz="4" w:space="0" w:color="auto"/>
            </w:tcBorders>
            <w:vAlign w:val="center"/>
          </w:tcPr>
          <w:p w14:paraId="13D074E5"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合同价格</w:t>
            </w:r>
          </w:p>
        </w:tc>
        <w:tc>
          <w:tcPr>
            <w:tcW w:w="6251" w:type="dxa"/>
            <w:tcBorders>
              <w:top w:val="single" w:sz="4" w:space="0" w:color="auto"/>
              <w:left w:val="single" w:sz="4" w:space="0" w:color="auto"/>
              <w:bottom w:val="single" w:sz="4" w:space="0" w:color="auto"/>
              <w:right w:val="single" w:sz="4" w:space="0" w:color="auto"/>
            </w:tcBorders>
          </w:tcPr>
          <w:p w14:paraId="15C1DCAA" w14:textId="77777777" w:rsidR="008916FE" w:rsidRDefault="008916FE">
            <w:pPr>
              <w:topLinePunct/>
              <w:spacing w:line="360" w:lineRule="auto"/>
              <w:rPr>
                <w:rFonts w:ascii="宋体" w:hAnsi="宋体" w:hint="eastAsia"/>
                <w:sz w:val="24"/>
              </w:rPr>
            </w:pPr>
          </w:p>
        </w:tc>
      </w:tr>
      <w:tr w:rsidR="008916FE" w14:paraId="56F6F954" w14:textId="77777777">
        <w:trPr>
          <w:trHeight w:val="604"/>
          <w:jc w:val="center"/>
        </w:trPr>
        <w:tc>
          <w:tcPr>
            <w:tcW w:w="2268" w:type="dxa"/>
            <w:tcBorders>
              <w:top w:val="single" w:sz="4" w:space="0" w:color="auto"/>
              <w:left w:val="single" w:sz="4" w:space="0" w:color="auto"/>
              <w:bottom w:val="single" w:sz="4" w:space="0" w:color="auto"/>
              <w:right w:val="single" w:sz="4" w:space="0" w:color="auto"/>
            </w:tcBorders>
            <w:vAlign w:val="center"/>
          </w:tcPr>
          <w:p w14:paraId="29156D0F"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开工日期</w:t>
            </w:r>
          </w:p>
        </w:tc>
        <w:tc>
          <w:tcPr>
            <w:tcW w:w="6251" w:type="dxa"/>
            <w:tcBorders>
              <w:top w:val="single" w:sz="4" w:space="0" w:color="auto"/>
              <w:left w:val="single" w:sz="4" w:space="0" w:color="auto"/>
              <w:bottom w:val="single" w:sz="4" w:space="0" w:color="auto"/>
              <w:right w:val="single" w:sz="4" w:space="0" w:color="auto"/>
            </w:tcBorders>
          </w:tcPr>
          <w:p w14:paraId="2181FA90" w14:textId="77777777" w:rsidR="008916FE" w:rsidRDefault="008916FE">
            <w:pPr>
              <w:topLinePunct/>
              <w:spacing w:line="360" w:lineRule="auto"/>
              <w:rPr>
                <w:rFonts w:ascii="宋体" w:hAnsi="宋体" w:hint="eastAsia"/>
                <w:sz w:val="24"/>
              </w:rPr>
            </w:pPr>
          </w:p>
        </w:tc>
      </w:tr>
      <w:tr w:rsidR="008916FE" w14:paraId="162DD46C" w14:textId="77777777">
        <w:trPr>
          <w:trHeight w:val="62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9FCB8CC"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竣工日期</w:t>
            </w:r>
          </w:p>
        </w:tc>
        <w:tc>
          <w:tcPr>
            <w:tcW w:w="6251" w:type="dxa"/>
            <w:tcBorders>
              <w:top w:val="single" w:sz="4" w:space="0" w:color="auto"/>
              <w:left w:val="single" w:sz="4" w:space="0" w:color="auto"/>
              <w:bottom w:val="single" w:sz="4" w:space="0" w:color="auto"/>
              <w:right w:val="single" w:sz="4" w:space="0" w:color="auto"/>
            </w:tcBorders>
          </w:tcPr>
          <w:p w14:paraId="2818F568" w14:textId="77777777" w:rsidR="008916FE" w:rsidRDefault="008916FE">
            <w:pPr>
              <w:topLinePunct/>
              <w:spacing w:line="360" w:lineRule="auto"/>
              <w:rPr>
                <w:rFonts w:ascii="宋体" w:hAnsi="宋体" w:hint="eastAsia"/>
                <w:sz w:val="24"/>
              </w:rPr>
            </w:pPr>
          </w:p>
        </w:tc>
      </w:tr>
      <w:tr w:rsidR="008916FE" w14:paraId="0B3F1FF6" w14:textId="77777777">
        <w:trPr>
          <w:trHeight w:val="615"/>
          <w:jc w:val="center"/>
        </w:trPr>
        <w:tc>
          <w:tcPr>
            <w:tcW w:w="2268" w:type="dxa"/>
            <w:tcBorders>
              <w:top w:val="single" w:sz="4" w:space="0" w:color="auto"/>
              <w:left w:val="single" w:sz="4" w:space="0" w:color="auto"/>
              <w:bottom w:val="single" w:sz="4" w:space="0" w:color="auto"/>
              <w:right w:val="single" w:sz="4" w:space="0" w:color="auto"/>
            </w:tcBorders>
            <w:vAlign w:val="center"/>
          </w:tcPr>
          <w:p w14:paraId="4B4ABC58"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工程质量</w:t>
            </w:r>
          </w:p>
        </w:tc>
        <w:tc>
          <w:tcPr>
            <w:tcW w:w="6251" w:type="dxa"/>
            <w:tcBorders>
              <w:top w:val="single" w:sz="4" w:space="0" w:color="auto"/>
              <w:left w:val="single" w:sz="4" w:space="0" w:color="auto"/>
              <w:bottom w:val="single" w:sz="4" w:space="0" w:color="auto"/>
              <w:right w:val="single" w:sz="4" w:space="0" w:color="auto"/>
            </w:tcBorders>
          </w:tcPr>
          <w:p w14:paraId="1F7113EB" w14:textId="77777777" w:rsidR="008916FE" w:rsidRDefault="008916FE">
            <w:pPr>
              <w:topLinePunct/>
              <w:spacing w:line="360" w:lineRule="auto"/>
              <w:rPr>
                <w:rFonts w:ascii="宋体" w:hAnsi="宋体" w:hint="eastAsia"/>
                <w:sz w:val="24"/>
              </w:rPr>
            </w:pPr>
          </w:p>
        </w:tc>
      </w:tr>
      <w:tr w:rsidR="008916FE" w14:paraId="0480E4A8" w14:textId="77777777">
        <w:trPr>
          <w:trHeight w:val="61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9962F09"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技术负责人</w:t>
            </w:r>
          </w:p>
        </w:tc>
        <w:tc>
          <w:tcPr>
            <w:tcW w:w="6251" w:type="dxa"/>
            <w:tcBorders>
              <w:top w:val="single" w:sz="4" w:space="0" w:color="auto"/>
              <w:left w:val="single" w:sz="4" w:space="0" w:color="auto"/>
              <w:bottom w:val="single" w:sz="4" w:space="0" w:color="auto"/>
              <w:right w:val="single" w:sz="4" w:space="0" w:color="auto"/>
            </w:tcBorders>
          </w:tcPr>
          <w:p w14:paraId="090FF6D3" w14:textId="77777777" w:rsidR="008916FE" w:rsidRDefault="008916FE">
            <w:pPr>
              <w:topLinePunct/>
              <w:spacing w:line="360" w:lineRule="auto"/>
              <w:rPr>
                <w:rFonts w:ascii="宋体" w:hAnsi="宋体" w:hint="eastAsia"/>
                <w:sz w:val="24"/>
              </w:rPr>
            </w:pPr>
          </w:p>
        </w:tc>
      </w:tr>
      <w:tr w:rsidR="008916FE" w14:paraId="364A580B" w14:textId="77777777">
        <w:trPr>
          <w:trHeight w:val="604"/>
          <w:jc w:val="center"/>
        </w:trPr>
        <w:tc>
          <w:tcPr>
            <w:tcW w:w="2268" w:type="dxa"/>
            <w:tcBorders>
              <w:top w:val="single" w:sz="4" w:space="0" w:color="auto"/>
              <w:left w:val="single" w:sz="4" w:space="0" w:color="auto"/>
              <w:bottom w:val="single" w:sz="4" w:space="0" w:color="auto"/>
              <w:right w:val="single" w:sz="4" w:space="0" w:color="auto"/>
            </w:tcBorders>
            <w:vAlign w:val="center"/>
          </w:tcPr>
          <w:p w14:paraId="7ECC1F75"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项目描述</w:t>
            </w:r>
          </w:p>
        </w:tc>
        <w:tc>
          <w:tcPr>
            <w:tcW w:w="6251" w:type="dxa"/>
            <w:tcBorders>
              <w:top w:val="single" w:sz="4" w:space="0" w:color="auto"/>
              <w:left w:val="single" w:sz="4" w:space="0" w:color="auto"/>
              <w:bottom w:val="single" w:sz="4" w:space="0" w:color="auto"/>
              <w:right w:val="single" w:sz="4" w:space="0" w:color="auto"/>
            </w:tcBorders>
          </w:tcPr>
          <w:p w14:paraId="0EA1D937" w14:textId="77777777" w:rsidR="008916FE" w:rsidRDefault="008916FE">
            <w:pPr>
              <w:topLinePunct/>
              <w:spacing w:line="360" w:lineRule="auto"/>
              <w:rPr>
                <w:rFonts w:ascii="宋体" w:hAnsi="宋体" w:hint="eastAsia"/>
                <w:sz w:val="24"/>
              </w:rPr>
            </w:pPr>
          </w:p>
          <w:p w14:paraId="24FE32A3" w14:textId="77777777" w:rsidR="008916FE" w:rsidRDefault="008916FE">
            <w:pPr>
              <w:topLinePunct/>
              <w:spacing w:line="360" w:lineRule="auto"/>
              <w:rPr>
                <w:rFonts w:ascii="宋体" w:hAnsi="宋体" w:hint="eastAsia"/>
                <w:sz w:val="24"/>
              </w:rPr>
            </w:pPr>
          </w:p>
          <w:p w14:paraId="4D273599" w14:textId="77777777" w:rsidR="008916FE" w:rsidRDefault="008916FE">
            <w:pPr>
              <w:topLinePunct/>
              <w:spacing w:line="360" w:lineRule="auto"/>
              <w:rPr>
                <w:rFonts w:ascii="宋体" w:hAnsi="宋体" w:hint="eastAsia"/>
                <w:sz w:val="24"/>
              </w:rPr>
            </w:pPr>
          </w:p>
          <w:p w14:paraId="53B26690" w14:textId="77777777" w:rsidR="008916FE" w:rsidRDefault="008916FE">
            <w:pPr>
              <w:topLinePunct/>
              <w:spacing w:line="360" w:lineRule="auto"/>
              <w:rPr>
                <w:rFonts w:ascii="宋体" w:hAnsi="宋体" w:hint="eastAsia"/>
                <w:sz w:val="24"/>
              </w:rPr>
            </w:pPr>
          </w:p>
          <w:p w14:paraId="141F80CC" w14:textId="77777777" w:rsidR="008916FE" w:rsidRDefault="008916FE">
            <w:pPr>
              <w:topLinePunct/>
              <w:spacing w:line="360" w:lineRule="auto"/>
              <w:rPr>
                <w:rFonts w:ascii="宋体" w:hAnsi="宋体" w:hint="eastAsia"/>
                <w:sz w:val="24"/>
              </w:rPr>
            </w:pPr>
          </w:p>
        </w:tc>
      </w:tr>
      <w:tr w:rsidR="008916FE" w14:paraId="2BCF4761" w14:textId="77777777">
        <w:trPr>
          <w:trHeight w:val="604"/>
          <w:jc w:val="center"/>
        </w:trPr>
        <w:tc>
          <w:tcPr>
            <w:tcW w:w="2268" w:type="dxa"/>
            <w:tcBorders>
              <w:top w:val="single" w:sz="4" w:space="0" w:color="auto"/>
              <w:left w:val="single" w:sz="4" w:space="0" w:color="auto"/>
              <w:bottom w:val="single" w:sz="4" w:space="0" w:color="auto"/>
              <w:right w:val="single" w:sz="4" w:space="0" w:color="auto"/>
            </w:tcBorders>
            <w:vAlign w:val="center"/>
          </w:tcPr>
          <w:p w14:paraId="7E8CD2F2"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备注</w:t>
            </w:r>
          </w:p>
        </w:tc>
        <w:tc>
          <w:tcPr>
            <w:tcW w:w="6251" w:type="dxa"/>
            <w:tcBorders>
              <w:top w:val="single" w:sz="4" w:space="0" w:color="auto"/>
              <w:left w:val="single" w:sz="4" w:space="0" w:color="auto"/>
              <w:bottom w:val="single" w:sz="4" w:space="0" w:color="auto"/>
              <w:right w:val="single" w:sz="4" w:space="0" w:color="auto"/>
            </w:tcBorders>
          </w:tcPr>
          <w:p w14:paraId="1C65E9CF" w14:textId="77777777" w:rsidR="008916FE" w:rsidRDefault="008916FE">
            <w:pPr>
              <w:topLinePunct/>
              <w:spacing w:line="360" w:lineRule="auto"/>
              <w:rPr>
                <w:rFonts w:ascii="宋体" w:hAnsi="宋体" w:hint="eastAsia"/>
                <w:sz w:val="24"/>
              </w:rPr>
            </w:pPr>
          </w:p>
        </w:tc>
      </w:tr>
    </w:tbl>
    <w:p w14:paraId="56158E97" w14:textId="295BDD5D" w:rsidR="008916FE" w:rsidRDefault="00CD58F8">
      <w:pPr>
        <w:spacing w:line="360" w:lineRule="auto"/>
        <w:ind w:leftChars="228" w:left="719" w:hangingChars="100" w:hanging="240"/>
        <w:rPr>
          <w:rFonts w:ascii="宋体" w:hAnsi="宋体" w:hint="eastAsia"/>
          <w:sz w:val="24"/>
        </w:rPr>
      </w:pPr>
      <w:r>
        <w:rPr>
          <w:rFonts w:ascii="宋体" w:hAnsi="宋体"/>
          <w:sz w:val="24"/>
        </w:rPr>
        <w:t>备注：本表后附</w:t>
      </w:r>
      <w:r w:rsidR="009A610E">
        <w:rPr>
          <w:rFonts w:ascii="宋体" w:hAnsi="宋体" w:hint="eastAsia"/>
          <w:sz w:val="24"/>
        </w:rPr>
        <w:t>中标</w:t>
      </w:r>
      <w:r w:rsidR="009A610E">
        <w:rPr>
          <w:rFonts w:ascii="宋体" w:hAnsi="宋体"/>
          <w:sz w:val="24"/>
        </w:rPr>
        <w:t>通知书及合同</w:t>
      </w:r>
      <w:r>
        <w:rPr>
          <w:rFonts w:ascii="宋体" w:hAnsi="宋体"/>
          <w:sz w:val="24"/>
        </w:rPr>
        <w:t>。每张表格只填写一个项目，并标明序号。</w:t>
      </w:r>
    </w:p>
    <w:p w14:paraId="6CB5E723" w14:textId="77777777" w:rsidR="008916FE" w:rsidRDefault="008916FE">
      <w:pPr>
        <w:spacing w:line="360" w:lineRule="auto"/>
        <w:ind w:left="840" w:hangingChars="300" w:hanging="840"/>
        <w:jc w:val="center"/>
        <w:rPr>
          <w:rFonts w:ascii="宋体" w:hAnsi="宋体" w:hint="eastAsia"/>
          <w:sz w:val="28"/>
          <w:szCs w:val="28"/>
        </w:rPr>
      </w:pPr>
    </w:p>
    <w:p w14:paraId="11D8A781" w14:textId="77777777" w:rsidR="008916FE" w:rsidRDefault="008916FE">
      <w:pPr>
        <w:spacing w:line="360" w:lineRule="auto"/>
        <w:ind w:left="840" w:hangingChars="300" w:hanging="840"/>
        <w:jc w:val="center"/>
        <w:rPr>
          <w:rFonts w:ascii="宋体" w:hAnsi="宋体" w:hint="eastAsia"/>
          <w:sz w:val="28"/>
          <w:szCs w:val="28"/>
        </w:rPr>
      </w:pPr>
    </w:p>
    <w:p w14:paraId="7AE688B6" w14:textId="77777777" w:rsidR="008916FE" w:rsidRDefault="00CD58F8">
      <w:pPr>
        <w:spacing w:line="360" w:lineRule="auto"/>
        <w:ind w:left="840" w:hangingChars="300" w:hanging="840"/>
        <w:jc w:val="center"/>
        <w:rPr>
          <w:rFonts w:ascii="宋体" w:hAnsi="宋体" w:hint="eastAsia"/>
          <w:sz w:val="24"/>
        </w:rPr>
      </w:pPr>
      <w:r>
        <w:rPr>
          <w:rFonts w:ascii="宋体" w:hAnsi="宋体"/>
          <w:bCs/>
          <w:sz w:val="28"/>
          <w:szCs w:val="28"/>
        </w:rPr>
        <w:br w:type="page"/>
      </w:r>
      <w:r>
        <w:rPr>
          <w:rFonts w:ascii="宋体" w:hAnsi="宋体"/>
          <w:bCs/>
          <w:sz w:val="24"/>
        </w:rPr>
        <w:t>（</w:t>
      </w:r>
      <w:r>
        <w:rPr>
          <w:rFonts w:ascii="宋体" w:hAnsi="宋体" w:hint="eastAsia"/>
          <w:bCs/>
          <w:sz w:val="24"/>
        </w:rPr>
        <w:t>四</w:t>
      </w:r>
      <w:r>
        <w:rPr>
          <w:rFonts w:ascii="宋体" w:hAnsi="宋体"/>
          <w:bCs/>
          <w:sz w:val="24"/>
        </w:rPr>
        <w:t>）正在</w:t>
      </w:r>
      <w:r>
        <w:rPr>
          <w:rFonts w:ascii="宋体" w:hAnsi="宋体" w:hint="eastAsia"/>
          <w:bCs/>
          <w:sz w:val="24"/>
        </w:rPr>
        <w:t>实施</w:t>
      </w:r>
      <w:r>
        <w:rPr>
          <w:rFonts w:ascii="宋体" w:hAnsi="宋体"/>
          <w:bCs/>
          <w:sz w:val="24"/>
        </w:rPr>
        <w:t>的和新承接的项目情况表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6403"/>
      </w:tblGrid>
      <w:tr w:rsidR="008916FE" w14:paraId="3DD13999" w14:textId="77777777">
        <w:trPr>
          <w:trHeight w:val="670"/>
          <w:jc w:val="center"/>
        </w:trPr>
        <w:tc>
          <w:tcPr>
            <w:tcW w:w="2119" w:type="dxa"/>
            <w:tcBorders>
              <w:top w:val="single" w:sz="4" w:space="0" w:color="auto"/>
              <w:left w:val="single" w:sz="4" w:space="0" w:color="auto"/>
              <w:bottom w:val="single" w:sz="4" w:space="0" w:color="auto"/>
              <w:right w:val="single" w:sz="4" w:space="0" w:color="auto"/>
            </w:tcBorders>
            <w:vAlign w:val="center"/>
          </w:tcPr>
          <w:p w14:paraId="6B0BD7E0"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项目名称</w:t>
            </w:r>
          </w:p>
        </w:tc>
        <w:tc>
          <w:tcPr>
            <w:tcW w:w="6403" w:type="dxa"/>
            <w:tcBorders>
              <w:top w:val="single" w:sz="4" w:space="0" w:color="auto"/>
              <w:left w:val="single" w:sz="4" w:space="0" w:color="auto"/>
              <w:bottom w:val="single" w:sz="4" w:space="0" w:color="auto"/>
              <w:right w:val="single" w:sz="4" w:space="0" w:color="auto"/>
            </w:tcBorders>
          </w:tcPr>
          <w:p w14:paraId="4C3163E7" w14:textId="77777777" w:rsidR="008916FE" w:rsidRDefault="008916FE">
            <w:pPr>
              <w:topLinePunct/>
              <w:spacing w:line="360" w:lineRule="auto"/>
              <w:rPr>
                <w:rFonts w:ascii="宋体" w:hAnsi="宋体" w:hint="eastAsia"/>
                <w:sz w:val="24"/>
              </w:rPr>
            </w:pPr>
          </w:p>
        </w:tc>
      </w:tr>
      <w:tr w:rsidR="008916FE" w14:paraId="1F0D2AF6" w14:textId="77777777">
        <w:trPr>
          <w:trHeight w:val="606"/>
          <w:jc w:val="center"/>
        </w:trPr>
        <w:tc>
          <w:tcPr>
            <w:tcW w:w="2119" w:type="dxa"/>
            <w:tcBorders>
              <w:top w:val="single" w:sz="4" w:space="0" w:color="auto"/>
              <w:left w:val="single" w:sz="4" w:space="0" w:color="auto"/>
              <w:bottom w:val="single" w:sz="4" w:space="0" w:color="auto"/>
              <w:right w:val="single" w:sz="4" w:space="0" w:color="auto"/>
            </w:tcBorders>
            <w:vAlign w:val="center"/>
          </w:tcPr>
          <w:p w14:paraId="246E185A"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项目所在地</w:t>
            </w:r>
          </w:p>
        </w:tc>
        <w:tc>
          <w:tcPr>
            <w:tcW w:w="6403" w:type="dxa"/>
            <w:tcBorders>
              <w:top w:val="single" w:sz="4" w:space="0" w:color="auto"/>
              <w:left w:val="single" w:sz="4" w:space="0" w:color="auto"/>
              <w:bottom w:val="single" w:sz="4" w:space="0" w:color="auto"/>
              <w:right w:val="single" w:sz="4" w:space="0" w:color="auto"/>
            </w:tcBorders>
          </w:tcPr>
          <w:p w14:paraId="5B007DC6" w14:textId="77777777" w:rsidR="008916FE" w:rsidRDefault="008916FE">
            <w:pPr>
              <w:topLinePunct/>
              <w:spacing w:line="360" w:lineRule="auto"/>
              <w:rPr>
                <w:rFonts w:ascii="宋体" w:hAnsi="宋体" w:hint="eastAsia"/>
                <w:sz w:val="24"/>
              </w:rPr>
            </w:pPr>
          </w:p>
        </w:tc>
      </w:tr>
      <w:tr w:rsidR="008916FE" w14:paraId="122564A0" w14:textId="77777777">
        <w:trPr>
          <w:trHeight w:val="614"/>
          <w:jc w:val="center"/>
        </w:trPr>
        <w:tc>
          <w:tcPr>
            <w:tcW w:w="2119" w:type="dxa"/>
            <w:tcBorders>
              <w:top w:val="single" w:sz="4" w:space="0" w:color="auto"/>
              <w:left w:val="single" w:sz="4" w:space="0" w:color="auto"/>
              <w:bottom w:val="single" w:sz="4" w:space="0" w:color="auto"/>
              <w:right w:val="single" w:sz="4" w:space="0" w:color="auto"/>
            </w:tcBorders>
            <w:vAlign w:val="center"/>
          </w:tcPr>
          <w:p w14:paraId="140674B6"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发包人名称</w:t>
            </w:r>
          </w:p>
        </w:tc>
        <w:tc>
          <w:tcPr>
            <w:tcW w:w="6403" w:type="dxa"/>
            <w:tcBorders>
              <w:top w:val="single" w:sz="4" w:space="0" w:color="auto"/>
              <w:left w:val="single" w:sz="4" w:space="0" w:color="auto"/>
              <w:bottom w:val="single" w:sz="4" w:space="0" w:color="auto"/>
              <w:right w:val="single" w:sz="4" w:space="0" w:color="auto"/>
            </w:tcBorders>
          </w:tcPr>
          <w:p w14:paraId="73986F7C" w14:textId="77777777" w:rsidR="008916FE" w:rsidRDefault="008916FE">
            <w:pPr>
              <w:topLinePunct/>
              <w:spacing w:line="360" w:lineRule="auto"/>
              <w:rPr>
                <w:rFonts w:ascii="宋体" w:hAnsi="宋体" w:hint="eastAsia"/>
                <w:sz w:val="24"/>
              </w:rPr>
            </w:pPr>
          </w:p>
        </w:tc>
      </w:tr>
      <w:tr w:rsidR="008916FE" w14:paraId="107AEB96" w14:textId="77777777">
        <w:trPr>
          <w:trHeight w:val="608"/>
          <w:jc w:val="center"/>
        </w:trPr>
        <w:tc>
          <w:tcPr>
            <w:tcW w:w="2119" w:type="dxa"/>
            <w:tcBorders>
              <w:top w:val="single" w:sz="4" w:space="0" w:color="auto"/>
              <w:left w:val="single" w:sz="4" w:space="0" w:color="auto"/>
              <w:bottom w:val="single" w:sz="4" w:space="0" w:color="auto"/>
              <w:right w:val="single" w:sz="4" w:space="0" w:color="auto"/>
            </w:tcBorders>
            <w:vAlign w:val="center"/>
          </w:tcPr>
          <w:p w14:paraId="2C3CF310"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发包人地址</w:t>
            </w:r>
          </w:p>
        </w:tc>
        <w:tc>
          <w:tcPr>
            <w:tcW w:w="6403" w:type="dxa"/>
            <w:tcBorders>
              <w:top w:val="single" w:sz="4" w:space="0" w:color="auto"/>
              <w:left w:val="single" w:sz="4" w:space="0" w:color="auto"/>
              <w:bottom w:val="single" w:sz="4" w:space="0" w:color="auto"/>
              <w:right w:val="single" w:sz="4" w:space="0" w:color="auto"/>
            </w:tcBorders>
          </w:tcPr>
          <w:p w14:paraId="5350DDC9" w14:textId="77777777" w:rsidR="008916FE" w:rsidRDefault="008916FE">
            <w:pPr>
              <w:topLinePunct/>
              <w:spacing w:line="360" w:lineRule="auto"/>
              <w:rPr>
                <w:rFonts w:ascii="宋体" w:hAnsi="宋体" w:hint="eastAsia"/>
                <w:sz w:val="24"/>
              </w:rPr>
            </w:pPr>
          </w:p>
        </w:tc>
      </w:tr>
      <w:tr w:rsidR="008916FE" w14:paraId="2462110C" w14:textId="77777777">
        <w:trPr>
          <w:trHeight w:val="616"/>
          <w:jc w:val="center"/>
        </w:trPr>
        <w:tc>
          <w:tcPr>
            <w:tcW w:w="2119" w:type="dxa"/>
            <w:tcBorders>
              <w:top w:val="single" w:sz="4" w:space="0" w:color="auto"/>
              <w:left w:val="single" w:sz="4" w:space="0" w:color="auto"/>
              <w:bottom w:val="single" w:sz="4" w:space="0" w:color="auto"/>
              <w:right w:val="single" w:sz="4" w:space="0" w:color="auto"/>
            </w:tcBorders>
            <w:vAlign w:val="center"/>
          </w:tcPr>
          <w:p w14:paraId="525DB18F"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发包人电话</w:t>
            </w:r>
          </w:p>
        </w:tc>
        <w:tc>
          <w:tcPr>
            <w:tcW w:w="6403" w:type="dxa"/>
            <w:tcBorders>
              <w:top w:val="single" w:sz="4" w:space="0" w:color="auto"/>
              <w:left w:val="single" w:sz="4" w:space="0" w:color="auto"/>
              <w:bottom w:val="single" w:sz="4" w:space="0" w:color="auto"/>
              <w:right w:val="single" w:sz="4" w:space="0" w:color="auto"/>
            </w:tcBorders>
          </w:tcPr>
          <w:p w14:paraId="77893164" w14:textId="77777777" w:rsidR="008916FE" w:rsidRDefault="008916FE">
            <w:pPr>
              <w:topLinePunct/>
              <w:spacing w:line="360" w:lineRule="auto"/>
              <w:rPr>
                <w:rFonts w:ascii="宋体" w:hAnsi="宋体" w:hint="eastAsia"/>
                <w:sz w:val="24"/>
              </w:rPr>
            </w:pPr>
          </w:p>
        </w:tc>
      </w:tr>
      <w:tr w:rsidR="008916FE" w14:paraId="13290772" w14:textId="77777777">
        <w:trPr>
          <w:trHeight w:val="610"/>
          <w:jc w:val="center"/>
        </w:trPr>
        <w:tc>
          <w:tcPr>
            <w:tcW w:w="2119" w:type="dxa"/>
            <w:tcBorders>
              <w:top w:val="single" w:sz="4" w:space="0" w:color="auto"/>
              <w:left w:val="single" w:sz="4" w:space="0" w:color="auto"/>
              <w:bottom w:val="single" w:sz="4" w:space="0" w:color="auto"/>
              <w:right w:val="single" w:sz="4" w:space="0" w:color="auto"/>
            </w:tcBorders>
            <w:vAlign w:val="center"/>
          </w:tcPr>
          <w:p w14:paraId="53C68CD3"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签约合同价</w:t>
            </w:r>
          </w:p>
        </w:tc>
        <w:tc>
          <w:tcPr>
            <w:tcW w:w="6403" w:type="dxa"/>
            <w:tcBorders>
              <w:top w:val="single" w:sz="4" w:space="0" w:color="auto"/>
              <w:left w:val="single" w:sz="4" w:space="0" w:color="auto"/>
              <w:bottom w:val="single" w:sz="4" w:space="0" w:color="auto"/>
              <w:right w:val="single" w:sz="4" w:space="0" w:color="auto"/>
            </w:tcBorders>
          </w:tcPr>
          <w:p w14:paraId="219CC4FC" w14:textId="77777777" w:rsidR="008916FE" w:rsidRDefault="008916FE">
            <w:pPr>
              <w:topLinePunct/>
              <w:spacing w:line="360" w:lineRule="auto"/>
              <w:rPr>
                <w:rFonts w:ascii="宋体" w:hAnsi="宋体" w:hint="eastAsia"/>
                <w:sz w:val="24"/>
              </w:rPr>
            </w:pPr>
          </w:p>
        </w:tc>
      </w:tr>
      <w:tr w:rsidR="008916FE" w14:paraId="78B7FB43" w14:textId="77777777">
        <w:trPr>
          <w:trHeight w:val="604"/>
          <w:jc w:val="center"/>
        </w:trPr>
        <w:tc>
          <w:tcPr>
            <w:tcW w:w="2119" w:type="dxa"/>
            <w:tcBorders>
              <w:top w:val="single" w:sz="4" w:space="0" w:color="auto"/>
              <w:left w:val="single" w:sz="4" w:space="0" w:color="auto"/>
              <w:bottom w:val="single" w:sz="4" w:space="0" w:color="auto"/>
              <w:right w:val="single" w:sz="4" w:space="0" w:color="auto"/>
            </w:tcBorders>
            <w:vAlign w:val="center"/>
          </w:tcPr>
          <w:p w14:paraId="74F4D3AA"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开工日期</w:t>
            </w:r>
          </w:p>
        </w:tc>
        <w:tc>
          <w:tcPr>
            <w:tcW w:w="6403" w:type="dxa"/>
            <w:tcBorders>
              <w:top w:val="single" w:sz="4" w:space="0" w:color="auto"/>
              <w:left w:val="single" w:sz="4" w:space="0" w:color="auto"/>
              <w:bottom w:val="single" w:sz="4" w:space="0" w:color="auto"/>
              <w:right w:val="single" w:sz="4" w:space="0" w:color="auto"/>
            </w:tcBorders>
          </w:tcPr>
          <w:p w14:paraId="63213BCB" w14:textId="77777777" w:rsidR="008916FE" w:rsidRDefault="008916FE">
            <w:pPr>
              <w:topLinePunct/>
              <w:spacing w:line="360" w:lineRule="auto"/>
              <w:rPr>
                <w:rFonts w:ascii="宋体" w:hAnsi="宋体" w:hint="eastAsia"/>
                <w:sz w:val="24"/>
              </w:rPr>
            </w:pPr>
          </w:p>
        </w:tc>
      </w:tr>
      <w:tr w:rsidR="008916FE" w14:paraId="076F6F61" w14:textId="77777777">
        <w:trPr>
          <w:trHeight w:val="627"/>
          <w:jc w:val="center"/>
        </w:trPr>
        <w:tc>
          <w:tcPr>
            <w:tcW w:w="2119" w:type="dxa"/>
            <w:tcBorders>
              <w:top w:val="single" w:sz="4" w:space="0" w:color="auto"/>
              <w:left w:val="single" w:sz="4" w:space="0" w:color="auto"/>
              <w:bottom w:val="single" w:sz="4" w:space="0" w:color="auto"/>
              <w:right w:val="single" w:sz="4" w:space="0" w:color="auto"/>
            </w:tcBorders>
            <w:vAlign w:val="center"/>
          </w:tcPr>
          <w:p w14:paraId="4CBC2DB8"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计划竣工日期</w:t>
            </w:r>
          </w:p>
        </w:tc>
        <w:tc>
          <w:tcPr>
            <w:tcW w:w="6403" w:type="dxa"/>
            <w:tcBorders>
              <w:top w:val="single" w:sz="4" w:space="0" w:color="auto"/>
              <w:left w:val="single" w:sz="4" w:space="0" w:color="auto"/>
              <w:bottom w:val="single" w:sz="4" w:space="0" w:color="auto"/>
              <w:right w:val="single" w:sz="4" w:space="0" w:color="auto"/>
            </w:tcBorders>
          </w:tcPr>
          <w:p w14:paraId="1D6EB226" w14:textId="77777777" w:rsidR="008916FE" w:rsidRDefault="008916FE">
            <w:pPr>
              <w:topLinePunct/>
              <w:spacing w:line="360" w:lineRule="auto"/>
              <w:rPr>
                <w:rFonts w:ascii="宋体" w:hAnsi="宋体" w:hint="eastAsia"/>
                <w:sz w:val="24"/>
              </w:rPr>
            </w:pPr>
          </w:p>
        </w:tc>
      </w:tr>
      <w:tr w:rsidR="008916FE" w14:paraId="2D97DE89" w14:textId="77777777">
        <w:trPr>
          <w:trHeight w:val="607"/>
          <w:jc w:val="center"/>
        </w:trPr>
        <w:tc>
          <w:tcPr>
            <w:tcW w:w="2119" w:type="dxa"/>
            <w:tcBorders>
              <w:top w:val="single" w:sz="4" w:space="0" w:color="auto"/>
              <w:left w:val="single" w:sz="4" w:space="0" w:color="auto"/>
              <w:bottom w:val="single" w:sz="4" w:space="0" w:color="auto"/>
              <w:right w:val="single" w:sz="4" w:space="0" w:color="auto"/>
            </w:tcBorders>
            <w:vAlign w:val="center"/>
          </w:tcPr>
          <w:p w14:paraId="37C5432C"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承担的工作</w:t>
            </w:r>
          </w:p>
        </w:tc>
        <w:tc>
          <w:tcPr>
            <w:tcW w:w="6403" w:type="dxa"/>
            <w:tcBorders>
              <w:top w:val="single" w:sz="4" w:space="0" w:color="auto"/>
              <w:left w:val="single" w:sz="4" w:space="0" w:color="auto"/>
              <w:bottom w:val="single" w:sz="4" w:space="0" w:color="auto"/>
              <w:right w:val="single" w:sz="4" w:space="0" w:color="auto"/>
            </w:tcBorders>
          </w:tcPr>
          <w:p w14:paraId="0A3A2252" w14:textId="77777777" w:rsidR="008916FE" w:rsidRDefault="008916FE">
            <w:pPr>
              <w:topLinePunct/>
              <w:spacing w:line="360" w:lineRule="auto"/>
              <w:rPr>
                <w:rFonts w:ascii="宋体" w:hAnsi="宋体" w:hint="eastAsia"/>
                <w:sz w:val="24"/>
              </w:rPr>
            </w:pPr>
          </w:p>
        </w:tc>
      </w:tr>
      <w:tr w:rsidR="008916FE" w14:paraId="7B162922" w14:textId="77777777">
        <w:trPr>
          <w:trHeight w:val="615"/>
          <w:jc w:val="center"/>
        </w:trPr>
        <w:tc>
          <w:tcPr>
            <w:tcW w:w="2119" w:type="dxa"/>
            <w:tcBorders>
              <w:top w:val="single" w:sz="4" w:space="0" w:color="auto"/>
              <w:left w:val="single" w:sz="4" w:space="0" w:color="auto"/>
              <w:bottom w:val="single" w:sz="4" w:space="0" w:color="auto"/>
              <w:right w:val="single" w:sz="4" w:space="0" w:color="auto"/>
            </w:tcBorders>
            <w:vAlign w:val="center"/>
          </w:tcPr>
          <w:p w14:paraId="0E71AE5B"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工程质量</w:t>
            </w:r>
          </w:p>
        </w:tc>
        <w:tc>
          <w:tcPr>
            <w:tcW w:w="6403" w:type="dxa"/>
            <w:tcBorders>
              <w:top w:val="single" w:sz="4" w:space="0" w:color="auto"/>
              <w:left w:val="single" w:sz="4" w:space="0" w:color="auto"/>
              <w:bottom w:val="single" w:sz="4" w:space="0" w:color="auto"/>
              <w:right w:val="single" w:sz="4" w:space="0" w:color="auto"/>
            </w:tcBorders>
          </w:tcPr>
          <w:p w14:paraId="4865A2E8" w14:textId="77777777" w:rsidR="008916FE" w:rsidRDefault="008916FE">
            <w:pPr>
              <w:topLinePunct/>
              <w:spacing w:line="360" w:lineRule="auto"/>
              <w:rPr>
                <w:rFonts w:ascii="宋体" w:hAnsi="宋体" w:hint="eastAsia"/>
                <w:sz w:val="24"/>
              </w:rPr>
            </w:pPr>
          </w:p>
        </w:tc>
      </w:tr>
      <w:tr w:rsidR="008916FE" w14:paraId="0B3B7249" w14:textId="77777777">
        <w:trPr>
          <w:trHeight w:val="617"/>
          <w:jc w:val="center"/>
        </w:trPr>
        <w:tc>
          <w:tcPr>
            <w:tcW w:w="2119" w:type="dxa"/>
            <w:tcBorders>
              <w:top w:val="single" w:sz="4" w:space="0" w:color="auto"/>
              <w:left w:val="single" w:sz="4" w:space="0" w:color="auto"/>
              <w:bottom w:val="single" w:sz="4" w:space="0" w:color="auto"/>
              <w:right w:val="single" w:sz="4" w:space="0" w:color="auto"/>
            </w:tcBorders>
            <w:vAlign w:val="center"/>
          </w:tcPr>
          <w:p w14:paraId="3DE19C9E"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技术负责人</w:t>
            </w:r>
          </w:p>
        </w:tc>
        <w:tc>
          <w:tcPr>
            <w:tcW w:w="6403" w:type="dxa"/>
            <w:tcBorders>
              <w:top w:val="single" w:sz="4" w:space="0" w:color="auto"/>
              <w:left w:val="single" w:sz="4" w:space="0" w:color="auto"/>
              <w:bottom w:val="single" w:sz="4" w:space="0" w:color="auto"/>
              <w:right w:val="single" w:sz="4" w:space="0" w:color="auto"/>
            </w:tcBorders>
          </w:tcPr>
          <w:p w14:paraId="3C528DE6" w14:textId="77777777" w:rsidR="008916FE" w:rsidRDefault="008916FE">
            <w:pPr>
              <w:topLinePunct/>
              <w:spacing w:line="360" w:lineRule="auto"/>
              <w:rPr>
                <w:rFonts w:ascii="宋体" w:hAnsi="宋体" w:hint="eastAsia"/>
                <w:sz w:val="24"/>
              </w:rPr>
            </w:pPr>
          </w:p>
        </w:tc>
      </w:tr>
      <w:tr w:rsidR="008916FE" w14:paraId="55604F39" w14:textId="77777777">
        <w:trPr>
          <w:trHeight w:val="548"/>
          <w:jc w:val="center"/>
        </w:trPr>
        <w:tc>
          <w:tcPr>
            <w:tcW w:w="2119" w:type="dxa"/>
            <w:tcBorders>
              <w:top w:val="single" w:sz="4" w:space="0" w:color="auto"/>
              <w:left w:val="single" w:sz="4" w:space="0" w:color="auto"/>
              <w:bottom w:val="single" w:sz="4" w:space="0" w:color="auto"/>
              <w:right w:val="single" w:sz="4" w:space="0" w:color="auto"/>
            </w:tcBorders>
            <w:vAlign w:val="center"/>
          </w:tcPr>
          <w:p w14:paraId="40009F0A"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项目描述</w:t>
            </w:r>
          </w:p>
        </w:tc>
        <w:tc>
          <w:tcPr>
            <w:tcW w:w="6403" w:type="dxa"/>
            <w:tcBorders>
              <w:top w:val="single" w:sz="4" w:space="0" w:color="auto"/>
              <w:left w:val="single" w:sz="4" w:space="0" w:color="auto"/>
              <w:bottom w:val="single" w:sz="4" w:space="0" w:color="auto"/>
              <w:right w:val="single" w:sz="4" w:space="0" w:color="auto"/>
            </w:tcBorders>
          </w:tcPr>
          <w:p w14:paraId="2C9A025C" w14:textId="77777777" w:rsidR="008916FE" w:rsidRDefault="008916FE">
            <w:pPr>
              <w:topLinePunct/>
              <w:spacing w:line="360" w:lineRule="auto"/>
              <w:rPr>
                <w:rFonts w:ascii="宋体" w:hAnsi="宋体" w:hint="eastAsia"/>
                <w:sz w:val="24"/>
              </w:rPr>
            </w:pPr>
          </w:p>
          <w:p w14:paraId="22E76805" w14:textId="77777777" w:rsidR="008916FE" w:rsidRDefault="008916FE">
            <w:pPr>
              <w:topLinePunct/>
              <w:spacing w:line="360" w:lineRule="auto"/>
              <w:rPr>
                <w:rFonts w:ascii="宋体" w:hAnsi="宋体" w:hint="eastAsia"/>
                <w:sz w:val="24"/>
              </w:rPr>
            </w:pPr>
          </w:p>
          <w:p w14:paraId="58571040" w14:textId="77777777" w:rsidR="008916FE" w:rsidRDefault="008916FE">
            <w:pPr>
              <w:topLinePunct/>
              <w:spacing w:line="360" w:lineRule="auto"/>
              <w:rPr>
                <w:rFonts w:ascii="宋体" w:hAnsi="宋体" w:hint="eastAsia"/>
                <w:sz w:val="24"/>
              </w:rPr>
            </w:pPr>
          </w:p>
          <w:p w14:paraId="6283B0F8" w14:textId="77777777" w:rsidR="008916FE" w:rsidRDefault="008916FE">
            <w:pPr>
              <w:topLinePunct/>
              <w:spacing w:line="360" w:lineRule="auto"/>
              <w:rPr>
                <w:rFonts w:ascii="宋体" w:hAnsi="宋体" w:hint="eastAsia"/>
                <w:sz w:val="24"/>
              </w:rPr>
            </w:pPr>
          </w:p>
          <w:p w14:paraId="22C182D5" w14:textId="77777777" w:rsidR="008916FE" w:rsidRDefault="008916FE">
            <w:pPr>
              <w:topLinePunct/>
              <w:spacing w:line="360" w:lineRule="auto"/>
              <w:rPr>
                <w:rFonts w:ascii="宋体" w:hAnsi="宋体" w:hint="eastAsia"/>
                <w:sz w:val="24"/>
              </w:rPr>
            </w:pPr>
          </w:p>
          <w:p w14:paraId="7017E80B" w14:textId="77777777" w:rsidR="008916FE" w:rsidRDefault="008916FE">
            <w:pPr>
              <w:topLinePunct/>
              <w:spacing w:line="360" w:lineRule="auto"/>
              <w:rPr>
                <w:rFonts w:ascii="宋体" w:hAnsi="宋体" w:hint="eastAsia"/>
                <w:sz w:val="24"/>
              </w:rPr>
            </w:pPr>
          </w:p>
        </w:tc>
      </w:tr>
      <w:tr w:rsidR="008916FE" w14:paraId="294DC6C7" w14:textId="77777777">
        <w:trPr>
          <w:trHeight w:val="548"/>
          <w:jc w:val="center"/>
        </w:trPr>
        <w:tc>
          <w:tcPr>
            <w:tcW w:w="2119" w:type="dxa"/>
            <w:tcBorders>
              <w:top w:val="single" w:sz="4" w:space="0" w:color="auto"/>
              <w:left w:val="single" w:sz="4" w:space="0" w:color="auto"/>
              <w:bottom w:val="single" w:sz="4" w:space="0" w:color="auto"/>
              <w:right w:val="single" w:sz="4" w:space="0" w:color="auto"/>
            </w:tcBorders>
            <w:vAlign w:val="center"/>
          </w:tcPr>
          <w:p w14:paraId="410CA237" w14:textId="77777777" w:rsidR="008916FE" w:rsidRDefault="00CD58F8">
            <w:pPr>
              <w:topLinePunct/>
              <w:spacing w:line="360" w:lineRule="auto"/>
              <w:jc w:val="center"/>
              <w:rPr>
                <w:rFonts w:ascii="宋体" w:hAnsi="宋体" w:hint="eastAsia"/>
                <w:sz w:val="24"/>
              </w:rPr>
            </w:pPr>
            <w:r>
              <w:rPr>
                <w:rFonts w:ascii="宋体" w:hAnsi="宋体" w:cs="宋体" w:hint="eastAsia"/>
                <w:sz w:val="24"/>
              </w:rPr>
              <w:t>备注</w:t>
            </w:r>
          </w:p>
        </w:tc>
        <w:tc>
          <w:tcPr>
            <w:tcW w:w="6403" w:type="dxa"/>
            <w:tcBorders>
              <w:top w:val="single" w:sz="4" w:space="0" w:color="auto"/>
              <w:left w:val="single" w:sz="4" w:space="0" w:color="auto"/>
              <w:bottom w:val="single" w:sz="4" w:space="0" w:color="auto"/>
              <w:right w:val="single" w:sz="4" w:space="0" w:color="auto"/>
            </w:tcBorders>
          </w:tcPr>
          <w:p w14:paraId="53F6C6BD" w14:textId="77777777" w:rsidR="008916FE" w:rsidRDefault="008916FE">
            <w:pPr>
              <w:topLinePunct/>
              <w:spacing w:line="360" w:lineRule="auto"/>
              <w:rPr>
                <w:rFonts w:ascii="宋体" w:hAnsi="宋体" w:hint="eastAsia"/>
                <w:sz w:val="24"/>
              </w:rPr>
            </w:pPr>
          </w:p>
        </w:tc>
      </w:tr>
    </w:tbl>
    <w:p w14:paraId="6048FDE5" w14:textId="77777777" w:rsidR="008916FE" w:rsidRDefault="00CD58F8">
      <w:pPr>
        <w:spacing w:line="360" w:lineRule="auto"/>
        <w:ind w:leftChars="228" w:left="719" w:hangingChars="100" w:hanging="240"/>
        <w:rPr>
          <w:rFonts w:ascii="宋体" w:hAnsi="宋体" w:cs="宋体" w:hint="eastAsia"/>
          <w:sz w:val="28"/>
          <w:szCs w:val="28"/>
        </w:rPr>
      </w:pPr>
      <w:r>
        <w:rPr>
          <w:rFonts w:ascii="宋体" w:hAnsi="宋体" w:cs="宋体"/>
          <w:sz w:val="24"/>
        </w:rPr>
        <w:t>备注：每张表格只填写一个项目，并标明序号。</w:t>
      </w:r>
    </w:p>
    <w:p w14:paraId="4882FCD2" w14:textId="77777777" w:rsidR="008916FE" w:rsidRDefault="008916FE">
      <w:pPr>
        <w:spacing w:line="360" w:lineRule="auto"/>
        <w:jc w:val="center"/>
        <w:rPr>
          <w:rFonts w:ascii="宋体" w:hAnsi="宋体" w:hint="eastAsia"/>
          <w:sz w:val="28"/>
          <w:szCs w:val="28"/>
        </w:rPr>
      </w:pPr>
    </w:p>
    <w:p w14:paraId="5F82DA52" w14:textId="77777777" w:rsidR="008916FE" w:rsidRDefault="008916FE">
      <w:pPr>
        <w:pStyle w:val="a5"/>
        <w:rPr>
          <w:lang w:val="zh-CN"/>
        </w:rPr>
      </w:pPr>
    </w:p>
    <w:p w14:paraId="74510B42" w14:textId="77777777" w:rsidR="008916FE" w:rsidRDefault="00CD58F8">
      <w:pPr>
        <w:widowControl/>
        <w:jc w:val="left"/>
        <w:rPr>
          <w:rFonts w:asciiTheme="minorEastAsia" w:hAnsiTheme="minorEastAsia" w:cstheme="minorEastAsia" w:hint="eastAsia"/>
          <w:b/>
          <w:sz w:val="32"/>
          <w:szCs w:val="28"/>
        </w:rPr>
      </w:pPr>
      <w:r>
        <w:rPr>
          <w:rFonts w:asciiTheme="minorEastAsia" w:hAnsiTheme="minorEastAsia" w:cstheme="minorEastAsia"/>
          <w:b/>
          <w:sz w:val="32"/>
          <w:szCs w:val="28"/>
        </w:rPr>
        <w:br w:type="page"/>
      </w:r>
    </w:p>
    <w:p w14:paraId="418410E5" w14:textId="77777777" w:rsidR="008916FE" w:rsidRDefault="00CD58F8">
      <w:pPr>
        <w:spacing w:line="560" w:lineRule="exact"/>
        <w:ind w:left="115"/>
        <w:contextualSpacing/>
        <w:jc w:val="center"/>
        <w:rPr>
          <w:rFonts w:asciiTheme="minorEastAsia" w:hAnsiTheme="minorEastAsia" w:cstheme="minorEastAsia" w:hint="eastAsia"/>
          <w:b/>
          <w:sz w:val="32"/>
          <w:szCs w:val="32"/>
        </w:rPr>
      </w:pPr>
      <w:bookmarkStart w:id="79" w:name="_Toc497233318"/>
      <w:bookmarkStart w:id="80" w:name="_Toc508875422"/>
      <w:bookmarkEnd w:id="75"/>
      <w:bookmarkEnd w:id="76"/>
      <w:bookmarkEnd w:id="77"/>
      <w:bookmarkEnd w:id="78"/>
      <w:r>
        <w:rPr>
          <w:rFonts w:asciiTheme="minorEastAsia" w:hAnsiTheme="minorEastAsia" w:cstheme="minorEastAsia" w:hint="eastAsia"/>
          <w:b/>
          <w:sz w:val="32"/>
          <w:szCs w:val="32"/>
        </w:rPr>
        <w:t>六、技术方案</w:t>
      </w:r>
    </w:p>
    <w:p w14:paraId="471C6818" w14:textId="77777777" w:rsidR="008916FE" w:rsidRDefault="008916FE">
      <w:pPr>
        <w:widowControl/>
        <w:jc w:val="left"/>
        <w:rPr>
          <w:rFonts w:asciiTheme="minorEastAsia" w:hAnsiTheme="minorEastAsia" w:cstheme="minorEastAsia" w:hint="eastAsia"/>
          <w:b/>
          <w:sz w:val="32"/>
          <w:szCs w:val="32"/>
        </w:rPr>
      </w:pPr>
    </w:p>
    <w:p w14:paraId="738312A0" w14:textId="77777777" w:rsidR="008916FE" w:rsidRDefault="00CD58F8">
      <w:pPr>
        <w:widowControl/>
        <w:jc w:val="left"/>
        <w:rPr>
          <w:rFonts w:asciiTheme="minorEastAsia" w:hAnsiTheme="minorEastAsia" w:cstheme="minorEastAsia" w:hint="eastAsia"/>
          <w:b/>
          <w:sz w:val="32"/>
          <w:szCs w:val="32"/>
        </w:rPr>
      </w:pPr>
      <w:r>
        <w:rPr>
          <w:rFonts w:asciiTheme="minorEastAsia" w:hAnsiTheme="minorEastAsia" w:cstheme="minorEastAsia"/>
          <w:b/>
          <w:sz w:val="32"/>
          <w:szCs w:val="32"/>
        </w:rPr>
        <w:br w:type="page"/>
      </w:r>
    </w:p>
    <w:p w14:paraId="46DD705D" w14:textId="77777777" w:rsidR="008916FE" w:rsidRDefault="00CD58F8">
      <w:pPr>
        <w:spacing w:line="560" w:lineRule="exact"/>
        <w:ind w:left="115"/>
        <w:contextualSpacing/>
        <w:jc w:val="center"/>
        <w:rPr>
          <w:rFonts w:asciiTheme="minorEastAsia" w:hAnsiTheme="minorEastAsia" w:cstheme="minorEastAsia" w:hint="eastAsia"/>
          <w:b/>
          <w:sz w:val="32"/>
          <w:szCs w:val="32"/>
        </w:rPr>
      </w:pPr>
      <w:r>
        <w:rPr>
          <w:rFonts w:asciiTheme="minorEastAsia" w:hAnsiTheme="minorEastAsia" w:cstheme="minorEastAsia" w:hint="eastAsia"/>
          <w:b/>
          <w:sz w:val="32"/>
          <w:szCs w:val="32"/>
        </w:rPr>
        <w:t>七、其他资料</w:t>
      </w:r>
    </w:p>
    <w:p w14:paraId="001AEDA3" w14:textId="77777777" w:rsidR="008916FE" w:rsidRDefault="00CD58F8">
      <w:pPr>
        <w:spacing w:line="560" w:lineRule="exact"/>
        <w:ind w:left="115"/>
        <w:contextualSpacing/>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rPr>
        <w:t>本招标文件要求提供的以及投标人自认为应该提供的其它材料</w:t>
      </w:r>
    </w:p>
    <w:bookmarkEnd w:id="79"/>
    <w:bookmarkEnd w:id="80"/>
    <w:p w14:paraId="3C0AFCDF" w14:textId="77777777" w:rsidR="008916FE" w:rsidRDefault="008916FE">
      <w:pPr>
        <w:widowControl/>
        <w:jc w:val="left"/>
        <w:rPr>
          <w:rFonts w:asciiTheme="minorEastAsia" w:hAnsiTheme="minorEastAsia" w:cstheme="minorEastAsia" w:hint="eastAsia"/>
          <w:sz w:val="28"/>
          <w:szCs w:val="28"/>
          <w:u w:val="single"/>
        </w:rPr>
      </w:pPr>
    </w:p>
    <w:p w14:paraId="1B0AFE24" w14:textId="77777777" w:rsidR="008916FE" w:rsidRDefault="008916FE">
      <w:pPr>
        <w:spacing w:after="120" w:line="480" w:lineRule="auto"/>
        <w:ind w:leftChars="200" w:left="420"/>
        <w:rPr>
          <w:rFonts w:asciiTheme="minorEastAsia" w:eastAsia="宋体" w:hAnsiTheme="minorEastAsia" w:cstheme="minorEastAsia" w:hint="eastAsia"/>
          <w:sz w:val="28"/>
          <w:szCs w:val="28"/>
          <w:u w:val="single"/>
        </w:rPr>
      </w:pPr>
    </w:p>
    <w:p w14:paraId="687F360F" w14:textId="77777777" w:rsidR="008916FE" w:rsidRDefault="008916FE">
      <w:pPr>
        <w:spacing w:after="120" w:line="480" w:lineRule="auto"/>
        <w:ind w:leftChars="200" w:left="420"/>
        <w:rPr>
          <w:rFonts w:asciiTheme="minorEastAsia" w:eastAsia="宋体" w:hAnsiTheme="minorEastAsia" w:cstheme="minorEastAsia" w:hint="eastAsia"/>
          <w:sz w:val="28"/>
          <w:szCs w:val="28"/>
          <w:u w:val="single"/>
        </w:rPr>
      </w:pPr>
    </w:p>
    <w:p w14:paraId="0633278A" w14:textId="77777777" w:rsidR="008916FE" w:rsidRDefault="008916FE">
      <w:pPr>
        <w:spacing w:after="120" w:line="480" w:lineRule="auto"/>
        <w:ind w:leftChars="200" w:left="420"/>
        <w:rPr>
          <w:rFonts w:asciiTheme="minorEastAsia" w:eastAsia="宋体" w:hAnsiTheme="minorEastAsia" w:cstheme="minorEastAsia" w:hint="eastAsia"/>
          <w:sz w:val="28"/>
          <w:szCs w:val="28"/>
          <w:u w:val="single"/>
        </w:rPr>
      </w:pPr>
    </w:p>
    <w:p w14:paraId="16E8347C" w14:textId="77777777" w:rsidR="008916FE" w:rsidRDefault="008916FE">
      <w:pPr>
        <w:spacing w:after="120" w:line="480" w:lineRule="auto"/>
        <w:ind w:leftChars="200" w:left="420"/>
        <w:rPr>
          <w:rFonts w:asciiTheme="minorEastAsia" w:eastAsia="宋体" w:hAnsiTheme="minorEastAsia" w:cstheme="minorEastAsia" w:hint="eastAsia"/>
          <w:sz w:val="28"/>
          <w:szCs w:val="28"/>
          <w:u w:val="single"/>
        </w:rPr>
      </w:pPr>
    </w:p>
    <w:p w14:paraId="26831392" w14:textId="77777777" w:rsidR="008916FE" w:rsidRDefault="008916FE">
      <w:pPr>
        <w:spacing w:after="120" w:line="480" w:lineRule="auto"/>
        <w:ind w:leftChars="200" w:left="420"/>
        <w:rPr>
          <w:rFonts w:asciiTheme="minorEastAsia" w:eastAsia="宋体" w:hAnsiTheme="minorEastAsia" w:cstheme="minorEastAsia" w:hint="eastAsia"/>
          <w:sz w:val="28"/>
          <w:szCs w:val="28"/>
          <w:u w:val="single"/>
        </w:rPr>
      </w:pPr>
    </w:p>
    <w:p w14:paraId="6C603B47" w14:textId="77777777" w:rsidR="008916FE" w:rsidRDefault="008916FE">
      <w:pPr>
        <w:spacing w:after="120" w:line="480" w:lineRule="auto"/>
        <w:ind w:leftChars="200" w:left="420"/>
        <w:rPr>
          <w:rFonts w:asciiTheme="minorEastAsia" w:eastAsia="宋体" w:hAnsiTheme="minorEastAsia" w:cstheme="minorEastAsia" w:hint="eastAsia"/>
          <w:sz w:val="28"/>
          <w:szCs w:val="28"/>
          <w:u w:val="single"/>
        </w:rPr>
      </w:pPr>
    </w:p>
    <w:p w14:paraId="7A4B7225" w14:textId="77777777" w:rsidR="008916FE" w:rsidRDefault="008916FE">
      <w:pPr>
        <w:spacing w:after="120" w:line="480" w:lineRule="auto"/>
        <w:ind w:leftChars="200" w:left="420"/>
        <w:rPr>
          <w:rFonts w:asciiTheme="minorEastAsia" w:eastAsia="宋体" w:hAnsiTheme="minorEastAsia" w:cstheme="minorEastAsia" w:hint="eastAsia"/>
          <w:sz w:val="28"/>
          <w:szCs w:val="28"/>
          <w:u w:val="single"/>
        </w:rPr>
      </w:pPr>
    </w:p>
    <w:p w14:paraId="162B15CE" w14:textId="77777777" w:rsidR="008916FE" w:rsidRDefault="008916FE">
      <w:pPr>
        <w:spacing w:after="120" w:line="480" w:lineRule="auto"/>
        <w:ind w:leftChars="200" w:left="420"/>
        <w:rPr>
          <w:rFonts w:asciiTheme="minorEastAsia" w:eastAsia="宋体" w:hAnsiTheme="minorEastAsia" w:cstheme="minorEastAsia" w:hint="eastAsia"/>
          <w:sz w:val="28"/>
          <w:szCs w:val="28"/>
          <w:u w:val="single"/>
        </w:rPr>
      </w:pPr>
    </w:p>
    <w:p w14:paraId="723A7F88" w14:textId="77777777" w:rsidR="008916FE" w:rsidRDefault="008916FE">
      <w:pPr>
        <w:spacing w:after="120" w:line="480" w:lineRule="auto"/>
        <w:ind w:leftChars="200" w:left="420"/>
        <w:rPr>
          <w:rFonts w:asciiTheme="minorEastAsia" w:eastAsia="宋体" w:hAnsiTheme="minorEastAsia" w:cstheme="minorEastAsia" w:hint="eastAsia"/>
          <w:sz w:val="28"/>
          <w:szCs w:val="28"/>
          <w:u w:val="single"/>
        </w:rPr>
      </w:pPr>
    </w:p>
    <w:p w14:paraId="11E443EE" w14:textId="77777777" w:rsidR="008916FE" w:rsidRDefault="008916FE">
      <w:pPr>
        <w:spacing w:after="120" w:line="480" w:lineRule="auto"/>
        <w:ind w:leftChars="200" w:left="420"/>
        <w:rPr>
          <w:rFonts w:asciiTheme="minorEastAsia" w:eastAsia="宋体" w:hAnsiTheme="minorEastAsia" w:cstheme="minorEastAsia" w:hint="eastAsia"/>
          <w:sz w:val="28"/>
          <w:szCs w:val="28"/>
          <w:u w:val="single"/>
        </w:rPr>
      </w:pPr>
    </w:p>
    <w:p w14:paraId="4D86F8AD" w14:textId="77777777" w:rsidR="008916FE" w:rsidRDefault="008916FE">
      <w:pPr>
        <w:spacing w:after="120" w:line="480" w:lineRule="auto"/>
        <w:ind w:leftChars="200" w:left="420"/>
        <w:rPr>
          <w:rFonts w:asciiTheme="minorEastAsia" w:eastAsia="宋体" w:hAnsiTheme="minorEastAsia" w:cstheme="minorEastAsia" w:hint="eastAsia"/>
          <w:sz w:val="28"/>
          <w:szCs w:val="28"/>
          <w:u w:val="single"/>
        </w:rPr>
      </w:pPr>
    </w:p>
    <w:p w14:paraId="1A7BB975" w14:textId="77777777" w:rsidR="008916FE" w:rsidRDefault="008916FE">
      <w:pPr>
        <w:spacing w:after="120" w:line="480" w:lineRule="auto"/>
        <w:ind w:leftChars="200" w:left="420"/>
        <w:rPr>
          <w:rFonts w:asciiTheme="minorEastAsia" w:eastAsia="宋体" w:hAnsiTheme="minorEastAsia" w:cstheme="minorEastAsia" w:hint="eastAsia"/>
          <w:sz w:val="28"/>
          <w:szCs w:val="28"/>
          <w:u w:val="single"/>
        </w:rPr>
      </w:pPr>
    </w:p>
    <w:p w14:paraId="4234229B" w14:textId="77777777" w:rsidR="008916FE" w:rsidRDefault="008916FE">
      <w:pPr>
        <w:spacing w:after="120" w:line="480" w:lineRule="auto"/>
        <w:ind w:leftChars="200" w:left="420"/>
        <w:rPr>
          <w:rFonts w:asciiTheme="minorEastAsia" w:eastAsia="宋体" w:hAnsiTheme="minorEastAsia" w:cstheme="minorEastAsia" w:hint="eastAsia"/>
          <w:sz w:val="28"/>
          <w:szCs w:val="28"/>
          <w:u w:val="single"/>
        </w:rPr>
      </w:pPr>
    </w:p>
    <w:p w14:paraId="2457D7C9" w14:textId="77777777" w:rsidR="008916FE" w:rsidRDefault="008916FE">
      <w:pPr>
        <w:spacing w:after="120" w:line="480" w:lineRule="auto"/>
        <w:ind w:leftChars="200" w:left="420"/>
        <w:rPr>
          <w:rFonts w:asciiTheme="minorEastAsia" w:eastAsia="宋体" w:hAnsiTheme="minorEastAsia" w:cstheme="minorEastAsia" w:hint="eastAsia"/>
          <w:sz w:val="28"/>
          <w:szCs w:val="28"/>
          <w:u w:val="single"/>
        </w:rPr>
      </w:pPr>
    </w:p>
    <w:p w14:paraId="2C0491AB" w14:textId="77777777" w:rsidR="008916FE" w:rsidRDefault="008916FE">
      <w:pPr>
        <w:spacing w:after="120" w:line="480" w:lineRule="auto"/>
        <w:ind w:leftChars="200" w:left="420"/>
        <w:rPr>
          <w:rFonts w:asciiTheme="minorEastAsia" w:eastAsia="宋体" w:hAnsiTheme="minorEastAsia" w:cstheme="minorEastAsia" w:hint="eastAsia"/>
          <w:sz w:val="28"/>
          <w:szCs w:val="28"/>
          <w:u w:val="single"/>
        </w:rPr>
      </w:pPr>
    </w:p>
    <w:p w14:paraId="6556A530" w14:textId="77777777" w:rsidR="008916FE" w:rsidRDefault="00CD58F8">
      <w:pPr>
        <w:spacing w:line="560" w:lineRule="exact"/>
        <w:jc w:val="center"/>
        <w:rPr>
          <w:rFonts w:ascii="宋体" w:eastAsia="宋体" w:hAnsi="宋体" w:cs="宋体" w:hint="eastAsia"/>
          <w:b/>
          <w:bCs/>
          <w:kern w:val="0"/>
          <w:sz w:val="24"/>
          <w:szCs w:val="28"/>
        </w:rPr>
      </w:pPr>
      <w:r>
        <w:rPr>
          <w:rFonts w:ascii="宋体" w:eastAsia="宋体" w:hAnsi="宋体" w:cs="宋体" w:hint="eastAsia"/>
          <w:b/>
          <w:bCs/>
          <w:kern w:val="0"/>
          <w:sz w:val="24"/>
          <w:szCs w:val="28"/>
        </w:rPr>
        <w:t>附1：中小企业声明函</w:t>
      </w:r>
    </w:p>
    <w:p w14:paraId="6BFD71A8" w14:textId="77777777" w:rsidR="008916FE" w:rsidRDefault="00CD58F8">
      <w:pPr>
        <w:spacing w:line="560" w:lineRule="exact"/>
        <w:ind w:firstLine="480"/>
        <w:rPr>
          <w:rFonts w:ascii="宋体" w:eastAsia="宋体" w:hAnsi="宋体" w:cs="宋体" w:hint="eastAsia"/>
          <w:sz w:val="24"/>
          <w:szCs w:val="28"/>
        </w:rPr>
      </w:pPr>
      <w:r>
        <w:rPr>
          <w:rFonts w:ascii="宋体" w:eastAsia="宋体" w:hAnsi="宋体" w:cs="宋体" w:hint="eastAsia"/>
          <w:sz w:val="24"/>
          <w:szCs w:val="28"/>
        </w:rPr>
        <w:t>本公司（联合体）郑重声明，根据《政府采购促进中小企业发展管理办法》（财库[2020]46号）的规定，本公司（联合体）参加</w:t>
      </w:r>
      <w:r>
        <w:rPr>
          <w:rFonts w:ascii="宋体" w:eastAsia="宋体" w:hAnsi="宋体" w:cs="宋体" w:hint="eastAsia"/>
          <w:sz w:val="24"/>
          <w:szCs w:val="28"/>
          <w:u w:val="single"/>
        </w:rPr>
        <w:t xml:space="preserve">     （单位名称）</w:t>
      </w:r>
      <w:r>
        <w:rPr>
          <w:rFonts w:ascii="宋体" w:eastAsia="宋体" w:hAnsi="宋体" w:cs="宋体" w:hint="eastAsia"/>
          <w:sz w:val="24"/>
          <w:szCs w:val="28"/>
        </w:rPr>
        <w:t>的</w:t>
      </w:r>
      <w:r>
        <w:rPr>
          <w:rFonts w:ascii="宋体" w:eastAsia="宋体" w:hAnsi="宋体" w:cs="宋体" w:hint="eastAsia"/>
          <w:sz w:val="24"/>
          <w:szCs w:val="28"/>
          <w:u w:val="single"/>
        </w:rPr>
        <w:t xml:space="preserve"> （项目名称）  </w:t>
      </w:r>
      <w:r>
        <w:rPr>
          <w:rFonts w:ascii="宋体" w:eastAsia="宋体" w:hAnsi="宋体" w:cs="宋体" w:hint="eastAsia"/>
          <w:sz w:val="24"/>
          <w:szCs w:val="28"/>
        </w:rPr>
        <w:t>采购活动，工程的施工单位全部为符合政策要求的中小企业。相关企业（含联合体中的中小企业、签订分包意向协议的中小企业）的具体情况如下：</w:t>
      </w:r>
    </w:p>
    <w:p w14:paraId="5A529577" w14:textId="243D0CE4" w:rsidR="008916FE" w:rsidRDefault="00CD58F8">
      <w:pPr>
        <w:spacing w:line="560" w:lineRule="exact"/>
        <w:ind w:firstLine="480"/>
        <w:rPr>
          <w:rFonts w:ascii="宋体" w:eastAsia="宋体" w:hAnsi="宋体" w:cs="宋体" w:hint="eastAsia"/>
          <w:sz w:val="24"/>
          <w:szCs w:val="28"/>
        </w:rPr>
      </w:pPr>
      <w:r>
        <w:rPr>
          <w:rFonts w:ascii="宋体" w:eastAsia="宋体" w:hAnsi="宋体" w:cs="宋体" w:hint="eastAsia"/>
          <w:sz w:val="24"/>
          <w:szCs w:val="28"/>
        </w:rPr>
        <w:t>1.</w:t>
      </w:r>
      <w:r>
        <w:rPr>
          <w:rFonts w:ascii="宋体" w:eastAsia="宋体" w:hAnsi="宋体" w:cs="宋体" w:hint="eastAsia"/>
          <w:sz w:val="24"/>
          <w:szCs w:val="28"/>
          <w:u w:val="single"/>
        </w:rPr>
        <w:t xml:space="preserve">    （标的名称）</w:t>
      </w:r>
      <w:r>
        <w:rPr>
          <w:rFonts w:ascii="宋体" w:eastAsia="宋体" w:hAnsi="宋体" w:cs="宋体" w:hint="eastAsia"/>
          <w:sz w:val="24"/>
          <w:szCs w:val="28"/>
        </w:rPr>
        <w:t>，属于</w:t>
      </w:r>
      <w:r>
        <w:rPr>
          <w:rFonts w:ascii="宋体" w:eastAsia="宋体" w:hAnsi="宋体" w:cs="宋体" w:hint="eastAsia"/>
          <w:sz w:val="24"/>
          <w:szCs w:val="28"/>
          <w:u w:val="single"/>
        </w:rPr>
        <w:t>（招标文件中明确的所属行业）</w:t>
      </w:r>
      <w:r>
        <w:rPr>
          <w:rFonts w:ascii="宋体" w:eastAsia="宋体" w:hAnsi="宋体" w:cs="宋体" w:hint="eastAsia"/>
          <w:sz w:val="24"/>
          <w:szCs w:val="28"/>
        </w:rPr>
        <w:t>；承建（承接）企业为</w:t>
      </w:r>
      <w:r>
        <w:rPr>
          <w:rFonts w:ascii="宋体" w:eastAsia="宋体" w:hAnsi="宋体" w:cs="宋体" w:hint="eastAsia"/>
          <w:sz w:val="24"/>
          <w:szCs w:val="28"/>
          <w:u w:val="single"/>
        </w:rPr>
        <w:t>（企业名称）</w:t>
      </w:r>
      <w:r>
        <w:rPr>
          <w:rFonts w:ascii="宋体" w:eastAsia="宋体" w:hAnsi="宋体" w:cs="宋体" w:hint="eastAsia"/>
          <w:sz w:val="24"/>
          <w:szCs w:val="28"/>
        </w:rPr>
        <w:t>，从业人员</w:t>
      </w:r>
      <w:r>
        <w:rPr>
          <w:rFonts w:ascii="宋体" w:eastAsia="宋体" w:hAnsi="宋体" w:cs="宋体" w:hint="eastAsia"/>
          <w:sz w:val="24"/>
          <w:szCs w:val="28"/>
          <w:u w:val="single"/>
        </w:rPr>
        <w:t xml:space="preserve">      </w:t>
      </w:r>
      <w:r>
        <w:rPr>
          <w:rFonts w:ascii="宋体" w:eastAsia="宋体" w:hAnsi="宋体" w:cs="宋体" w:hint="eastAsia"/>
          <w:sz w:val="24"/>
          <w:szCs w:val="28"/>
        </w:rPr>
        <w:t>人，营业收入为</w:t>
      </w:r>
      <w:r>
        <w:rPr>
          <w:rFonts w:ascii="宋体" w:eastAsia="宋体" w:hAnsi="宋体" w:cs="宋体" w:hint="eastAsia"/>
          <w:sz w:val="24"/>
          <w:szCs w:val="28"/>
          <w:u w:val="single"/>
        </w:rPr>
        <w:t xml:space="preserve">      </w:t>
      </w:r>
      <w:r>
        <w:rPr>
          <w:rFonts w:ascii="宋体" w:eastAsia="宋体" w:hAnsi="宋体" w:cs="宋体" w:hint="eastAsia"/>
          <w:sz w:val="24"/>
          <w:szCs w:val="28"/>
        </w:rPr>
        <w:t>万元，资产总额为</w:t>
      </w:r>
      <w:r>
        <w:rPr>
          <w:rFonts w:ascii="宋体" w:eastAsia="宋体" w:hAnsi="宋体" w:cs="宋体" w:hint="eastAsia"/>
          <w:sz w:val="24"/>
          <w:szCs w:val="28"/>
          <w:u w:val="single"/>
        </w:rPr>
        <w:t xml:space="preserve">      </w:t>
      </w:r>
      <w:r>
        <w:rPr>
          <w:rFonts w:ascii="宋体" w:eastAsia="宋体" w:hAnsi="宋体" w:cs="宋体" w:hint="eastAsia"/>
          <w:sz w:val="24"/>
          <w:szCs w:val="28"/>
        </w:rPr>
        <w:t>万元，属于</w:t>
      </w:r>
      <w:r>
        <w:rPr>
          <w:rFonts w:ascii="宋体" w:eastAsia="宋体" w:hAnsi="宋体" w:cs="宋体" w:hint="eastAsia"/>
          <w:sz w:val="24"/>
          <w:szCs w:val="28"/>
          <w:u w:val="single"/>
        </w:rPr>
        <w:t xml:space="preserve">  （中型企业、小型企业、微型企业）    </w:t>
      </w:r>
      <w:r>
        <w:rPr>
          <w:rFonts w:ascii="宋体" w:eastAsia="宋体" w:hAnsi="宋体" w:cs="宋体" w:hint="eastAsia"/>
          <w:sz w:val="24"/>
          <w:szCs w:val="28"/>
        </w:rPr>
        <w:t>；</w:t>
      </w:r>
    </w:p>
    <w:p w14:paraId="6D714F26" w14:textId="6B68D239" w:rsidR="008916FE" w:rsidRDefault="00CD58F8">
      <w:pPr>
        <w:spacing w:line="560" w:lineRule="exact"/>
        <w:ind w:firstLine="480"/>
        <w:rPr>
          <w:rFonts w:ascii="宋体" w:eastAsia="宋体" w:hAnsi="宋体" w:cs="宋体" w:hint="eastAsia"/>
          <w:sz w:val="24"/>
          <w:szCs w:val="28"/>
        </w:rPr>
      </w:pPr>
      <w:r>
        <w:rPr>
          <w:rFonts w:ascii="宋体" w:eastAsia="宋体" w:hAnsi="宋体" w:cs="宋体" w:hint="eastAsia"/>
          <w:sz w:val="24"/>
          <w:szCs w:val="28"/>
        </w:rPr>
        <w:t>2.</w:t>
      </w:r>
      <w:r>
        <w:rPr>
          <w:rFonts w:ascii="宋体" w:eastAsia="宋体" w:hAnsi="宋体" w:cs="宋体" w:hint="eastAsia"/>
          <w:sz w:val="24"/>
          <w:szCs w:val="28"/>
          <w:u w:val="single"/>
        </w:rPr>
        <w:t xml:space="preserve">    （标的名称）</w:t>
      </w:r>
      <w:r>
        <w:rPr>
          <w:rFonts w:ascii="宋体" w:eastAsia="宋体" w:hAnsi="宋体" w:cs="宋体" w:hint="eastAsia"/>
          <w:sz w:val="24"/>
          <w:szCs w:val="28"/>
        </w:rPr>
        <w:t>，属于</w:t>
      </w:r>
      <w:r>
        <w:rPr>
          <w:rFonts w:ascii="宋体" w:eastAsia="宋体" w:hAnsi="宋体" w:cs="宋体" w:hint="eastAsia"/>
          <w:sz w:val="24"/>
          <w:szCs w:val="28"/>
          <w:u w:val="single"/>
        </w:rPr>
        <w:t>（招标文件中明确的所属行业）</w:t>
      </w:r>
      <w:r>
        <w:rPr>
          <w:rFonts w:ascii="宋体" w:eastAsia="宋体" w:hAnsi="宋体" w:cs="宋体" w:hint="eastAsia"/>
          <w:sz w:val="24"/>
          <w:szCs w:val="28"/>
        </w:rPr>
        <w:t>；承建（承接）企业为</w:t>
      </w:r>
      <w:r>
        <w:rPr>
          <w:rFonts w:ascii="宋体" w:eastAsia="宋体" w:hAnsi="宋体" w:cs="宋体" w:hint="eastAsia"/>
          <w:sz w:val="24"/>
          <w:szCs w:val="28"/>
          <w:u w:val="single"/>
        </w:rPr>
        <w:t>（企业名称）</w:t>
      </w:r>
      <w:r>
        <w:rPr>
          <w:rFonts w:ascii="宋体" w:eastAsia="宋体" w:hAnsi="宋体" w:cs="宋体" w:hint="eastAsia"/>
          <w:sz w:val="24"/>
          <w:szCs w:val="28"/>
        </w:rPr>
        <w:t>，从业人员</w:t>
      </w:r>
      <w:r>
        <w:rPr>
          <w:rFonts w:ascii="宋体" w:eastAsia="宋体" w:hAnsi="宋体" w:cs="宋体" w:hint="eastAsia"/>
          <w:sz w:val="24"/>
          <w:szCs w:val="28"/>
          <w:u w:val="single"/>
        </w:rPr>
        <w:t xml:space="preserve">      </w:t>
      </w:r>
      <w:r>
        <w:rPr>
          <w:rFonts w:ascii="宋体" w:eastAsia="宋体" w:hAnsi="宋体" w:cs="宋体" w:hint="eastAsia"/>
          <w:sz w:val="24"/>
          <w:szCs w:val="28"/>
        </w:rPr>
        <w:t>人，营业收入为</w:t>
      </w:r>
      <w:r>
        <w:rPr>
          <w:rFonts w:ascii="宋体" w:eastAsia="宋体" w:hAnsi="宋体" w:cs="宋体" w:hint="eastAsia"/>
          <w:sz w:val="24"/>
          <w:szCs w:val="28"/>
          <w:u w:val="single"/>
        </w:rPr>
        <w:t xml:space="preserve">      </w:t>
      </w:r>
      <w:r>
        <w:rPr>
          <w:rFonts w:ascii="宋体" w:eastAsia="宋体" w:hAnsi="宋体" w:cs="宋体" w:hint="eastAsia"/>
          <w:sz w:val="24"/>
          <w:szCs w:val="28"/>
        </w:rPr>
        <w:t>万元，资产总额为</w:t>
      </w:r>
      <w:r>
        <w:rPr>
          <w:rFonts w:ascii="宋体" w:eastAsia="宋体" w:hAnsi="宋体" w:cs="宋体" w:hint="eastAsia"/>
          <w:sz w:val="24"/>
          <w:szCs w:val="28"/>
          <w:u w:val="single"/>
        </w:rPr>
        <w:t xml:space="preserve">      </w:t>
      </w:r>
      <w:r>
        <w:rPr>
          <w:rFonts w:ascii="宋体" w:eastAsia="宋体" w:hAnsi="宋体" w:cs="宋体" w:hint="eastAsia"/>
          <w:sz w:val="24"/>
          <w:szCs w:val="28"/>
        </w:rPr>
        <w:t>万元，属于</w:t>
      </w:r>
      <w:r>
        <w:rPr>
          <w:rFonts w:ascii="宋体" w:eastAsia="宋体" w:hAnsi="宋体" w:cs="宋体" w:hint="eastAsia"/>
          <w:sz w:val="24"/>
          <w:szCs w:val="28"/>
          <w:u w:val="single"/>
        </w:rPr>
        <w:t xml:space="preserve">  （中型企业、小型企业、微型企业）    </w:t>
      </w:r>
      <w:r>
        <w:rPr>
          <w:rFonts w:ascii="宋体" w:eastAsia="宋体" w:hAnsi="宋体" w:cs="宋体" w:hint="eastAsia"/>
          <w:sz w:val="24"/>
          <w:szCs w:val="28"/>
        </w:rPr>
        <w:t>；</w:t>
      </w:r>
    </w:p>
    <w:p w14:paraId="570A6F52" w14:textId="77777777" w:rsidR="008916FE" w:rsidRDefault="00CD58F8">
      <w:pPr>
        <w:spacing w:line="560" w:lineRule="exact"/>
        <w:ind w:firstLine="480"/>
        <w:rPr>
          <w:rFonts w:ascii="宋体" w:eastAsia="宋体" w:hAnsi="宋体" w:cs="宋体" w:hint="eastAsia"/>
          <w:sz w:val="24"/>
          <w:szCs w:val="28"/>
        </w:rPr>
      </w:pPr>
      <w:r>
        <w:rPr>
          <w:rFonts w:ascii="宋体" w:eastAsia="宋体" w:hAnsi="宋体" w:cs="宋体"/>
          <w:sz w:val="24"/>
          <w:szCs w:val="28"/>
        </w:rPr>
        <w:t>……</w:t>
      </w:r>
      <w:r>
        <w:rPr>
          <w:rFonts w:ascii="宋体" w:eastAsia="宋体" w:hAnsi="宋体" w:cs="宋体" w:hint="eastAsia"/>
          <w:sz w:val="24"/>
          <w:szCs w:val="28"/>
        </w:rPr>
        <w:t xml:space="preserve"> </w:t>
      </w:r>
    </w:p>
    <w:p w14:paraId="7C159FC6" w14:textId="77777777" w:rsidR="008916FE" w:rsidRDefault="00CD58F8">
      <w:pPr>
        <w:spacing w:line="560" w:lineRule="exact"/>
        <w:ind w:firstLine="480"/>
        <w:rPr>
          <w:rFonts w:ascii="宋体" w:eastAsia="宋体" w:hAnsi="宋体" w:cs="宋体" w:hint="eastAsia"/>
          <w:sz w:val="24"/>
          <w:szCs w:val="28"/>
        </w:rPr>
      </w:pPr>
      <w:r>
        <w:rPr>
          <w:rFonts w:ascii="宋体" w:eastAsia="宋体" w:hAnsi="宋体" w:cs="宋体" w:hint="eastAsia"/>
          <w:sz w:val="24"/>
          <w:szCs w:val="28"/>
        </w:rPr>
        <w:t>以上企业，不属于大企业的分支机构，不存在控股股东为大企业的情形，也不存在与大企业的负责人为同一人的情形。</w:t>
      </w:r>
    </w:p>
    <w:p w14:paraId="23AC3F6F" w14:textId="77777777" w:rsidR="008916FE" w:rsidRDefault="00CD58F8">
      <w:pPr>
        <w:spacing w:line="560" w:lineRule="exact"/>
        <w:ind w:firstLine="480"/>
        <w:rPr>
          <w:rFonts w:ascii="宋体" w:eastAsia="宋体" w:hAnsi="宋体" w:cs="宋体" w:hint="eastAsia"/>
          <w:sz w:val="24"/>
          <w:szCs w:val="28"/>
        </w:rPr>
      </w:pPr>
      <w:r>
        <w:rPr>
          <w:rFonts w:ascii="宋体" w:eastAsia="宋体" w:hAnsi="宋体" w:cs="宋体" w:hint="eastAsia"/>
          <w:sz w:val="24"/>
          <w:szCs w:val="28"/>
        </w:rPr>
        <w:t>本企业对上述声明内容的真实性负责。如有虚假，将依法承担相应责任。</w:t>
      </w:r>
    </w:p>
    <w:p w14:paraId="59DEF17F" w14:textId="77777777" w:rsidR="008916FE" w:rsidRDefault="008916FE">
      <w:pPr>
        <w:spacing w:line="560" w:lineRule="exact"/>
        <w:ind w:firstLine="480"/>
        <w:rPr>
          <w:rFonts w:ascii="宋体" w:eastAsia="宋体" w:hAnsi="宋体" w:cs="宋体" w:hint="eastAsia"/>
          <w:sz w:val="24"/>
          <w:szCs w:val="28"/>
        </w:rPr>
      </w:pPr>
    </w:p>
    <w:p w14:paraId="04AD1158" w14:textId="77777777" w:rsidR="008916FE" w:rsidRDefault="008916FE">
      <w:pPr>
        <w:spacing w:line="560" w:lineRule="exact"/>
        <w:ind w:firstLine="480"/>
        <w:rPr>
          <w:rFonts w:ascii="宋体" w:eastAsia="宋体" w:hAnsi="宋体" w:cs="宋体" w:hint="eastAsia"/>
          <w:sz w:val="24"/>
          <w:szCs w:val="28"/>
        </w:rPr>
      </w:pPr>
    </w:p>
    <w:p w14:paraId="6E07C957" w14:textId="77777777" w:rsidR="008916FE" w:rsidRDefault="00CD58F8">
      <w:pPr>
        <w:snapToGrid w:val="0"/>
        <w:spacing w:line="560" w:lineRule="exact"/>
        <w:ind w:right="482" w:firstLineChars="2303" w:firstLine="5527"/>
        <w:rPr>
          <w:rFonts w:ascii="宋体" w:eastAsia="宋体" w:hAnsi="宋体" w:cs="宋体" w:hint="eastAsia"/>
          <w:sz w:val="24"/>
          <w:szCs w:val="28"/>
          <w:u w:val="single"/>
        </w:rPr>
      </w:pPr>
      <w:r>
        <w:rPr>
          <w:rFonts w:ascii="宋体" w:eastAsia="宋体" w:hAnsi="宋体" w:cs="宋体" w:hint="eastAsia"/>
          <w:sz w:val="24"/>
          <w:szCs w:val="28"/>
        </w:rPr>
        <w:t>企业名称：（盖章）</w:t>
      </w:r>
    </w:p>
    <w:p w14:paraId="75BDAAA4" w14:textId="77777777" w:rsidR="008916FE" w:rsidRDefault="00CD58F8">
      <w:pPr>
        <w:snapToGrid w:val="0"/>
        <w:spacing w:line="560" w:lineRule="exact"/>
        <w:ind w:right="482" w:firstLineChars="2303" w:firstLine="5527"/>
        <w:rPr>
          <w:rFonts w:ascii="宋体" w:eastAsia="宋体" w:hAnsi="宋体" w:cs="宋体" w:hint="eastAsia"/>
          <w:sz w:val="24"/>
          <w:szCs w:val="28"/>
        </w:rPr>
      </w:pPr>
      <w:r>
        <w:rPr>
          <w:rFonts w:ascii="宋体" w:eastAsia="宋体" w:hAnsi="宋体" w:cs="宋体" w:hint="eastAsia"/>
          <w:sz w:val="24"/>
          <w:szCs w:val="28"/>
        </w:rPr>
        <w:t>日    期：</w:t>
      </w:r>
      <w:r>
        <w:rPr>
          <w:rFonts w:ascii="宋体" w:eastAsia="宋体" w:hAnsi="宋体" w:cs="宋体"/>
          <w:sz w:val="24"/>
          <w:szCs w:val="28"/>
        </w:rPr>
        <w:t xml:space="preserve"> </w:t>
      </w:r>
    </w:p>
    <w:p w14:paraId="401523F0" w14:textId="77777777" w:rsidR="008916FE" w:rsidRDefault="008916FE">
      <w:pPr>
        <w:adjustRightInd w:val="0"/>
        <w:spacing w:line="560" w:lineRule="exact"/>
        <w:ind w:firstLineChars="2303" w:firstLine="5527"/>
        <w:textAlignment w:val="baseline"/>
        <w:rPr>
          <w:rFonts w:ascii="宋体" w:eastAsia="宋体" w:hAnsi="宋体" w:cs="宋体" w:hint="eastAsia"/>
          <w:kern w:val="0"/>
          <w:sz w:val="24"/>
          <w:szCs w:val="28"/>
        </w:rPr>
      </w:pPr>
    </w:p>
    <w:p w14:paraId="6C37A1F5" w14:textId="77777777" w:rsidR="008916FE" w:rsidRDefault="00CD58F8">
      <w:pPr>
        <w:adjustRightInd w:val="0"/>
        <w:spacing w:line="560" w:lineRule="exact"/>
        <w:ind w:firstLine="480"/>
        <w:textAlignment w:val="baseline"/>
        <w:rPr>
          <w:rFonts w:ascii="宋体" w:eastAsia="宋体" w:hAnsi="宋体" w:cs="宋体" w:hint="eastAsia"/>
          <w:kern w:val="0"/>
          <w:sz w:val="24"/>
          <w:szCs w:val="28"/>
        </w:rPr>
      </w:pPr>
      <w:r>
        <w:rPr>
          <w:rFonts w:ascii="宋体" w:eastAsia="宋体" w:hAnsi="宋体" w:cs="宋体" w:hint="eastAsia"/>
          <w:kern w:val="0"/>
          <w:sz w:val="24"/>
          <w:szCs w:val="28"/>
        </w:rPr>
        <w:t>注：从业人员、营业收入、资产总额填报上一年度数据，无上</w:t>
      </w:r>
      <w:proofErr w:type="gramStart"/>
      <w:r>
        <w:rPr>
          <w:rFonts w:ascii="宋体" w:eastAsia="宋体" w:hAnsi="宋体" w:cs="宋体" w:hint="eastAsia"/>
          <w:kern w:val="0"/>
          <w:sz w:val="24"/>
          <w:szCs w:val="28"/>
        </w:rPr>
        <w:t>一</w:t>
      </w:r>
      <w:proofErr w:type="gramEnd"/>
      <w:r>
        <w:rPr>
          <w:rFonts w:ascii="宋体" w:eastAsia="宋体" w:hAnsi="宋体" w:cs="宋体" w:hint="eastAsia"/>
          <w:kern w:val="0"/>
          <w:sz w:val="24"/>
          <w:szCs w:val="28"/>
        </w:rPr>
        <w:t>年度数据的新成立企业可不填报。</w:t>
      </w:r>
    </w:p>
    <w:p w14:paraId="1CFD7D2B" w14:textId="77777777" w:rsidR="008916FE" w:rsidRDefault="008916FE">
      <w:pPr>
        <w:spacing w:line="560" w:lineRule="exact"/>
        <w:rPr>
          <w:rFonts w:ascii="宋体" w:eastAsia="宋体" w:hAnsi="宋体" w:cs="宋体" w:hint="eastAsia"/>
          <w:b/>
          <w:sz w:val="24"/>
          <w:szCs w:val="28"/>
        </w:rPr>
      </w:pPr>
    </w:p>
    <w:p w14:paraId="407DA48D" w14:textId="77777777" w:rsidR="008916FE" w:rsidRDefault="00CD58F8">
      <w:pPr>
        <w:rPr>
          <w:rFonts w:ascii="宋体" w:eastAsia="宋体" w:hAnsi="宋体" w:cs="宋体" w:hint="eastAsia"/>
          <w:b/>
          <w:sz w:val="24"/>
          <w:szCs w:val="28"/>
        </w:rPr>
      </w:pPr>
      <w:r>
        <w:rPr>
          <w:rFonts w:ascii="宋体" w:eastAsia="宋体" w:hAnsi="宋体" w:cs="宋体" w:hint="eastAsia"/>
          <w:b/>
          <w:sz w:val="24"/>
          <w:szCs w:val="28"/>
        </w:rPr>
        <w:br w:type="page"/>
      </w:r>
    </w:p>
    <w:p w14:paraId="67723695" w14:textId="77777777" w:rsidR="008916FE" w:rsidRDefault="00CD58F8">
      <w:pPr>
        <w:spacing w:line="560" w:lineRule="exact"/>
        <w:ind w:firstLineChars="150" w:firstLine="361"/>
        <w:jc w:val="center"/>
        <w:rPr>
          <w:rFonts w:ascii="宋体" w:eastAsia="宋体" w:hAnsi="宋体" w:cs="宋体" w:hint="eastAsia"/>
          <w:bCs/>
          <w:sz w:val="24"/>
          <w:szCs w:val="28"/>
        </w:rPr>
      </w:pPr>
      <w:r>
        <w:rPr>
          <w:rFonts w:ascii="宋体" w:eastAsia="宋体" w:hAnsi="宋体" w:cs="宋体" w:hint="eastAsia"/>
          <w:b/>
          <w:sz w:val="24"/>
          <w:szCs w:val="28"/>
        </w:rPr>
        <w:t>附2：残疾人福利性单位声明函</w:t>
      </w:r>
    </w:p>
    <w:p w14:paraId="026322C3" w14:textId="77777777" w:rsidR="008916FE" w:rsidRDefault="008916FE">
      <w:pPr>
        <w:spacing w:after="120" w:line="560" w:lineRule="exact"/>
        <w:ind w:firstLineChars="200" w:firstLine="480"/>
        <w:rPr>
          <w:rFonts w:ascii="宋体" w:eastAsia="宋体" w:hAnsi="宋体" w:cs="宋体" w:hint="eastAsia"/>
          <w:sz w:val="24"/>
          <w:szCs w:val="28"/>
        </w:rPr>
      </w:pPr>
    </w:p>
    <w:p w14:paraId="58D93609" w14:textId="77777777" w:rsidR="008916FE" w:rsidRDefault="00CD58F8">
      <w:pPr>
        <w:spacing w:after="120" w:line="560" w:lineRule="exact"/>
        <w:ind w:firstLineChars="200" w:firstLine="480"/>
        <w:rPr>
          <w:rFonts w:ascii="宋体" w:eastAsia="宋体" w:hAnsi="宋体" w:cs="宋体" w:hint="eastAsia"/>
          <w:sz w:val="24"/>
          <w:szCs w:val="28"/>
        </w:rPr>
      </w:pPr>
      <w:r>
        <w:rPr>
          <w:rFonts w:ascii="宋体" w:eastAsia="宋体" w:hAnsi="宋体" w:cs="宋体" w:hint="eastAsia"/>
          <w:sz w:val="24"/>
          <w:szCs w:val="28"/>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sz w:val="24"/>
          <w:szCs w:val="28"/>
          <w:u w:val="single"/>
        </w:rPr>
        <w:t xml:space="preserve">         </w:t>
      </w:r>
      <w:r>
        <w:rPr>
          <w:rFonts w:ascii="宋体" w:eastAsia="宋体" w:hAnsi="宋体" w:cs="宋体" w:hint="eastAsia"/>
          <w:sz w:val="24"/>
          <w:szCs w:val="28"/>
        </w:rPr>
        <w:t>单位的</w:t>
      </w:r>
      <w:r>
        <w:rPr>
          <w:rFonts w:ascii="宋体" w:eastAsia="宋体" w:hAnsi="宋体" w:cs="宋体" w:hint="eastAsia"/>
          <w:sz w:val="24"/>
          <w:szCs w:val="28"/>
          <w:u w:val="single"/>
        </w:rPr>
        <w:t xml:space="preserve">        </w:t>
      </w:r>
      <w:r>
        <w:rPr>
          <w:rFonts w:ascii="宋体" w:eastAsia="宋体" w:hAnsi="宋体" w:cs="宋体" w:hint="eastAsia"/>
          <w:sz w:val="24"/>
          <w:szCs w:val="28"/>
        </w:rPr>
        <w:t>项目采购活动提供本单位制造的货物，或者提供其他残疾人福利性单位制造的货物（不包括使用非残疾人福利性单位注册商标的货物）。</w:t>
      </w:r>
    </w:p>
    <w:p w14:paraId="0852BA18" w14:textId="77777777" w:rsidR="008916FE" w:rsidRDefault="00CD58F8">
      <w:pPr>
        <w:spacing w:after="120" w:line="560" w:lineRule="exact"/>
        <w:ind w:firstLineChars="200" w:firstLine="480"/>
        <w:rPr>
          <w:rFonts w:ascii="宋体" w:eastAsia="宋体" w:hAnsi="宋体" w:cs="宋体" w:hint="eastAsia"/>
          <w:sz w:val="24"/>
          <w:szCs w:val="28"/>
        </w:rPr>
      </w:pPr>
      <w:r>
        <w:rPr>
          <w:rFonts w:ascii="宋体" w:eastAsia="宋体" w:hAnsi="宋体" w:cs="宋体" w:hint="eastAsia"/>
          <w:sz w:val="24"/>
          <w:szCs w:val="28"/>
        </w:rPr>
        <w:t>本单位对上述声明的真实性负责。如有虚假，将依法承担相应责任。</w:t>
      </w:r>
    </w:p>
    <w:p w14:paraId="71B0DD20" w14:textId="77777777" w:rsidR="008916FE" w:rsidRDefault="008916FE">
      <w:pPr>
        <w:spacing w:after="120" w:line="560" w:lineRule="exact"/>
        <w:ind w:firstLineChars="200" w:firstLine="480"/>
        <w:rPr>
          <w:rFonts w:ascii="宋体" w:eastAsia="宋体" w:hAnsi="宋体" w:cs="宋体" w:hint="eastAsia"/>
          <w:sz w:val="24"/>
          <w:szCs w:val="28"/>
        </w:rPr>
      </w:pPr>
    </w:p>
    <w:p w14:paraId="14B1E2D0" w14:textId="77777777" w:rsidR="008916FE" w:rsidRDefault="00CD58F8">
      <w:pPr>
        <w:snapToGrid w:val="0"/>
        <w:spacing w:line="560" w:lineRule="exact"/>
        <w:ind w:right="482" w:firstLineChars="2303" w:firstLine="5527"/>
        <w:rPr>
          <w:rFonts w:ascii="宋体" w:eastAsia="宋体" w:hAnsi="宋体" w:cs="宋体" w:hint="eastAsia"/>
          <w:sz w:val="24"/>
          <w:szCs w:val="28"/>
          <w:u w:val="single"/>
        </w:rPr>
      </w:pPr>
      <w:r>
        <w:rPr>
          <w:rFonts w:ascii="宋体" w:eastAsia="宋体" w:hAnsi="宋体" w:cs="宋体" w:hint="eastAsia"/>
          <w:sz w:val="24"/>
          <w:szCs w:val="28"/>
        </w:rPr>
        <w:t>企业名称：（盖章）</w:t>
      </w:r>
    </w:p>
    <w:p w14:paraId="35F171FE" w14:textId="77777777" w:rsidR="008916FE" w:rsidRDefault="00CD58F8">
      <w:pPr>
        <w:snapToGrid w:val="0"/>
        <w:spacing w:line="560" w:lineRule="exact"/>
        <w:ind w:right="482" w:firstLineChars="2303" w:firstLine="5527"/>
        <w:rPr>
          <w:rFonts w:ascii="宋体" w:eastAsia="宋体" w:hAnsi="宋体" w:cs="宋体" w:hint="eastAsia"/>
          <w:sz w:val="24"/>
          <w:szCs w:val="28"/>
        </w:rPr>
      </w:pPr>
      <w:r>
        <w:rPr>
          <w:rFonts w:ascii="宋体" w:eastAsia="宋体" w:hAnsi="宋体" w:cs="宋体" w:hint="eastAsia"/>
          <w:sz w:val="24"/>
          <w:szCs w:val="28"/>
        </w:rPr>
        <w:t>日    期：</w:t>
      </w:r>
      <w:r>
        <w:rPr>
          <w:rFonts w:ascii="宋体" w:eastAsia="宋体" w:hAnsi="宋体" w:cs="宋体"/>
          <w:sz w:val="24"/>
          <w:szCs w:val="28"/>
        </w:rPr>
        <w:t xml:space="preserve"> </w:t>
      </w:r>
    </w:p>
    <w:p w14:paraId="193D31FF" w14:textId="77777777" w:rsidR="008916FE" w:rsidRDefault="00CD58F8">
      <w:pPr>
        <w:widowControl/>
        <w:spacing w:line="560" w:lineRule="exact"/>
        <w:rPr>
          <w:rFonts w:ascii="宋体" w:eastAsia="宋体" w:hAnsi="宋体" w:cs="宋体" w:hint="eastAsia"/>
          <w:sz w:val="28"/>
          <w:szCs w:val="28"/>
        </w:rPr>
      </w:pPr>
      <w:r>
        <w:rPr>
          <w:rFonts w:ascii="宋体" w:eastAsia="宋体" w:hAnsi="宋体" w:cs="宋体" w:hint="eastAsia"/>
          <w:sz w:val="28"/>
          <w:szCs w:val="28"/>
        </w:rPr>
        <w:br w:type="page"/>
      </w:r>
    </w:p>
    <w:p w14:paraId="1413F869" w14:textId="77777777" w:rsidR="008916FE" w:rsidRDefault="00CD58F8">
      <w:pPr>
        <w:spacing w:after="120" w:line="560" w:lineRule="exact"/>
        <w:ind w:left="420"/>
        <w:jc w:val="center"/>
        <w:rPr>
          <w:rFonts w:ascii="宋体" w:eastAsia="宋体" w:hAnsi="宋体" w:cs="宋体" w:hint="eastAsia"/>
          <w:b/>
          <w:bCs/>
          <w:sz w:val="28"/>
          <w:szCs w:val="28"/>
        </w:rPr>
      </w:pPr>
      <w:r>
        <w:rPr>
          <w:rFonts w:ascii="宋体" w:eastAsia="宋体" w:hAnsi="宋体" w:cs="宋体" w:hint="eastAsia"/>
          <w:b/>
          <w:bCs/>
          <w:sz w:val="28"/>
          <w:szCs w:val="28"/>
        </w:rPr>
        <w:t>附3：监狱企业证明文件</w:t>
      </w:r>
    </w:p>
    <w:p w14:paraId="28FA1053" w14:textId="77777777" w:rsidR="008916FE" w:rsidRDefault="00CD58F8">
      <w:pPr>
        <w:spacing w:after="120" w:line="560" w:lineRule="exact"/>
        <w:ind w:firstLineChars="236" w:firstLine="566"/>
        <w:rPr>
          <w:rFonts w:ascii="宋体" w:eastAsia="宋体" w:hAnsi="宋体" w:cs="宋体" w:hint="eastAsia"/>
          <w:sz w:val="24"/>
          <w:szCs w:val="28"/>
        </w:rPr>
      </w:pPr>
      <w:r>
        <w:rPr>
          <w:rFonts w:ascii="宋体" w:eastAsia="宋体" w:hAnsi="宋体" w:cs="宋体" w:hint="eastAsia"/>
          <w:sz w:val="24"/>
          <w:szCs w:val="28"/>
        </w:rPr>
        <w:t>监狱企业参加政府采购活动时，应当提供由省级以上监狱管理局、戒毒管理局（含新疆生产建设兵团）出具的属于监狱企业的证明文件。在投标文件中提供原件扫描件。</w:t>
      </w:r>
    </w:p>
    <w:p w14:paraId="690D8AE5" w14:textId="77777777" w:rsidR="008916FE" w:rsidRDefault="008916FE">
      <w:pPr>
        <w:spacing w:after="120" w:line="480" w:lineRule="auto"/>
        <w:ind w:firstLineChars="200" w:firstLine="400"/>
        <w:rPr>
          <w:rFonts w:ascii="宋体" w:eastAsia="宋体" w:hAnsi="宋体" w:cs="Times New Roman" w:hint="eastAsia"/>
          <w:sz w:val="20"/>
        </w:rPr>
      </w:pPr>
    </w:p>
    <w:p w14:paraId="09D271B3" w14:textId="77777777" w:rsidR="008916FE" w:rsidRDefault="008916FE">
      <w:pPr>
        <w:rPr>
          <w:rFonts w:ascii="Calibri" w:eastAsia="宋体" w:hAnsi="Calibri" w:cs="Times New Roman"/>
        </w:rPr>
      </w:pPr>
    </w:p>
    <w:p w14:paraId="39B7B434" w14:textId="77777777" w:rsidR="008916FE" w:rsidRDefault="008916FE">
      <w:pPr>
        <w:spacing w:after="120" w:line="480" w:lineRule="auto"/>
        <w:ind w:leftChars="200" w:left="420"/>
        <w:rPr>
          <w:rFonts w:ascii="宋体" w:eastAsia="宋体" w:hAnsi="宋体" w:cs="宋体" w:hint="eastAsia"/>
          <w:sz w:val="28"/>
          <w:szCs w:val="28"/>
          <w:u w:val="single"/>
        </w:rPr>
      </w:pPr>
    </w:p>
    <w:p w14:paraId="72E53F07" w14:textId="77777777" w:rsidR="008916FE" w:rsidRDefault="00CD58F8">
      <w:pPr>
        <w:snapToGrid w:val="0"/>
        <w:spacing w:line="560" w:lineRule="exact"/>
        <w:ind w:right="482" w:firstLineChars="2303" w:firstLine="5527"/>
        <w:rPr>
          <w:rFonts w:ascii="宋体" w:eastAsia="宋体" w:hAnsi="宋体" w:cs="宋体" w:hint="eastAsia"/>
          <w:sz w:val="24"/>
          <w:szCs w:val="28"/>
          <w:u w:val="single"/>
        </w:rPr>
      </w:pPr>
      <w:r>
        <w:rPr>
          <w:rFonts w:ascii="宋体" w:eastAsia="宋体" w:hAnsi="宋体" w:cs="宋体" w:hint="eastAsia"/>
          <w:sz w:val="24"/>
          <w:szCs w:val="28"/>
        </w:rPr>
        <w:t>企业名称：（盖章）</w:t>
      </w:r>
    </w:p>
    <w:p w14:paraId="00D7929C" w14:textId="77777777" w:rsidR="008916FE" w:rsidRDefault="00CD58F8">
      <w:pPr>
        <w:snapToGrid w:val="0"/>
        <w:spacing w:line="560" w:lineRule="exact"/>
        <w:ind w:right="482" w:firstLineChars="2303" w:firstLine="5527"/>
        <w:rPr>
          <w:rFonts w:ascii="宋体" w:eastAsia="宋体" w:hAnsi="宋体" w:cs="宋体" w:hint="eastAsia"/>
          <w:sz w:val="24"/>
          <w:szCs w:val="28"/>
        </w:rPr>
      </w:pPr>
      <w:r>
        <w:rPr>
          <w:rFonts w:ascii="宋体" w:eastAsia="宋体" w:hAnsi="宋体" w:cs="宋体" w:hint="eastAsia"/>
          <w:sz w:val="24"/>
          <w:szCs w:val="28"/>
        </w:rPr>
        <w:t>日    期：</w:t>
      </w:r>
      <w:r>
        <w:rPr>
          <w:rFonts w:ascii="宋体" w:eastAsia="宋体" w:hAnsi="宋体" w:cs="宋体"/>
          <w:sz w:val="24"/>
          <w:szCs w:val="28"/>
        </w:rPr>
        <w:t xml:space="preserve"> </w:t>
      </w:r>
    </w:p>
    <w:p w14:paraId="03C1BF21" w14:textId="77777777" w:rsidR="008916FE" w:rsidRDefault="008916FE">
      <w:pPr>
        <w:rPr>
          <w:rFonts w:ascii="Calibri" w:eastAsia="宋体" w:hAnsi="Calibri" w:cs="Times New Roman"/>
        </w:rPr>
      </w:pPr>
    </w:p>
    <w:p w14:paraId="51B4D3A9" w14:textId="77777777" w:rsidR="008916FE" w:rsidRDefault="008916FE">
      <w:pPr>
        <w:widowControl/>
        <w:ind w:firstLine="360"/>
        <w:jc w:val="left"/>
        <w:rPr>
          <w:rFonts w:ascii="Calibri" w:eastAsia="宋体" w:hAnsi="Calibri" w:cs="Times New Roman"/>
          <w:kern w:val="0"/>
          <w:sz w:val="22"/>
        </w:rPr>
      </w:pPr>
    </w:p>
    <w:p w14:paraId="63DEACAA" w14:textId="77777777" w:rsidR="008916FE" w:rsidRDefault="008916FE">
      <w:pPr>
        <w:spacing w:line="560" w:lineRule="exact"/>
        <w:jc w:val="center"/>
      </w:pPr>
    </w:p>
    <w:p w14:paraId="489A2F28" w14:textId="77777777" w:rsidR="008916FE" w:rsidRDefault="008916FE"/>
    <w:sectPr w:rsidR="008916FE">
      <w:pgSz w:w="11906" w:h="16838"/>
      <w:pgMar w:top="1440" w:right="1080" w:bottom="1440" w:left="108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EF96C" w14:textId="77777777" w:rsidR="0017695B" w:rsidRDefault="0017695B">
      <w:r>
        <w:separator/>
      </w:r>
    </w:p>
  </w:endnote>
  <w:endnote w:type="continuationSeparator" w:id="0">
    <w:p w14:paraId="51071430" w14:textId="77777777" w:rsidR="0017695B" w:rsidRDefault="0017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17E87" w14:textId="77777777" w:rsidR="0017695B" w:rsidRDefault="0017695B">
    <w:pP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770BB" w14:textId="77777777" w:rsidR="0017695B" w:rsidRDefault="0017695B">
      <w:r>
        <w:separator/>
      </w:r>
    </w:p>
  </w:footnote>
  <w:footnote w:type="continuationSeparator" w:id="0">
    <w:p w14:paraId="1B87B4E3" w14:textId="77777777" w:rsidR="0017695B" w:rsidRDefault="00176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4B3EE"/>
    <w:multiLevelType w:val="singleLevel"/>
    <w:tmpl w:val="4F54B3EE"/>
    <w:lvl w:ilvl="0">
      <w:start w:val="2"/>
      <w:numFmt w:val="chineseCounting"/>
      <w:suff w:val="space"/>
      <w:lvlText w:val="第%1章"/>
      <w:lvlJc w:val="left"/>
      <w:rPr>
        <w:rFonts w:hint="eastAsia"/>
      </w:rPr>
    </w:lvl>
  </w:abstractNum>
  <w:num w:numId="1" w16cid:durableId="979959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i7hOTv9nIYY7r8K1UQ97cfz7Y1iee4OeBUPhZMxYtbN8HIQqc3FT4c/Tj0/6PCae6ppYshWWiLaXBw6d93h7CQ==" w:salt="lRcurlMy2f5U6BlBAWE9cA=="/>
  <w:defaultTabStop w:val="420"/>
  <w:drawingGridVerticalSpacing w:val="156"/>
  <w:noPunctuationKerning/>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YyYWIyZDdhOGVhN2U0OWNlMGUyYmRkZjQ5NzRhMGUifQ=="/>
    <w:docVar w:name="KSO_WPS_MARK_KEY" w:val="51262256-de74-4eb1-9602-03ac0383d344"/>
  </w:docVars>
  <w:rsids>
    <w:rsidRoot w:val="7C683A50"/>
    <w:rsid w:val="000219F6"/>
    <w:rsid w:val="00025004"/>
    <w:rsid w:val="00032521"/>
    <w:rsid w:val="00034B32"/>
    <w:rsid w:val="000665D3"/>
    <w:rsid w:val="000C4D00"/>
    <w:rsid w:val="000C5031"/>
    <w:rsid w:val="000E0F44"/>
    <w:rsid w:val="000E1C74"/>
    <w:rsid w:val="000F332F"/>
    <w:rsid w:val="0012264E"/>
    <w:rsid w:val="00142F18"/>
    <w:rsid w:val="00174BF4"/>
    <w:rsid w:val="0017695B"/>
    <w:rsid w:val="001919D5"/>
    <w:rsid w:val="001B1EA0"/>
    <w:rsid w:val="001D0CAF"/>
    <w:rsid w:val="00203332"/>
    <w:rsid w:val="00205A91"/>
    <w:rsid w:val="00216B8A"/>
    <w:rsid w:val="002314F7"/>
    <w:rsid w:val="00241B76"/>
    <w:rsid w:val="002C7EE0"/>
    <w:rsid w:val="002E145E"/>
    <w:rsid w:val="002F7249"/>
    <w:rsid w:val="00331AFA"/>
    <w:rsid w:val="00337D9F"/>
    <w:rsid w:val="00340150"/>
    <w:rsid w:val="00344C3B"/>
    <w:rsid w:val="0036456C"/>
    <w:rsid w:val="00371A58"/>
    <w:rsid w:val="00375D7B"/>
    <w:rsid w:val="00391DF7"/>
    <w:rsid w:val="00393CC4"/>
    <w:rsid w:val="003A17B8"/>
    <w:rsid w:val="003A4A76"/>
    <w:rsid w:val="003C140E"/>
    <w:rsid w:val="003E4BB0"/>
    <w:rsid w:val="004011E7"/>
    <w:rsid w:val="00401526"/>
    <w:rsid w:val="00404C86"/>
    <w:rsid w:val="00445E5A"/>
    <w:rsid w:val="004740B6"/>
    <w:rsid w:val="0049271F"/>
    <w:rsid w:val="00496A43"/>
    <w:rsid w:val="00524135"/>
    <w:rsid w:val="005605E0"/>
    <w:rsid w:val="005753BF"/>
    <w:rsid w:val="00575C7B"/>
    <w:rsid w:val="005852B6"/>
    <w:rsid w:val="005B17EF"/>
    <w:rsid w:val="005C13FA"/>
    <w:rsid w:val="005C2D6D"/>
    <w:rsid w:val="005D7B45"/>
    <w:rsid w:val="005E52E0"/>
    <w:rsid w:val="00613078"/>
    <w:rsid w:val="00645B13"/>
    <w:rsid w:val="00656688"/>
    <w:rsid w:val="00664304"/>
    <w:rsid w:val="0067059D"/>
    <w:rsid w:val="00675A3E"/>
    <w:rsid w:val="00681F77"/>
    <w:rsid w:val="00693F55"/>
    <w:rsid w:val="006A5E4C"/>
    <w:rsid w:val="006A6303"/>
    <w:rsid w:val="006D244B"/>
    <w:rsid w:val="006D776B"/>
    <w:rsid w:val="00713841"/>
    <w:rsid w:val="00720492"/>
    <w:rsid w:val="00734035"/>
    <w:rsid w:val="007557E7"/>
    <w:rsid w:val="00776509"/>
    <w:rsid w:val="00794D52"/>
    <w:rsid w:val="007A3995"/>
    <w:rsid w:val="007B41F1"/>
    <w:rsid w:val="007B428C"/>
    <w:rsid w:val="007D754F"/>
    <w:rsid w:val="007F19D6"/>
    <w:rsid w:val="007F3C97"/>
    <w:rsid w:val="008002D2"/>
    <w:rsid w:val="00816CAD"/>
    <w:rsid w:val="008217AD"/>
    <w:rsid w:val="00835BE9"/>
    <w:rsid w:val="0083719C"/>
    <w:rsid w:val="008623C7"/>
    <w:rsid w:val="00871592"/>
    <w:rsid w:val="00877F4A"/>
    <w:rsid w:val="008916FE"/>
    <w:rsid w:val="00905F94"/>
    <w:rsid w:val="00933F11"/>
    <w:rsid w:val="009A0CDD"/>
    <w:rsid w:val="009A610E"/>
    <w:rsid w:val="009B24A5"/>
    <w:rsid w:val="009B2F09"/>
    <w:rsid w:val="009D06BA"/>
    <w:rsid w:val="009D1C48"/>
    <w:rsid w:val="009E1760"/>
    <w:rsid w:val="00A07827"/>
    <w:rsid w:val="00A311D1"/>
    <w:rsid w:val="00A3772A"/>
    <w:rsid w:val="00A44931"/>
    <w:rsid w:val="00A479B1"/>
    <w:rsid w:val="00A616F8"/>
    <w:rsid w:val="00B12FCC"/>
    <w:rsid w:val="00B43AD2"/>
    <w:rsid w:val="00B75F0D"/>
    <w:rsid w:val="00B837D5"/>
    <w:rsid w:val="00BA0BE8"/>
    <w:rsid w:val="00BA253A"/>
    <w:rsid w:val="00BA25D5"/>
    <w:rsid w:val="00BB6D64"/>
    <w:rsid w:val="00BF2201"/>
    <w:rsid w:val="00C23CC2"/>
    <w:rsid w:val="00C25C79"/>
    <w:rsid w:val="00C47CC8"/>
    <w:rsid w:val="00C73061"/>
    <w:rsid w:val="00C95CF8"/>
    <w:rsid w:val="00CB7F53"/>
    <w:rsid w:val="00CC520A"/>
    <w:rsid w:val="00CC6BE2"/>
    <w:rsid w:val="00CD0E20"/>
    <w:rsid w:val="00CD58F8"/>
    <w:rsid w:val="00CF3A06"/>
    <w:rsid w:val="00D01E3D"/>
    <w:rsid w:val="00D02052"/>
    <w:rsid w:val="00D024A9"/>
    <w:rsid w:val="00D1551C"/>
    <w:rsid w:val="00D40CE1"/>
    <w:rsid w:val="00D65D78"/>
    <w:rsid w:val="00D67DCF"/>
    <w:rsid w:val="00D75566"/>
    <w:rsid w:val="00D8451D"/>
    <w:rsid w:val="00DA4802"/>
    <w:rsid w:val="00DD4597"/>
    <w:rsid w:val="00E258E2"/>
    <w:rsid w:val="00E26CEA"/>
    <w:rsid w:val="00E811B0"/>
    <w:rsid w:val="00EA13BB"/>
    <w:rsid w:val="00ED3D8E"/>
    <w:rsid w:val="00EE0DF8"/>
    <w:rsid w:val="00EE4A09"/>
    <w:rsid w:val="00F05E4A"/>
    <w:rsid w:val="00F42801"/>
    <w:rsid w:val="00F928C3"/>
    <w:rsid w:val="00FE45AF"/>
    <w:rsid w:val="00FF2E59"/>
    <w:rsid w:val="015159C3"/>
    <w:rsid w:val="095C2771"/>
    <w:rsid w:val="095E4DEC"/>
    <w:rsid w:val="0B3D39AE"/>
    <w:rsid w:val="12CA5225"/>
    <w:rsid w:val="13BA2040"/>
    <w:rsid w:val="141319BC"/>
    <w:rsid w:val="16305051"/>
    <w:rsid w:val="16A67255"/>
    <w:rsid w:val="1AE22FAD"/>
    <w:rsid w:val="1BF9095A"/>
    <w:rsid w:val="1CA532CE"/>
    <w:rsid w:val="1E624FBC"/>
    <w:rsid w:val="21580F39"/>
    <w:rsid w:val="286F2966"/>
    <w:rsid w:val="292F44BC"/>
    <w:rsid w:val="2CC77EF2"/>
    <w:rsid w:val="2D09636E"/>
    <w:rsid w:val="30703D5A"/>
    <w:rsid w:val="31EE55D0"/>
    <w:rsid w:val="322503AC"/>
    <w:rsid w:val="33743B62"/>
    <w:rsid w:val="3570224C"/>
    <w:rsid w:val="3685754B"/>
    <w:rsid w:val="3998512E"/>
    <w:rsid w:val="3B0E3453"/>
    <w:rsid w:val="3C0B53D4"/>
    <w:rsid w:val="3DFE2069"/>
    <w:rsid w:val="44484FC3"/>
    <w:rsid w:val="44BD4C3D"/>
    <w:rsid w:val="45440EBA"/>
    <w:rsid w:val="45566B73"/>
    <w:rsid w:val="47D22461"/>
    <w:rsid w:val="47E85DD7"/>
    <w:rsid w:val="491339E7"/>
    <w:rsid w:val="4B245A16"/>
    <w:rsid w:val="4B6D6DE0"/>
    <w:rsid w:val="4DFD3F6E"/>
    <w:rsid w:val="514835CE"/>
    <w:rsid w:val="52D34ABE"/>
    <w:rsid w:val="53C2322A"/>
    <w:rsid w:val="590F418F"/>
    <w:rsid w:val="591B0B2E"/>
    <w:rsid w:val="5BCE7EA1"/>
    <w:rsid w:val="5BF727E0"/>
    <w:rsid w:val="5C8745A3"/>
    <w:rsid w:val="5EE66464"/>
    <w:rsid w:val="5F6441DB"/>
    <w:rsid w:val="5F7B3BC9"/>
    <w:rsid w:val="60F15F42"/>
    <w:rsid w:val="62884FDD"/>
    <w:rsid w:val="657F483D"/>
    <w:rsid w:val="66DF5748"/>
    <w:rsid w:val="6DF338A4"/>
    <w:rsid w:val="6E63283B"/>
    <w:rsid w:val="718061E5"/>
    <w:rsid w:val="73676811"/>
    <w:rsid w:val="7B825CBD"/>
    <w:rsid w:val="7BDF6C6B"/>
    <w:rsid w:val="7C683A50"/>
    <w:rsid w:val="7F091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D140ECD"/>
  <w15:docId w15:val="{B6C482E8-F3A1-49D3-8012-8336FE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2"/>
    <w:qFormat/>
    <w:pPr>
      <w:spacing w:line="360" w:lineRule="auto"/>
      <w:ind w:firstLine="420"/>
    </w:pPr>
    <w:rPr>
      <w:rFonts w:eastAsia="Arial Unicode MS"/>
      <w:color w:val="000000"/>
      <w:sz w:val="28"/>
      <w:szCs w:val="28"/>
    </w:rPr>
  </w:style>
  <w:style w:type="paragraph" w:styleId="2">
    <w:name w:val="Body Text First Indent 2"/>
    <w:basedOn w:val="a4"/>
    <w:next w:val="a"/>
    <w:qFormat/>
    <w:pPr>
      <w:spacing w:before="100" w:beforeAutospacing="1" w:after="120" w:line="360" w:lineRule="auto"/>
      <w:ind w:left="420" w:firstLine="420"/>
    </w:pPr>
    <w:rPr>
      <w:rFonts w:eastAsia="Arial Unicode MS"/>
      <w:color w:val="000000"/>
    </w:rPr>
  </w:style>
  <w:style w:type="paragraph" w:styleId="a4">
    <w:name w:val="Body Text Indent"/>
    <w:basedOn w:val="a"/>
    <w:next w:val="Default"/>
    <w:qFormat/>
    <w:pPr>
      <w:ind w:firstLine="660"/>
    </w:pPr>
    <w:rPr>
      <w:rFonts w:ascii="宋体" w:hAnsi="宋体"/>
      <w:color w:val="FF0000"/>
      <w:kern w:val="0"/>
      <w:sz w:val="30"/>
      <w:szCs w:val="24"/>
    </w:rPr>
  </w:style>
  <w:style w:type="paragraph" w:customStyle="1" w:styleId="Default">
    <w:name w:val="Default"/>
    <w:next w:val="a"/>
    <w:qFormat/>
    <w:pPr>
      <w:widowControl w:val="0"/>
      <w:autoSpaceDE w:val="0"/>
      <w:autoSpaceDN w:val="0"/>
      <w:adjustRightInd w:val="0"/>
    </w:pPr>
    <w:rPr>
      <w:rFonts w:ascii="宋体" w:cs="宋体"/>
      <w:color w:val="000000"/>
      <w:sz w:val="24"/>
      <w:szCs w:val="24"/>
    </w:rPr>
  </w:style>
  <w:style w:type="paragraph" w:styleId="a5">
    <w:name w:val="Plain Text"/>
    <w:basedOn w:val="a"/>
    <w:qFormat/>
    <w:rPr>
      <w:rFonts w:ascii="宋体" w:hAnsi="Courier New"/>
    </w:rPr>
  </w:style>
  <w:style w:type="character" w:styleId="a6">
    <w:name w:val="FollowedHyperlink"/>
    <w:basedOn w:val="a1"/>
    <w:qFormat/>
    <w:rPr>
      <w:color w:val="800080"/>
      <w:u w:val="none"/>
    </w:rPr>
  </w:style>
  <w:style w:type="character" w:styleId="HTML">
    <w:name w:val="HTML Definition"/>
    <w:basedOn w:val="a1"/>
    <w:qFormat/>
  </w:style>
  <w:style w:type="character" w:styleId="HTML0">
    <w:name w:val="HTML Typewriter"/>
    <w:basedOn w:val="a1"/>
    <w:qFormat/>
    <w:rPr>
      <w:rFonts w:ascii="monospace" w:eastAsia="monospace" w:hAnsi="monospace" w:cs="monospace"/>
      <w:sz w:val="20"/>
    </w:rPr>
  </w:style>
  <w:style w:type="character" w:styleId="HTML1">
    <w:name w:val="HTML Acronym"/>
    <w:basedOn w:val="a1"/>
    <w:qFormat/>
  </w:style>
  <w:style w:type="character" w:styleId="HTML2">
    <w:name w:val="HTML Variable"/>
    <w:basedOn w:val="a1"/>
    <w:qFormat/>
  </w:style>
  <w:style w:type="character" w:styleId="a7">
    <w:name w:val="Hyperlink"/>
    <w:basedOn w:val="a1"/>
    <w:qFormat/>
    <w:rPr>
      <w:color w:val="0000FF"/>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hint="default"/>
    </w:rPr>
  </w:style>
  <w:style w:type="paragraph" w:customStyle="1" w:styleId="1">
    <w:name w:val="信息标题1"/>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黑体"/>
      <w:shd w:val="pct20" w:color="auto" w:fill="auto"/>
    </w:rPr>
  </w:style>
  <w:style w:type="paragraph" w:customStyle="1" w:styleId="Bodytext1">
    <w:name w:val="Body text|1"/>
    <w:basedOn w:val="a"/>
    <w:qFormat/>
    <w:pPr>
      <w:spacing w:line="446" w:lineRule="auto"/>
      <w:ind w:firstLine="320"/>
    </w:pPr>
    <w:rPr>
      <w:rFonts w:ascii="宋体" w:eastAsia="宋体" w:hAnsi="宋体" w:cs="宋体"/>
      <w:sz w:val="26"/>
      <w:szCs w:val="26"/>
      <w:lang w:val="zh-TW" w:eastAsia="zh-TW" w:bidi="zh-TW"/>
    </w:rPr>
  </w:style>
  <w:style w:type="character" w:customStyle="1" w:styleId="layui-layer-tabnow">
    <w:name w:val="layui-layer-tabnow"/>
    <w:basedOn w:val="a1"/>
    <w:qFormat/>
    <w:rPr>
      <w:bdr w:val="single" w:sz="6" w:space="0" w:color="CCCCCC"/>
      <w:shd w:val="clear" w:color="auto" w:fill="FFFFFF"/>
    </w:rPr>
  </w:style>
  <w:style w:type="character" w:customStyle="1" w:styleId="first-child">
    <w:name w:val="first-child"/>
    <w:basedOn w:val="a1"/>
    <w:qFormat/>
  </w:style>
  <w:style w:type="paragraph" w:customStyle="1" w:styleId="0">
    <w:name w:val="正文文本_0"/>
    <w:basedOn w:val="a"/>
    <w:next w:val="a"/>
    <w:qFormat/>
    <w:rsid w:val="004740B6"/>
    <w:pPr>
      <w:widowControl/>
      <w:adjustRightInd w:val="0"/>
      <w:spacing w:after="60" w:line="360" w:lineRule="atLeast"/>
      <w:ind w:leftChars="30" w:left="72" w:rightChars="30" w:right="30" w:firstLineChars="200" w:firstLine="200"/>
      <w:jc w:val="center"/>
    </w:pPr>
    <w:rPr>
      <w:rFonts w:ascii="Calibri" w:eastAsia="宋体" w:hAnsi="Calibri" w:cs="Times New Roman"/>
      <w:kern w:val="0"/>
      <w:sz w:val="20"/>
      <w:szCs w:val="20"/>
    </w:rPr>
  </w:style>
  <w:style w:type="paragraph" w:styleId="a8">
    <w:name w:val="header"/>
    <w:basedOn w:val="a"/>
    <w:link w:val="a9"/>
    <w:rsid w:val="00216B8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216B8A"/>
    <w:rPr>
      <w:rFonts w:asciiTheme="minorHAnsi" w:eastAsiaTheme="minorEastAsia" w:hAnsiTheme="minorHAnsi" w:cstheme="minorBidi"/>
      <w:kern w:val="2"/>
      <w:sz w:val="18"/>
      <w:szCs w:val="18"/>
    </w:rPr>
  </w:style>
  <w:style w:type="paragraph" w:styleId="aa">
    <w:name w:val="footer"/>
    <w:basedOn w:val="a"/>
    <w:link w:val="ab"/>
    <w:rsid w:val="00216B8A"/>
    <w:pPr>
      <w:tabs>
        <w:tab w:val="center" w:pos="4153"/>
        <w:tab w:val="right" w:pos="8306"/>
      </w:tabs>
      <w:snapToGrid w:val="0"/>
      <w:jc w:val="left"/>
    </w:pPr>
    <w:rPr>
      <w:sz w:val="18"/>
      <w:szCs w:val="18"/>
    </w:rPr>
  </w:style>
  <w:style w:type="character" w:customStyle="1" w:styleId="ab">
    <w:name w:val="页脚 字符"/>
    <w:basedOn w:val="a1"/>
    <w:link w:val="aa"/>
    <w:rsid w:val="00216B8A"/>
    <w:rPr>
      <w:rFonts w:asciiTheme="minorHAnsi" w:eastAsiaTheme="minorEastAsia" w:hAnsiTheme="minorHAnsi" w:cstheme="minorBidi"/>
      <w:kern w:val="2"/>
      <w:sz w:val="18"/>
      <w:szCs w:val="18"/>
    </w:rPr>
  </w:style>
  <w:style w:type="paragraph" w:styleId="ac">
    <w:name w:val="Revision"/>
    <w:hidden/>
    <w:uiPriority w:val="99"/>
    <w:unhideWhenUsed/>
    <w:rsid w:val="00496A4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41559">
      <w:bodyDiv w:val="1"/>
      <w:marLeft w:val="0"/>
      <w:marRight w:val="0"/>
      <w:marTop w:val="0"/>
      <w:marBottom w:val="0"/>
      <w:divBdr>
        <w:top w:val="none" w:sz="0" w:space="0" w:color="auto"/>
        <w:left w:val="none" w:sz="0" w:space="0" w:color="auto"/>
        <w:bottom w:val="none" w:sz="0" w:space="0" w:color="auto"/>
        <w:right w:val="none" w:sz="0" w:space="0" w:color="auto"/>
      </w:divBdr>
      <w:divsChild>
        <w:div w:id="281807211">
          <w:marLeft w:val="0"/>
          <w:marRight w:val="0"/>
          <w:marTop w:val="0"/>
          <w:marBottom w:val="0"/>
          <w:divBdr>
            <w:top w:val="none" w:sz="0" w:space="0" w:color="auto"/>
            <w:left w:val="none" w:sz="0" w:space="0" w:color="auto"/>
            <w:bottom w:val="none" w:sz="0" w:space="0" w:color="auto"/>
            <w:right w:val="none" w:sz="0" w:space="0" w:color="auto"/>
          </w:divBdr>
        </w:div>
      </w:divsChild>
    </w:div>
    <w:div w:id="1764760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51</Pages>
  <Words>20757</Words>
  <Characters>5123</Characters>
  <Application>Microsoft Office Word</Application>
  <DocSecurity>0</DocSecurity>
  <Lines>42</Lines>
  <Paragraphs>51</Paragraphs>
  <ScaleCrop>false</ScaleCrop>
  <Company/>
  <LinksUpToDate>false</LinksUpToDate>
  <CharactersWithSpaces>25829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凯 王</cp:lastModifiedBy>
  <cp:revision>145</cp:revision>
  <dcterms:created xsi:type="dcterms:W3CDTF">2024-06-14T06:35:00Z</dcterms:created>
  <dcterms:modified xsi:type="dcterms:W3CDTF">2025-01-22T06:15:00Z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C65928743C9D4861BE6D45C181F5662C_13</vt:lpwstr>
  </property>
</Properties>
</file>