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771255" cy="536194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1255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5870" cy="513588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587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1265" cy="502920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8707755" cy="5143500"/>
            <wp:effectExtent l="0" t="0" r="952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775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zYyZDc3M2RhMzEyNTkwMWEyYTBiM2IzZjA3OTUifQ=="/>
  </w:docVars>
  <w:rsids>
    <w:rsidRoot w:val="18D90ACA"/>
    <w:rsid w:val="18D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2023-08-21T02:07:00Z</dcterms:created>
  <dc:creator>代理公司</dc:creator>
  <cp:lastModifiedBy>代理公司</cp:lastModifiedBy>
  <dcterms:modified xsi:type="dcterms:W3CDTF">2023-08-21T02:09:54Z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4E28FCFBE3C14BADA0104B2E95EB20E0_11</vt:lpwstr>
  </property>
</Properties>
</file>