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B7" w:rsidRDefault="00A24401">
      <w:pPr>
        <w:spacing w:line="360" w:lineRule="auto"/>
        <w:jc w:val="center"/>
        <w:rPr>
          <w:rFonts w:ascii="宋体" w:eastAsia="宋体" w:hAnsi="宋体" w:cs="宋体"/>
          <w:szCs w:val="21"/>
        </w:rPr>
      </w:pPr>
      <w:r w:rsidRPr="00A24401">
        <w:rPr>
          <w:rFonts w:ascii="宋体" w:eastAsia="宋体" w:hAnsi="宋体" w:cs="宋体" w:hint="eastAsia"/>
          <w:b/>
          <w:bCs/>
          <w:szCs w:val="21"/>
        </w:rPr>
        <w:t>巩义市教育局丽景路幼儿园、巩义市</w:t>
      </w:r>
      <w:proofErr w:type="gramStart"/>
      <w:r w:rsidRPr="00A24401">
        <w:rPr>
          <w:rFonts w:ascii="宋体" w:eastAsia="宋体" w:hAnsi="宋体" w:cs="宋体" w:hint="eastAsia"/>
          <w:b/>
          <w:bCs/>
          <w:szCs w:val="21"/>
        </w:rPr>
        <w:t>洛神路</w:t>
      </w:r>
      <w:proofErr w:type="gramEnd"/>
      <w:r w:rsidRPr="00A24401">
        <w:rPr>
          <w:rFonts w:ascii="宋体" w:eastAsia="宋体" w:hAnsi="宋体" w:cs="宋体" w:hint="eastAsia"/>
          <w:b/>
          <w:bCs/>
          <w:szCs w:val="21"/>
        </w:rPr>
        <w:t>幼儿园三彩实验学校、第六小学新增班级学校及新建幼儿园空调、热水器采购项目</w:t>
      </w:r>
      <w:r w:rsidR="00614140">
        <w:rPr>
          <w:rFonts w:ascii="宋体" w:eastAsia="宋体" w:hAnsi="宋体" w:cs="宋体" w:hint="eastAsia"/>
          <w:b/>
          <w:bCs/>
          <w:szCs w:val="21"/>
        </w:rPr>
        <w:t>（二次）</w:t>
      </w:r>
    </w:p>
    <w:p w:rsidR="00E321B7" w:rsidRDefault="00614140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评审结果</w:t>
      </w:r>
    </w:p>
    <w:p w:rsidR="00E321B7" w:rsidRDefault="0061414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询价小组对各供应商的响应文件进行了初步评审，各供应商的响应文件均符合询价通知书的要求，询价小组根据询价通知书的规定按照报价由低到高的顺序提出</w:t>
      </w:r>
      <w:r>
        <w:rPr>
          <w:rFonts w:ascii="宋体" w:eastAsia="宋体" w:hAnsi="宋体" w:cs="宋体"/>
          <w:szCs w:val="21"/>
        </w:rPr>
        <w:t>3</w:t>
      </w:r>
      <w:r>
        <w:rPr>
          <w:rFonts w:ascii="宋体" w:eastAsia="宋体" w:hAnsi="宋体" w:cs="宋体"/>
          <w:szCs w:val="21"/>
        </w:rPr>
        <w:t>名成交候选人，各供应商的排名如下</w:t>
      </w:r>
      <w:r>
        <w:rPr>
          <w:rFonts w:ascii="宋体" w:eastAsia="宋体" w:hAnsi="宋体" w:cs="宋体"/>
          <w:szCs w:val="21"/>
        </w:rPr>
        <w:t>:</w:t>
      </w:r>
    </w:p>
    <w:tbl>
      <w:tblPr>
        <w:tblStyle w:val="a3"/>
        <w:tblW w:w="10102" w:type="dxa"/>
        <w:tblLook w:val="04A0" w:firstRow="1" w:lastRow="0" w:firstColumn="1" w:lastColumn="0" w:noHBand="0" w:noVBand="1"/>
      </w:tblPr>
      <w:tblGrid>
        <w:gridCol w:w="706"/>
        <w:gridCol w:w="4527"/>
        <w:gridCol w:w="1337"/>
        <w:gridCol w:w="1322"/>
        <w:gridCol w:w="1541"/>
        <w:gridCol w:w="669"/>
      </w:tblGrid>
      <w:tr w:rsidR="00E321B7">
        <w:tc>
          <w:tcPr>
            <w:tcW w:w="706" w:type="dxa"/>
          </w:tcPr>
          <w:p w:rsidR="00E321B7" w:rsidRDefault="0061414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序号</w:t>
            </w:r>
          </w:p>
        </w:tc>
        <w:tc>
          <w:tcPr>
            <w:tcW w:w="4527" w:type="dxa"/>
          </w:tcPr>
          <w:p w:rsidR="00E321B7" w:rsidRDefault="0061414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供应商名称</w:t>
            </w:r>
          </w:p>
        </w:tc>
        <w:tc>
          <w:tcPr>
            <w:tcW w:w="1337" w:type="dxa"/>
          </w:tcPr>
          <w:p w:rsidR="00E321B7" w:rsidRDefault="0061414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投标总报价（元）</w:t>
            </w:r>
          </w:p>
        </w:tc>
        <w:tc>
          <w:tcPr>
            <w:tcW w:w="1322" w:type="dxa"/>
          </w:tcPr>
          <w:p w:rsidR="00E321B7" w:rsidRDefault="0061414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中小微企业</w:t>
            </w:r>
            <w:r>
              <w:rPr>
                <w:rFonts w:ascii="宋体" w:eastAsia="宋体" w:hAnsi="宋体" w:cs="宋体" w:hint="eastAsia"/>
                <w:szCs w:val="21"/>
              </w:rPr>
              <w:t>（是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否）</w:t>
            </w:r>
          </w:p>
        </w:tc>
        <w:tc>
          <w:tcPr>
            <w:tcW w:w="1541" w:type="dxa"/>
          </w:tcPr>
          <w:p w:rsidR="00E321B7" w:rsidRDefault="0061414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扣除后的价格</w:t>
            </w:r>
            <w:r>
              <w:rPr>
                <w:rFonts w:ascii="宋体" w:eastAsia="宋体" w:hAnsi="宋体" w:cs="宋体" w:hint="eastAsia"/>
                <w:szCs w:val="21"/>
              </w:rPr>
              <w:t>（元）</w:t>
            </w:r>
          </w:p>
        </w:tc>
        <w:tc>
          <w:tcPr>
            <w:tcW w:w="669" w:type="dxa"/>
          </w:tcPr>
          <w:p w:rsidR="00E321B7" w:rsidRDefault="0061414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排名</w:t>
            </w:r>
          </w:p>
        </w:tc>
      </w:tr>
      <w:tr w:rsidR="00A24401">
        <w:tc>
          <w:tcPr>
            <w:tcW w:w="706" w:type="dxa"/>
          </w:tcPr>
          <w:p w:rsidR="00A24401" w:rsidRDefault="00A244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4527" w:type="dxa"/>
            <w:vAlign w:val="center"/>
          </w:tcPr>
          <w:p w:rsidR="00A24401" w:rsidRDefault="00A24401" w:rsidP="00CB090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243">
              <w:rPr>
                <w:rFonts w:ascii="宋体" w:hAnsi="宋体" w:cs="宋体"/>
                <w:kern w:val="0"/>
                <w:szCs w:val="21"/>
              </w:rPr>
              <w:t>巩义市华美易购电子商务有限公司</w:t>
            </w:r>
          </w:p>
        </w:tc>
        <w:tc>
          <w:tcPr>
            <w:tcW w:w="1337" w:type="dxa"/>
            <w:vAlign w:val="center"/>
          </w:tcPr>
          <w:p w:rsidR="00A24401" w:rsidRDefault="00A24401" w:rsidP="00CB090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3A6243">
              <w:rPr>
                <w:rFonts w:ascii="宋体" w:hAnsi="宋体" w:cs="宋体"/>
                <w:szCs w:val="21"/>
              </w:rPr>
              <w:t>1315886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  <w:tc>
          <w:tcPr>
            <w:tcW w:w="1322" w:type="dxa"/>
          </w:tcPr>
          <w:p w:rsidR="00A24401" w:rsidRDefault="00A244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  <w:tc>
          <w:tcPr>
            <w:tcW w:w="1541" w:type="dxa"/>
            <w:vAlign w:val="center"/>
          </w:tcPr>
          <w:p w:rsidR="00A24401" w:rsidRDefault="00A24401" w:rsidP="00CB090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3A6243">
              <w:rPr>
                <w:rFonts w:ascii="宋体" w:hAnsi="宋体" w:cs="宋体"/>
                <w:szCs w:val="21"/>
              </w:rPr>
              <w:t>1315886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  <w:tc>
          <w:tcPr>
            <w:tcW w:w="669" w:type="dxa"/>
          </w:tcPr>
          <w:p w:rsidR="00A24401" w:rsidRDefault="00A244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</w:tr>
      <w:tr w:rsidR="00A24401">
        <w:tc>
          <w:tcPr>
            <w:tcW w:w="706" w:type="dxa"/>
          </w:tcPr>
          <w:p w:rsidR="00A24401" w:rsidRDefault="00A244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4527" w:type="dxa"/>
            <w:vAlign w:val="center"/>
          </w:tcPr>
          <w:p w:rsidR="00A24401" w:rsidRDefault="00A24401" w:rsidP="00CB090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243">
              <w:rPr>
                <w:rFonts w:ascii="宋体" w:hAnsi="宋体" w:cs="宋体"/>
                <w:kern w:val="0"/>
                <w:szCs w:val="21"/>
              </w:rPr>
              <w:t>巩义</w:t>
            </w:r>
            <w:proofErr w:type="gramStart"/>
            <w:r w:rsidRPr="003A6243">
              <w:rPr>
                <w:rFonts w:ascii="宋体" w:hAnsi="宋体" w:cs="宋体"/>
                <w:kern w:val="0"/>
                <w:szCs w:val="21"/>
              </w:rPr>
              <w:t>市银舰工贸</w:t>
            </w:r>
            <w:proofErr w:type="gramEnd"/>
            <w:r w:rsidRPr="003A6243">
              <w:rPr>
                <w:rFonts w:ascii="宋体" w:hAnsi="宋体" w:cs="宋体"/>
                <w:kern w:val="0"/>
                <w:szCs w:val="21"/>
              </w:rPr>
              <w:t>有限公司</w:t>
            </w:r>
          </w:p>
        </w:tc>
        <w:tc>
          <w:tcPr>
            <w:tcW w:w="1337" w:type="dxa"/>
            <w:vAlign w:val="center"/>
          </w:tcPr>
          <w:p w:rsidR="00A24401" w:rsidRDefault="00A24401" w:rsidP="00CB090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243">
              <w:rPr>
                <w:rFonts w:ascii="宋体" w:hAnsi="宋体" w:cs="宋体"/>
                <w:kern w:val="0"/>
                <w:szCs w:val="21"/>
              </w:rPr>
              <w:t>1324951</w:t>
            </w:r>
            <w:r>
              <w:rPr>
                <w:rFonts w:ascii="宋体" w:hAnsi="宋体" w:cs="宋体" w:hint="eastAsia"/>
                <w:kern w:val="0"/>
                <w:szCs w:val="21"/>
              </w:rPr>
              <w:t>.00</w:t>
            </w:r>
          </w:p>
        </w:tc>
        <w:tc>
          <w:tcPr>
            <w:tcW w:w="1322" w:type="dxa"/>
          </w:tcPr>
          <w:p w:rsidR="00A24401" w:rsidRDefault="00A244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  <w:tc>
          <w:tcPr>
            <w:tcW w:w="1541" w:type="dxa"/>
            <w:vAlign w:val="center"/>
          </w:tcPr>
          <w:p w:rsidR="00A24401" w:rsidRDefault="00A24401" w:rsidP="00CB090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243">
              <w:rPr>
                <w:rFonts w:ascii="宋体" w:hAnsi="宋体" w:cs="宋体"/>
                <w:kern w:val="0"/>
                <w:szCs w:val="21"/>
              </w:rPr>
              <w:t>1324951</w:t>
            </w:r>
            <w:r>
              <w:rPr>
                <w:rFonts w:ascii="宋体" w:hAnsi="宋体" w:cs="宋体" w:hint="eastAsia"/>
                <w:kern w:val="0"/>
                <w:szCs w:val="21"/>
              </w:rPr>
              <w:t>.00</w:t>
            </w:r>
          </w:p>
        </w:tc>
        <w:tc>
          <w:tcPr>
            <w:tcW w:w="669" w:type="dxa"/>
          </w:tcPr>
          <w:p w:rsidR="00A24401" w:rsidRDefault="00A244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</w:tr>
      <w:tr w:rsidR="00A24401">
        <w:tc>
          <w:tcPr>
            <w:tcW w:w="706" w:type="dxa"/>
          </w:tcPr>
          <w:p w:rsidR="00A24401" w:rsidRDefault="00A244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4527" w:type="dxa"/>
            <w:vAlign w:val="center"/>
          </w:tcPr>
          <w:p w:rsidR="00A24401" w:rsidRDefault="00A24401" w:rsidP="00CB0903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243">
              <w:rPr>
                <w:rFonts w:ascii="宋体" w:hAnsi="宋体" w:cs="宋体"/>
                <w:kern w:val="0"/>
                <w:szCs w:val="21"/>
              </w:rPr>
              <w:t>巩义市云峰办公设备销售有限公司</w:t>
            </w:r>
          </w:p>
        </w:tc>
        <w:tc>
          <w:tcPr>
            <w:tcW w:w="1337" w:type="dxa"/>
            <w:vAlign w:val="center"/>
          </w:tcPr>
          <w:p w:rsidR="00A24401" w:rsidRDefault="00A24401" w:rsidP="00CB090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243">
              <w:rPr>
                <w:rFonts w:ascii="宋体" w:hAnsi="宋体" w:cs="宋体"/>
                <w:kern w:val="0"/>
                <w:szCs w:val="21"/>
              </w:rPr>
              <w:t>1318280</w:t>
            </w:r>
            <w:r>
              <w:rPr>
                <w:rFonts w:ascii="宋体" w:hAnsi="宋体" w:cs="宋体" w:hint="eastAsia"/>
                <w:kern w:val="0"/>
                <w:szCs w:val="21"/>
              </w:rPr>
              <w:t>.00</w:t>
            </w:r>
          </w:p>
        </w:tc>
        <w:tc>
          <w:tcPr>
            <w:tcW w:w="1322" w:type="dxa"/>
          </w:tcPr>
          <w:p w:rsidR="00A24401" w:rsidRDefault="00A244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  <w:tc>
          <w:tcPr>
            <w:tcW w:w="1541" w:type="dxa"/>
            <w:vAlign w:val="center"/>
          </w:tcPr>
          <w:p w:rsidR="00A24401" w:rsidRDefault="00A24401" w:rsidP="00CB090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6243">
              <w:rPr>
                <w:rFonts w:ascii="宋体" w:hAnsi="宋体" w:cs="宋体"/>
                <w:kern w:val="0"/>
                <w:szCs w:val="21"/>
              </w:rPr>
              <w:t>1318280</w:t>
            </w:r>
            <w:r>
              <w:rPr>
                <w:rFonts w:ascii="宋体" w:hAnsi="宋体" w:cs="宋体" w:hint="eastAsia"/>
                <w:kern w:val="0"/>
                <w:szCs w:val="21"/>
              </w:rPr>
              <w:t>.00</w:t>
            </w:r>
          </w:p>
        </w:tc>
        <w:tc>
          <w:tcPr>
            <w:tcW w:w="669" w:type="dxa"/>
          </w:tcPr>
          <w:p w:rsidR="00A24401" w:rsidRDefault="00A244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</w:tr>
    </w:tbl>
    <w:p w:rsidR="00E321B7" w:rsidRDefault="00614140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2.</w:t>
      </w:r>
      <w:r>
        <w:rPr>
          <w:rFonts w:ascii="宋体" w:eastAsia="宋体" w:hAnsi="宋体" w:cs="宋体"/>
          <w:szCs w:val="21"/>
        </w:rPr>
        <w:t>成交候选人排序表</w:t>
      </w:r>
    </w:p>
    <w:p w:rsidR="00E321B7" w:rsidRDefault="0061414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询价小组依据询价通知书的规定，推选成交候选人排序如下</w:t>
      </w:r>
      <w:r>
        <w:rPr>
          <w:rFonts w:ascii="宋体" w:eastAsia="宋体" w:hAnsi="宋体" w:cs="宋体"/>
          <w:szCs w:val="21"/>
        </w:rPr>
        <w:t>:</w:t>
      </w:r>
    </w:p>
    <w:p w:rsidR="00E321B7" w:rsidRDefault="0061414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第一成交候选人</w:t>
      </w:r>
      <w:r>
        <w:rPr>
          <w:rFonts w:ascii="宋体" w:eastAsia="宋体" w:hAnsi="宋体" w:cs="宋体" w:hint="eastAsia"/>
          <w:szCs w:val="21"/>
        </w:rPr>
        <w:t>：</w:t>
      </w:r>
      <w:r w:rsidR="00A24401" w:rsidRPr="003A6243">
        <w:rPr>
          <w:rFonts w:ascii="宋体" w:hAnsi="宋体" w:cs="宋体"/>
          <w:kern w:val="0"/>
          <w:szCs w:val="21"/>
        </w:rPr>
        <w:t>巩义市华美易购电子商务有限公司</w:t>
      </w:r>
    </w:p>
    <w:p w:rsidR="00E321B7" w:rsidRDefault="0061414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第二成交候选人</w:t>
      </w:r>
      <w:r>
        <w:rPr>
          <w:rFonts w:ascii="宋体" w:eastAsia="宋体" w:hAnsi="宋体" w:cs="宋体" w:hint="eastAsia"/>
          <w:szCs w:val="21"/>
        </w:rPr>
        <w:t>：</w:t>
      </w:r>
      <w:r w:rsidR="00A24401" w:rsidRPr="003A6243">
        <w:rPr>
          <w:rFonts w:ascii="宋体" w:hAnsi="宋体" w:cs="宋体"/>
          <w:kern w:val="0"/>
          <w:szCs w:val="21"/>
        </w:rPr>
        <w:t>巩义市云峰</w:t>
      </w:r>
      <w:bookmarkStart w:id="0" w:name="_GoBack"/>
      <w:bookmarkEnd w:id="0"/>
      <w:r w:rsidR="00A24401" w:rsidRPr="003A6243">
        <w:rPr>
          <w:rFonts w:ascii="宋体" w:hAnsi="宋体" w:cs="宋体"/>
          <w:kern w:val="0"/>
          <w:szCs w:val="21"/>
        </w:rPr>
        <w:t>办公设备销售有限公司</w:t>
      </w:r>
    </w:p>
    <w:p w:rsidR="00E321B7" w:rsidRDefault="00614140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第三成交候选人</w:t>
      </w:r>
      <w:r>
        <w:rPr>
          <w:rFonts w:ascii="宋体" w:eastAsia="宋体" w:hAnsi="宋体" w:cs="宋体" w:hint="eastAsia"/>
          <w:szCs w:val="21"/>
        </w:rPr>
        <w:t>：</w:t>
      </w:r>
      <w:r w:rsidR="00A24401" w:rsidRPr="003A6243">
        <w:rPr>
          <w:rFonts w:ascii="宋体" w:hAnsi="宋体" w:cs="宋体"/>
          <w:kern w:val="0"/>
          <w:szCs w:val="21"/>
        </w:rPr>
        <w:t>巩义</w:t>
      </w:r>
      <w:proofErr w:type="gramStart"/>
      <w:r w:rsidR="00A24401" w:rsidRPr="003A6243">
        <w:rPr>
          <w:rFonts w:ascii="宋体" w:hAnsi="宋体" w:cs="宋体"/>
          <w:kern w:val="0"/>
          <w:szCs w:val="21"/>
        </w:rPr>
        <w:t>市银舰工贸</w:t>
      </w:r>
      <w:proofErr w:type="gramEnd"/>
      <w:r w:rsidR="00A24401" w:rsidRPr="003A6243">
        <w:rPr>
          <w:rFonts w:ascii="宋体" w:hAnsi="宋体" w:cs="宋体"/>
          <w:kern w:val="0"/>
          <w:szCs w:val="21"/>
        </w:rPr>
        <w:t>有限公司</w:t>
      </w:r>
    </w:p>
    <w:sectPr w:rsidR="00E321B7" w:rsidSect="00E321B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40" w:rsidRDefault="00614140" w:rsidP="00614140">
      <w:r>
        <w:separator/>
      </w:r>
    </w:p>
  </w:endnote>
  <w:endnote w:type="continuationSeparator" w:id="0">
    <w:p w:rsidR="00614140" w:rsidRDefault="00614140" w:rsidP="0061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40" w:rsidRDefault="00614140" w:rsidP="00614140">
      <w:r>
        <w:separator/>
      </w:r>
    </w:p>
  </w:footnote>
  <w:footnote w:type="continuationSeparator" w:id="0">
    <w:p w:rsidR="00614140" w:rsidRDefault="00614140" w:rsidP="0061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MxM2I0ODJlNTM3NGIxOTJmNTMwNDBjZTE2MTFlZDIifQ=="/>
  </w:docVars>
  <w:rsids>
    <w:rsidRoot w:val="49B06C9E"/>
    <w:rsid w:val="00614140"/>
    <w:rsid w:val="00A24401"/>
    <w:rsid w:val="00E321B7"/>
    <w:rsid w:val="18CA75E7"/>
    <w:rsid w:val="49B0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321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E321B7"/>
    <w:pPr>
      <w:keepNext/>
      <w:keepLines/>
      <w:spacing w:line="276" w:lineRule="auto"/>
      <w:jc w:val="lef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1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14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41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14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141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92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4</cp:revision>
  <dcterms:created xsi:type="dcterms:W3CDTF">2023-11-08T07:34:00Z</dcterms:created>
  <dcterms:modified xsi:type="dcterms:W3CDTF">2023-12-14T02:06:00Z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4B87B09E56844A82B6898E3F52138BDA_11</vt:lpwstr>
  </property>
</Properties>
</file>